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9791" w:type="dxa"/>
        <w:jc w:val="left"/>
        <w:tblInd w:w="0" w:type="dxa"/>
        <w:tblLayout w:type="fixed"/>
        <w:tblCellMar>
          <w:top w:w="0" w:type="dxa"/>
          <w:left w:w="108" w:type="dxa"/>
          <w:bottom w:w="0" w:type="dxa"/>
          <w:right w:w="108" w:type="dxa"/>
        </w:tblCellMar>
        <w:tblLook w:val="04a0"/>
      </w:tblPr>
      <w:tblGrid>
        <w:gridCol w:w="944"/>
        <w:gridCol w:w="945"/>
        <w:gridCol w:w="946"/>
        <w:gridCol w:w="945"/>
        <w:gridCol w:w="945"/>
        <w:gridCol w:w="340"/>
        <w:gridCol w:w="945"/>
        <w:gridCol w:w="945"/>
        <w:gridCol w:w="946"/>
        <w:gridCol w:w="945"/>
        <w:gridCol w:w="943"/>
      </w:tblGrid>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789"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Табакова Лариса Николаевна (30.12.1981г.р., место рожд: город Ульяновск, адрес рег: 433454, Ульяновская обл, Старомайнский р-н, Татарское Урайкино с, Кооперативная ул, дом № 19, СНИЛС07084329867, ИНН 732709093014, паспорт РФ серия 7302, номер 581214, выдан 24.07.2002, кем выдан Управлением Внутренних Дел Засвияжского района города Ульяновска , код подразделения 732-002),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Ульяновской области от 11.04.2024г. по делу №А72-1017/2024, именуемый в дальнейшем «Продавец», с одной стороны, и</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22.07.2024г. по продаже имущества Табаковой Ларисы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9789"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kern w:val="0"/>
                <w:sz w:val="20"/>
                <w:szCs w:val="20"/>
              </w:rPr>
            </w:pPr>
            <w:r>
              <w:rPr>
                <w:rFonts w:ascii="Times New Roman" w:hAnsi="Times New Roman"/>
                <w:kern w:val="0"/>
                <w:sz w:val="20"/>
                <w:szCs w:val="20"/>
              </w:rPr>
              <w:t>ЛОТ №</w:t>
            </w:r>
            <w:r>
              <w:rPr>
                <w:rFonts w:ascii="Times New Roman" w:hAnsi="Times New Roman"/>
                <w:kern w:val="0"/>
                <w:sz w:val="20"/>
                <w:szCs w:val="20"/>
              </w:rPr>
              <w:t>1</w:t>
            </w:r>
            <w:r>
              <w:rPr>
                <w:rFonts w:ascii="Times New Roman" w:hAnsi="Times New Roman"/>
                <w:kern w:val="0"/>
                <w:sz w:val="20"/>
                <w:szCs w:val="20"/>
              </w:rPr>
              <w:t xml:space="preserve"> - </w:t>
            </w:r>
            <w:r>
              <w:rPr>
                <w:rFonts w:ascii="Times New Roman" w:hAnsi="Times New Roman"/>
                <w:sz w:val="20"/>
                <w:szCs w:val="20"/>
              </w:rPr>
              <w:t xml:space="preserve">Нежилое здание, площадь: 270м², адрес (местонахождение): Ульяновская область, р-н Старомайнский, с. Татарское Урайкино, кадастровый номер: 73:16:051102:212 </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22.07.2024г. на сайте https://lot-online.ru/, и указана в Протоколе  от 22.07.2024г. является окончательной и изменению не подлежит.</w:t>
            </w:r>
          </w:p>
        </w:tc>
      </w:tr>
      <w:tr>
        <w:trPr>
          <w:trHeight w:val="53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Табаковой Ларисы Николаевны 40817810950176034402</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9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85"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25"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90"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50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50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Табакова Лариса Николаевна (30.12.1981г.р., место рожд: город Ульяновск, адрес рег: 433454, Ульяновская обл, Старомайнский р-н, Татарское Урайкино с, Кооперативная ул, дом № 19, СНИЛС07084329867, ИНН 732709093014, паспорт РФ серия 7302, номер 581214, выдан 24.07.2002, кем выдан Управлением Внутренних Дел Засвияжского района города Ульяновска , код подразделения 732-002)</w:t>
            </w:r>
          </w:p>
        </w:tc>
        <w:tc>
          <w:tcPr>
            <w:tcW w:w="34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4724" w:type="dxa"/>
            <w:gridSpan w:val="5"/>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34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Табаковой Ларисы Николаевны 40817810950176034402</w:t>
            </w:r>
          </w:p>
        </w:tc>
        <w:tc>
          <w:tcPr>
            <w:tcW w:w="34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34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34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4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50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Табаковой Ларисы Николаевны</w:t>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340"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360" w:hRule="atLeast"/>
        </w:trPr>
        <w:tc>
          <w:tcPr>
            <w:tcW w:w="50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Кайзер Оксана Викторовна__________________</w:t>
            </w:r>
          </w:p>
        </w:tc>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1080</Words>
  <Characters>7830</Characters>
  <CharactersWithSpaces>8862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2024-06-13T13:07:57Z</dcterms:modified>
  <cp:revision>1</cp:revision>
  <dc:subject/>
  <dc:title/>
</cp:coreProperties>
</file>