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1CFD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ДОГОВОР КУПЛИ-ПРОДАЖИ №____</w:t>
      </w:r>
    </w:p>
    <w:p w14:paraId="298DCFF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4070A142" w14:textId="727DC50E" w:rsidR="00C1752C" w:rsidRPr="00414F3E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>Тверь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2D4B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Pr="00414F3E">
        <w:rPr>
          <w:rFonts w:ascii="Times New Roman" w:hAnsi="Times New Roman"/>
          <w:color w:val="000000" w:themeColor="text1"/>
          <w:sz w:val="24"/>
          <w:szCs w:val="24"/>
        </w:rPr>
        <w:t>___» _________ 20__ г.</w:t>
      </w:r>
    </w:p>
    <w:p w14:paraId="3BE728FC" w14:textId="77777777" w:rsidR="00C1752C" w:rsidRPr="00414F3E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lang w:val="ru-RU" w:eastAsia="zh-CN"/>
        </w:rPr>
      </w:pPr>
    </w:p>
    <w:p w14:paraId="2E1C1461" w14:textId="05754FEF" w:rsidR="004774B1" w:rsidRPr="00414F3E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Общество с ограниченной ответственностью «</w:t>
      </w:r>
      <w:r w:rsidR="00794804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Тверская генерация</w:t>
      </w: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(ИНН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6906011179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) в лице конкурсного управляющего 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>Игнатенко Алексея Алексеевича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, действующего на основании решения Арбитражного суда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 от 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01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(резолютивная часть объявлена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24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), вынесенного в рамках арбитражного дела №А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/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2022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>, именуемое в дальнейшем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 «Продавец»,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с одной стороны,</w:t>
      </w:r>
      <w:r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>и</w:t>
      </w:r>
      <w:r w:rsidR="00C1752C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____________________________________________________,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именуем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ое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«Покупатель», 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с другой стороны, вместе именуемые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>«Стороны</w:t>
      </w:r>
      <w:r w:rsidR="002F465A" w:rsidRPr="00414F3E">
        <w:rPr>
          <w:rFonts w:ascii="Times New Roman" w:hAnsi="Times New Roman" w:cs="Times New Roman"/>
          <w:b/>
          <w:color w:val="000000" w:themeColor="text1"/>
          <w:lang w:val="ru-RU"/>
        </w:rPr>
        <w:t>»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заключили настоящий </w:t>
      </w:r>
      <w:r w:rsidR="00335119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оговор (далее – «Договор»)  о нижеследующем:</w:t>
      </w:r>
    </w:p>
    <w:p w14:paraId="064695FF" w14:textId="77777777" w:rsidR="00C1752C" w:rsidRPr="00414F3E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CF5196C" w14:textId="364EC2D2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ПРЕДМЕТ ДОГОВОРА</w:t>
      </w:r>
    </w:p>
    <w:p w14:paraId="31737B52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497386ED" w14:textId="23AF9F11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 настоящему Договору Продавец обязуется передать в собственность Покупателя имущество (далее по тексту – «Имущество»</w:t>
      </w:r>
      <w:r w:rsidR="00681690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): </w:t>
      </w:r>
      <w:r w:rsidR="00681690" w:rsidRPr="00681690">
        <w:rPr>
          <w:lang w:val="ru-RU"/>
        </w:rPr>
        <w:t>Металлолом черный 5А-С/11-15 ГОСТ 2787-2019 в количестве 500 тонн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2F465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цену, предусмотренную настоящим Договором. </w:t>
      </w:r>
    </w:p>
    <w:p w14:paraId="127BF1E6" w14:textId="09E51616" w:rsidR="00C1752C" w:rsidRPr="00414F3E" w:rsidRDefault="00C1752C" w:rsidP="00414F3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Под Имуществом в настоящем Договоре Стороны понимают:</w:t>
      </w:r>
      <w:r w:rsid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9913CA" w:rsidRPr="009913CA">
        <w:rPr>
          <w:lang w:val="ru-RU"/>
        </w:rPr>
        <w:t xml:space="preserve">Металлолом черный 5А-С/11-15 ГОСТ </w:t>
      </w:r>
      <w:proofErr w:type="gramStart"/>
      <w:r w:rsidR="009913CA" w:rsidRPr="009913CA">
        <w:rPr>
          <w:lang w:val="ru-RU"/>
        </w:rPr>
        <w:t>2787-2019</w:t>
      </w:r>
      <w:proofErr w:type="gramEnd"/>
      <w:r w:rsidR="009913CA" w:rsidRPr="009913CA">
        <w:rPr>
          <w:lang w:val="ru-RU"/>
        </w:rPr>
        <w:t xml:space="preserve"> в количестве 500 тонн</w:t>
      </w:r>
      <w:r w:rsidR="006E2C28">
        <w:rPr>
          <w:lang w:val="ru-RU"/>
        </w:rPr>
        <w:t>, хранящийся в г. Твери Тверской области</w:t>
      </w:r>
      <w:r w:rsidR="007860F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52316C0" w14:textId="6743B62C" w:rsidR="00C22CAB" w:rsidRPr="00414F3E" w:rsidRDefault="00C1752C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Указанное в п. 1.2. настоящего Договора Имущество Покупатель приобретает по итогам  открытых торгов в рамках 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процедуры банкротства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конкурсно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е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производств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</w:t>
      </w: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Продавца (дело №</w:t>
      </w:r>
      <w:r w:rsidR="00414F3E">
        <w:rPr>
          <w:rFonts w:ascii="Times New Roman" w:hAnsi="Times New Roman" w:cs="Times New Roman"/>
          <w:color w:val="000000" w:themeColor="text1"/>
          <w:lang w:val="ru-RU"/>
        </w:rPr>
        <w:t>А66-7282/22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согласно Протокол</w:t>
      </w:r>
      <w:r w:rsidR="00495D35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№_____ о результатах проведения открытых торгов  от ________________ 20______ года.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</w:p>
    <w:p w14:paraId="756B393A" w14:textId="77777777" w:rsidR="00C22CAB" w:rsidRPr="00414F3E" w:rsidRDefault="00965CCF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Право собственности на движимое имущество у Продавца прекращается и возникает у Покупателя с момента подписания акта приема-передачи </w:t>
      </w: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после полной оплаты цены имущества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>.</w:t>
      </w:r>
    </w:p>
    <w:p w14:paraId="4CAA0E19" w14:textId="77777777" w:rsidR="004774B1" w:rsidRPr="008C1058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2EBAD0D" w14:textId="61C97DC1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ПРАВА И ОБЯЗАННОСТИ СТОРОН</w:t>
      </w:r>
    </w:p>
    <w:p w14:paraId="3F66B20D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4BEBE3CD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Покупатель обязан:</w:t>
      </w:r>
    </w:p>
    <w:p w14:paraId="5FC7C804" w14:textId="77777777" w:rsidR="00C22CAB" w:rsidRPr="00414F3E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0E042109" w14:textId="6FB09F4A" w:rsidR="009B2324" w:rsidRPr="009B2324" w:rsidRDefault="004774B1" w:rsidP="009B2324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Принять от Продавца Имущество по акту приема-передачи в течение 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10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десяти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) рабочих дней с момента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полной оплаты Имущества.</w:t>
      </w:r>
    </w:p>
    <w:p w14:paraId="3BD8338F" w14:textId="2639A469" w:rsidR="002537F3" w:rsidRPr="002537F3" w:rsidRDefault="00666FFE" w:rsidP="002537F3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lang w:val="ru-RU"/>
        </w:rPr>
        <w:t>Самостоятельно</w:t>
      </w:r>
      <w:r w:rsidR="00443AA0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(собственными силами и средствами)</w:t>
      </w:r>
      <w:r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вывезти Имущество с территории Продавца</w:t>
      </w:r>
      <w:r w:rsidR="009B2324">
        <w:rPr>
          <w:rFonts w:ascii="Times New Roman" w:hAnsi="Times New Roman" w:cs="Times New Roman"/>
          <w:noProof/>
          <w:color w:val="000000" w:themeColor="text1"/>
          <w:lang w:val="ru-RU"/>
        </w:rPr>
        <w:t>, включая: разделку, сортировку и погрузку Имущества</w:t>
      </w:r>
      <w:r w:rsidR="00973187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 транспотрные средства</w:t>
      </w:r>
      <w:r w:rsidR="009B2324">
        <w:rPr>
          <w:rFonts w:ascii="Times New Roman" w:hAnsi="Times New Roman" w:cs="Times New Roman"/>
          <w:noProof/>
          <w:color w:val="000000" w:themeColor="text1"/>
          <w:lang w:val="ru-RU"/>
        </w:rPr>
        <w:t>.</w:t>
      </w:r>
    </w:p>
    <w:p w14:paraId="6870D4A5" w14:textId="77777777" w:rsidR="00C22CAB" w:rsidRPr="001161D7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Продавец обязан:</w:t>
      </w:r>
    </w:p>
    <w:p w14:paraId="2FB877B0" w14:textId="3FE996BF" w:rsidR="004774B1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Не позднее 10 (десяти) рабочих дней после выполнения Покупателем обязанности по оплате Имущества в полном объеме, осуществить действия, необходимые для </w:t>
      </w:r>
      <w:r w:rsidR="009C7DEF">
        <w:rPr>
          <w:rFonts w:ascii="Times New Roman" w:hAnsi="Times New Roman" w:cs="Times New Roman"/>
          <w:noProof/>
          <w:color w:val="000000" w:themeColor="text1"/>
          <w:lang w:val="ru-RU"/>
        </w:rPr>
        <w:t>передачи Имущества Покупателю.</w:t>
      </w:r>
    </w:p>
    <w:p w14:paraId="32745C7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50CAE88" w14:textId="17A68535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ЦЕНА И ПОРЯДОК РАСЧЕТОВ</w:t>
      </w:r>
    </w:p>
    <w:p w14:paraId="4210C01A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26579FD" w14:textId="77777777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Цена продажи Имущества  в соответствии с Протоколом №_______о результатах проведения открытых торгов  от ________________ 20______ года составляет ___________________</w:t>
      </w:r>
      <w:r w:rsidR="00D77D3D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рублей (НДС не облагается).</w:t>
      </w:r>
    </w:p>
    <w:p w14:paraId="66B733C1" w14:textId="36DAB7BB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lastRenderedPageBreak/>
        <w:t xml:space="preserve">Внесенный Покупателем на счет </w:t>
      </w:r>
      <w:r w:rsidR="00261971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 задаток (Платежное поручение №_____ от ___________)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5 статьи 448 ГК РФ). </w:t>
      </w:r>
    </w:p>
    <w:p w14:paraId="4D5EBC03" w14:textId="7FC76290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банковский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счет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указанный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67D0948B" w14:textId="465FAEF5" w:rsidR="004774B1" w:rsidRPr="00414F3E" w:rsidRDefault="00F00C7E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полном объеме на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расчетный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счет Продавца, указанн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47DF7CFA" w14:textId="77777777" w:rsidR="004774B1" w:rsidRPr="00414F3E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63CA4C8C" w14:textId="4F75F0BE" w:rsidR="004774B1" w:rsidRPr="00414F3E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ПЕРЕДАЧА ИМУЩЕСТВА</w:t>
      </w:r>
    </w:p>
    <w:p w14:paraId="12AB44AA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7E75B1D7" w14:textId="08E0C3D7" w:rsidR="00F00C7E" w:rsidRDefault="001C444A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="004774B1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передается по месту его нахождения</w:t>
      </w:r>
      <w:r w:rsidR="002537F3">
        <w:rPr>
          <w:rFonts w:ascii="Times New Roman" w:hAnsi="Times New Roman" w:cs="Times New Roman"/>
          <w:color w:val="000000" w:themeColor="text1"/>
          <w:lang w:val="ru-RU"/>
        </w:rPr>
        <w:t xml:space="preserve"> (Тверская область, </w:t>
      </w:r>
      <w:r w:rsidR="002537F3" w:rsidRPr="002537F3">
        <w:rPr>
          <w:color w:val="1A1A1A"/>
          <w:shd w:val="clear" w:color="auto" w:fill="FFFFFF"/>
          <w:lang w:val="ru-RU"/>
        </w:rPr>
        <w:t>г. Тверь, Петербургское шоссе, 2</w:t>
      </w:r>
      <w:r w:rsidR="002537F3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F00C7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14:paraId="0F2C6D64" w14:textId="41208002" w:rsidR="002537F3" w:rsidRPr="00414F3E" w:rsidRDefault="002537F3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Передача имущества и подписание передаточного акта осуществляется после весового контроля, который проходит по месту нахождения Имущества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(Тверская область, </w:t>
      </w:r>
      <w:r w:rsidRPr="002537F3">
        <w:rPr>
          <w:color w:val="1A1A1A"/>
          <w:shd w:val="clear" w:color="auto" w:fill="FFFFFF"/>
          <w:lang w:val="ru-RU"/>
        </w:rPr>
        <w:t>г. Тверь, Петербургское шоссе, 2</w:t>
      </w:r>
      <w:r>
        <w:rPr>
          <w:rFonts w:ascii="Times New Roman" w:hAnsi="Times New Roman" w:cs="Times New Roman"/>
          <w:color w:val="000000" w:themeColor="text1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  <w:r w:rsidR="00A2151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21514" w:rsidRPr="00A21514">
        <w:rPr>
          <w:color w:val="1A1A1A"/>
          <w:shd w:val="clear" w:color="auto" w:fill="FFFFFF"/>
          <w:lang w:val="ru-RU"/>
        </w:rPr>
        <w:t>От места погрузки до места весов</w:t>
      </w:r>
      <w:r w:rsidR="00A21514">
        <w:rPr>
          <w:color w:val="1A1A1A"/>
          <w:shd w:val="clear" w:color="auto" w:fill="FFFFFF"/>
          <w:lang w:val="ru-RU"/>
        </w:rPr>
        <w:t>ого</w:t>
      </w:r>
      <w:r w:rsidR="00A21514" w:rsidRPr="00A21514">
        <w:rPr>
          <w:color w:val="1A1A1A"/>
          <w:shd w:val="clear" w:color="auto" w:fill="FFFFFF"/>
          <w:lang w:val="ru-RU"/>
        </w:rPr>
        <w:t xml:space="preserve"> </w:t>
      </w:r>
      <w:r w:rsidR="00A21514">
        <w:rPr>
          <w:color w:val="1A1A1A"/>
          <w:shd w:val="clear" w:color="auto" w:fill="FFFFFF"/>
          <w:lang w:val="ru-RU"/>
        </w:rPr>
        <w:t>контроля</w:t>
      </w:r>
      <w:r w:rsidR="00A21514" w:rsidRPr="00A21514">
        <w:rPr>
          <w:color w:val="1A1A1A"/>
          <w:shd w:val="clear" w:color="auto" w:fill="FFFFFF"/>
          <w:lang w:val="ru-RU"/>
        </w:rPr>
        <w:t xml:space="preserve"> транспортное средство Покупателя сопровождает представитель Продавца в лице уполномоченного сотрудника службы по безопасности и режиму</w:t>
      </w:r>
      <w:r w:rsidR="00A21514">
        <w:rPr>
          <w:color w:val="1A1A1A"/>
          <w:shd w:val="clear" w:color="auto" w:fill="FFFFFF"/>
          <w:lang w:val="ru-RU"/>
        </w:rPr>
        <w:t>.</w:t>
      </w:r>
    </w:p>
    <w:p w14:paraId="3AA84621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="000729F8" w:rsidRPr="00414F3E">
        <w:rPr>
          <w:rFonts w:ascii="Times New Roman" w:hAnsi="Times New Roman" w:cs="Times New Roman"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4419DE38" w14:textId="011812E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должна быть осуществлена в течение 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9E47D6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9E47D6">
        <w:rPr>
          <w:rFonts w:ascii="Times New Roman" w:hAnsi="Times New Roman" w:cs="Times New Roman"/>
          <w:color w:val="000000" w:themeColor="text1"/>
          <w:lang w:val="ru-RU"/>
        </w:rPr>
        <w:t>пятнадцать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 рабочих дней со дня его полной оплаты.</w:t>
      </w:r>
    </w:p>
    <w:p w14:paraId="1D005D24" w14:textId="351E212C" w:rsidR="002537F3" w:rsidRPr="002537F3" w:rsidRDefault="004774B1" w:rsidP="002537F3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Покупатель на момент подписания настоящего </w:t>
      </w:r>
      <w:r w:rsidR="00095209"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Д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оговора осмотрел </w:t>
      </w:r>
      <w:r w:rsidRPr="00486021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7EEBC3A6" w14:textId="4969B115" w:rsidR="00F00C7E" w:rsidRPr="00381A8E" w:rsidRDefault="00F00C7E" w:rsidP="00F00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3F038B" w14:textId="780895B2" w:rsidR="004774B1" w:rsidRPr="00414F3E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5. ОТВЕТСТВЕННОСТЬ СТОРОН</w:t>
      </w:r>
    </w:p>
    <w:p w14:paraId="234D33A9" w14:textId="77777777" w:rsidR="00F00C7E" w:rsidRPr="00414F3E" w:rsidRDefault="00F00C7E" w:rsidP="00F00C7E">
      <w:pPr>
        <w:pStyle w:val="2"/>
        <w:tabs>
          <w:tab w:val="left" w:pos="1134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DB0BBF0" w14:textId="77777777" w:rsidR="00F00C7E" w:rsidRPr="00414F3E" w:rsidRDefault="00326381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 w:rsidRPr="00414F3E">
        <w:rPr>
          <w:color w:val="000000" w:themeColor="text1"/>
          <w:sz w:val="24"/>
          <w:szCs w:val="24"/>
        </w:rPr>
        <w:t>Д</w:t>
      </w:r>
      <w:r w:rsidRPr="00414F3E">
        <w:rPr>
          <w:color w:val="000000" w:themeColor="text1"/>
          <w:sz w:val="24"/>
          <w:szCs w:val="24"/>
        </w:rPr>
        <w:t>оговора в соответствии с действующим законодательством.</w:t>
      </w:r>
    </w:p>
    <w:p w14:paraId="3D110420" w14:textId="77777777" w:rsidR="00F00C7E" w:rsidRPr="00414F3E" w:rsidRDefault="00F73883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В случае нарушения Покупателем срока оплаты </w:t>
      </w:r>
      <w:r w:rsidR="00744A64" w:rsidRPr="00414F3E">
        <w:rPr>
          <w:color w:val="000000" w:themeColor="text1"/>
          <w:sz w:val="24"/>
          <w:szCs w:val="24"/>
        </w:rPr>
        <w:t>И</w:t>
      </w:r>
      <w:r w:rsidRPr="00414F3E">
        <w:rPr>
          <w:color w:val="000000" w:themeColor="text1"/>
          <w:sz w:val="24"/>
          <w:szCs w:val="24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414F3E">
        <w:rPr>
          <w:color w:val="000000" w:themeColor="text1"/>
          <w:sz w:val="24"/>
          <w:szCs w:val="24"/>
        </w:rPr>
        <w:t>,</w:t>
      </w:r>
      <w:r w:rsidR="007244A9" w:rsidRPr="00414F3E">
        <w:rPr>
          <w:color w:val="000000" w:themeColor="text1"/>
          <w:sz w:val="24"/>
          <w:szCs w:val="24"/>
        </w:rPr>
        <w:t xml:space="preserve"> о чем Продавец</w:t>
      </w:r>
      <w:r w:rsidR="00E7781E" w:rsidRPr="00414F3E">
        <w:rPr>
          <w:color w:val="000000" w:themeColor="text1"/>
          <w:sz w:val="24"/>
          <w:szCs w:val="24"/>
        </w:rPr>
        <w:t xml:space="preserve"> письменно уведо</w:t>
      </w:r>
      <w:r w:rsidR="007244A9" w:rsidRPr="00414F3E">
        <w:rPr>
          <w:color w:val="000000" w:themeColor="text1"/>
          <w:sz w:val="24"/>
          <w:szCs w:val="24"/>
        </w:rPr>
        <w:t>мляет</w:t>
      </w:r>
      <w:r w:rsidR="00E7781E" w:rsidRPr="00414F3E">
        <w:rPr>
          <w:color w:val="000000" w:themeColor="text1"/>
          <w:sz w:val="24"/>
          <w:szCs w:val="24"/>
        </w:rPr>
        <w:t xml:space="preserve"> Покупателя</w:t>
      </w:r>
      <w:r w:rsidRPr="00414F3E">
        <w:rPr>
          <w:color w:val="000000" w:themeColor="text1"/>
          <w:sz w:val="24"/>
          <w:szCs w:val="24"/>
        </w:rPr>
        <w:t xml:space="preserve">. </w:t>
      </w:r>
      <w:r w:rsidR="004774B1" w:rsidRPr="00414F3E">
        <w:rPr>
          <w:color w:val="000000" w:themeColor="text1"/>
          <w:sz w:val="24"/>
          <w:szCs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4774B1" w:rsidRPr="00414F3E">
        <w:rPr>
          <w:noProof/>
          <w:color w:val="000000" w:themeColor="text1"/>
          <w:sz w:val="24"/>
          <w:szCs w:val="24"/>
        </w:rPr>
        <w:t>Имущества</w:t>
      </w:r>
      <w:r w:rsidR="004774B1" w:rsidRPr="00414F3E">
        <w:rPr>
          <w:color w:val="000000" w:themeColor="text1"/>
          <w:sz w:val="24"/>
          <w:szCs w:val="24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5F5AE506" w:rsidR="00CC4997" w:rsidRPr="00414F3E" w:rsidRDefault="00CC4997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</w:t>
      </w:r>
      <w:proofErr w:type="gramStart"/>
      <w:r w:rsidRPr="00414F3E">
        <w:rPr>
          <w:color w:val="000000" w:themeColor="text1"/>
          <w:sz w:val="24"/>
          <w:szCs w:val="24"/>
        </w:rPr>
        <w:t>т.е.</w:t>
      </w:r>
      <w:proofErr w:type="gramEnd"/>
      <w:r w:rsidRPr="00414F3E">
        <w:rPr>
          <w:color w:val="000000" w:themeColor="text1"/>
          <w:sz w:val="24"/>
          <w:szCs w:val="24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F942E69" w14:textId="3A8CB731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ПРОЧИЕ УСЛОВИЯ</w:t>
      </w:r>
    </w:p>
    <w:p w14:paraId="4BA54248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6265C07B" w14:textId="4E6C422A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Настоящий Договор вступает в силу с момента его подписания и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действует до полного исполнения Сторонами своих обяза</w:t>
      </w:r>
      <w:r w:rsidR="00A328FA" w:rsidRPr="00414F3E">
        <w:rPr>
          <w:rFonts w:ascii="Times New Roman" w:hAnsi="Times New Roman" w:cs="Times New Roman"/>
          <w:color w:val="000000" w:themeColor="text1"/>
          <w:lang w:val="ru-RU"/>
        </w:rPr>
        <w:t>тельств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B3CA6C2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 w:rsidRPr="00414F3E">
        <w:rPr>
          <w:rFonts w:ascii="Times New Roman" w:hAnsi="Times New Roman" w:cs="Times New Roman"/>
          <w:color w:val="000000" w:themeColor="text1"/>
          <w:lang w:val="ru-RU"/>
        </w:rPr>
        <w:t>надлежащим образом уполномоченными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представителями Сторон.</w:t>
      </w:r>
    </w:p>
    <w:p w14:paraId="6F026C77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>Все уведомления и сообщения должны направляться в письменной форме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по адресам, указанным в п. </w:t>
      </w:r>
      <w:r w:rsidR="00BE72F7" w:rsidRPr="00414F3E">
        <w:rPr>
          <w:rFonts w:ascii="Times New Roman" w:hAnsi="Times New Roman" w:cs="Times New Roman"/>
          <w:color w:val="000000" w:themeColor="text1"/>
          <w:lang w:val="ru-RU"/>
        </w:rPr>
        <w:t>8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настоящего Договора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64B73C8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Во всем остальном, что не предусмотрено настоящим Договором, Стороны руководствуются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действующим законодательством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64C9DE3" w14:textId="3707B2C3" w:rsidR="004774B1" w:rsidRPr="00414F3E" w:rsidRDefault="001B4F0C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</w:t>
      </w:r>
      <w:r w:rsidR="008E00ED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области.</w:t>
      </w:r>
    </w:p>
    <w:p w14:paraId="3451DEC3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43DBBBC0" w14:textId="55C63143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ЗАКЛЮЧИТЕЛЬНЫЕ ПОЛОЖЕНИЯ</w:t>
      </w:r>
    </w:p>
    <w:p w14:paraId="564053EF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91AC38A" w14:textId="5E2FF0B0" w:rsidR="00662296" w:rsidRPr="00662296" w:rsidRDefault="004774B1" w:rsidP="00662296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составлен на _______листах, в </w:t>
      </w:r>
      <w:r w:rsidR="00064707">
        <w:rPr>
          <w:rFonts w:ascii="Times New Roman" w:hAnsi="Times New Roman" w:cs="Times New Roman"/>
          <w:color w:val="000000" w:themeColor="text1"/>
          <w:lang w:val="ru-RU"/>
        </w:rPr>
        <w:t>___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экземплярах, имеющих одинаковую юридическую силу, по одному экземпляру для </w:t>
      </w:r>
      <w:r w:rsidR="00422511">
        <w:rPr>
          <w:rFonts w:ascii="Times New Roman" w:hAnsi="Times New Roman" w:cs="Times New Roman"/>
          <w:color w:val="000000" w:themeColor="text1"/>
          <w:lang w:val="ru-RU"/>
        </w:rPr>
        <w:t>__________.</w:t>
      </w:r>
    </w:p>
    <w:p w14:paraId="78DD6BF4" w14:textId="77777777" w:rsidR="000A5EA6" w:rsidRPr="00414F3E" w:rsidRDefault="000A5EA6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38629F50" w14:textId="513C30AA" w:rsidR="004774B1" w:rsidRPr="00414F3E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РЕКВИЗИТЫ И ПОДПИСИ СТОРОН</w:t>
      </w:r>
    </w:p>
    <w:p w14:paraId="73103E8A" w14:textId="77777777" w:rsidR="008B7D90" w:rsidRPr="00414F3E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414F3E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2F465A" w:rsidRPr="00414F3E" w14:paraId="23CE351F" w14:textId="77777777" w:rsidTr="003C250A">
        <w:tc>
          <w:tcPr>
            <w:tcW w:w="4503" w:type="dxa"/>
          </w:tcPr>
          <w:p w14:paraId="7376B786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6B8791" w14:textId="16BCAD8A" w:rsidR="00024DB6" w:rsidRPr="007B3D2E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7B3D2E"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Тверская генерация</w:t>
            </w: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43C9121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987575" w14:textId="34F55702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ИНН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6906011179</w:t>
            </w: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, КПП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695201001</w:t>
            </w:r>
          </w:p>
          <w:p w14:paraId="22BAF021" w14:textId="5DAAD869" w:rsidR="00F84AE8" w:rsidRDefault="00506DAB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Юридический</w:t>
            </w:r>
            <w:r w:rsidR="00BD62D8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 а</w:t>
            </w:r>
            <w:r w:rsidR="003E47C9"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дрес: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170003, Тверская обл., г. Тверь, ш. Петербургское, 2, </w:t>
            </w:r>
            <w:proofErr w:type="spellStart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каб</w:t>
            </w:r>
            <w:proofErr w:type="spellEnd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. 12</w:t>
            </w:r>
          </w:p>
          <w:p w14:paraId="3EC1D81C" w14:textId="79182956" w:rsidR="00BD62D8" w:rsidRPr="007B3D2E" w:rsidRDefault="00BD62D8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Почтовый адрес (вся корреспонденция должна направляться на этот адрес): 109462, г. Москва, до востребования Игнатенко Алексею Алексеевичу</w:t>
            </w:r>
          </w:p>
          <w:p w14:paraId="594D1AAC" w14:textId="6B1C6ABF" w:rsidR="002F4469" w:rsidRPr="00381A8E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D62D8">
              <w:rPr>
                <w:color w:val="000000" w:themeColor="text1"/>
                <w:lang w:val="de-DE" w:eastAsia="en-US"/>
              </w:rPr>
              <w:t>E</w:t>
            </w:r>
            <w:r w:rsidRPr="00381A8E">
              <w:rPr>
                <w:color w:val="000000" w:themeColor="text1"/>
                <w:lang w:eastAsia="en-US"/>
              </w:rPr>
              <w:t>-</w:t>
            </w:r>
            <w:r w:rsidRPr="00BD62D8">
              <w:rPr>
                <w:color w:val="000000" w:themeColor="text1"/>
                <w:lang w:val="de-DE" w:eastAsia="en-US"/>
              </w:rPr>
              <w:t>mail</w:t>
            </w:r>
            <w:r w:rsidR="00EB7B77" w:rsidRPr="00381A8E">
              <w:rPr>
                <w:color w:val="000000" w:themeColor="text1"/>
                <w:lang w:eastAsia="en-US"/>
              </w:rPr>
              <w:t>:</w:t>
            </w:r>
            <w:r w:rsidRPr="00381A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arbitr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@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ignatenkoaa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ru</w:t>
            </w:r>
            <w:proofErr w:type="spellEnd"/>
          </w:p>
          <w:p w14:paraId="475DBE7B" w14:textId="77777777" w:rsidR="003E47C9" w:rsidRPr="007B3D2E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  <w:t xml:space="preserve">Банковские реквизиты: </w:t>
            </w:r>
          </w:p>
          <w:p w14:paraId="72614DFF" w14:textId="1F2C0784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Р/с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40702810306180023178</w:t>
            </w:r>
          </w:p>
          <w:p w14:paraId="2C058977" w14:textId="77777777" w:rsidR="007B3D2E" w:rsidRPr="007B3D2E" w:rsidRDefault="007B3D2E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ТУЛЬСКИЙ ФИЛИАЛ АБ «РОССИЯ»</w:t>
            </w:r>
          </w:p>
          <w:p w14:paraId="2B413CED" w14:textId="44ABF81B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К/с </w:t>
            </w:r>
            <w:r w:rsidR="007B3D2E" w:rsidRPr="00381A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30101810600000000764</w:t>
            </w:r>
          </w:p>
          <w:p w14:paraId="00CB22AC" w14:textId="6EE2D4AF" w:rsidR="00024DB6" w:rsidRPr="007B3D2E" w:rsidRDefault="003E47C9" w:rsidP="003E47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БИК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047003764</w:t>
            </w:r>
          </w:p>
          <w:p w14:paraId="0BFDDA68" w14:textId="77777777" w:rsidR="00024DB6" w:rsidRPr="007B3D2E" w:rsidRDefault="00024DB6" w:rsidP="003C250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414F3E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4DB6" w:rsidRPr="00414F3E" w14:paraId="50977B9D" w14:textId="77777777" w:rsidTr="003C250A">
        <w:tc>
          <w:tcPr>
            <w:tcW w:w="4503" w:type="dxa"/>
          </w:tcPr>
          <w:p w14:paraId="38D8BCFE" w14:textId="584FDA0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</w:p>
          <w:p w14:paraId="72D268DC" w14:textId="7777777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0DBBA2" w14:textId="1BC99972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8F304C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Игнатенко </w:t>
            </w:r>
            <w:proofErr w:type="gramStart"/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А.А.</w:t>
            </w:r>
            <w:proofErr w:type="gramEnd"/>
            <w:r w:rsidR="008F304C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4E99F3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4DEE2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/_______________/</w:t>
            </w:r>
          </w:p>
        </w:tc>
      </w:tr>
    </w:tbl>
    <w:p w14:paraId="3DC308CD" w14:textId="77777777" w:rsidR="00F72725" w:rsidRPr="00414F3E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sectPr w:rsidR="00F72725" w:rsidRPr="0041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6384D" w14:textId="77777777" w:rsidR="00A631C2" w:rsidRDefault="00A631C2" w:rsidP="006666A1">
      <w:r>
        <w:separator/>
      </w:r>
    </w:p>
  </w:endnote>
  <w:endnote w:type="continuationSeparator" w:id="0">
    <w:p w14:paraId="3B0C4B88" w14:textId="77777777" w:rsidR="00A631C2" w:rsidRDefault="00A631C2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891F1" w14:textId="77777777" w:rsidR="00A631C2" w:rsidRDefault="00A631C2" w:rsidP="006666A1">
      <w:r>
        <w:separator/>
      </w:r>
    </w:p>
  </w:footnote>
  <w:footnote w:type="continuationSeparator" w:id="0">
    <w:p w14:paraId="248F6F57" w14:textId="77777777" w:rsidR="00A631C2" w:rsidRDefault="00A631C2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F03A1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7645FA"/>
    <w:multiLevelType w:val="hybridMultilevel"/>
    <w:tmpl w:val="7A6E40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5C55D4"/>
    <w:multiLevelType w:val="multilevel"/>
    <w:tmpl w:val="FCF0383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AF5A64"/>
    <w:multiLevelType w:val="hybridMultilevel"/>
    <w:tmpl w:val="FF66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0BD"/>
    <w:multiLevelType w:val="multilevel"/>
    <w:tmpl w:val="C8F4B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2F7A25"/>
    <w:multiLevelType w:val="hybridMultilevel"/>
    <w:tmpl w:val="850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1495">
    <w:abstractNumId w:val="8"/>
  </w:num>
  <w:num w:numId="2" w16cid:durableId="1903060525">
    <w:abstractNumId w:val="1"/>
  </w:num>
  <w:num w:numId="3" w16cid:durableId="557284353">
    <w:abstractNumId w:val="4"/>
  </w:num>
  <w:num w:numId="4" w16cid:durableId="211817384">
    <w:abstractNumId w:val="0"/>
  </w:num>
  <w:num w:numId="5" w16cid:durableId="819270580">
    <w:abstractNumId w:val="5"/>
  </w:num>
  <w:num w:numId="6" w16cid:durableId="81924732">
    <w:abstractNumId w:val="6"/>
  </w:num>
  <w:num w:numId="7" w16cid:durableId="1933932250">
    <w:abstractNumId w:val="7"/>
  </w:num>
  <w:num w:numId="8" w16cid:durableId="111169974">
    <w:abstractNumId w:val="9"/>
  </w:num>
  <w:num w:numId="9" w16cid:durableId="1300456264">
    <w:abstractNumId w:val="2"/>
  </w:num>
  <w:num w:numId="10" w16cid:durableId="24990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64707"/>
    <w:rsid w:val="00064BA8"/>
    <w:rsid w:val="000729F8"/>
    <w:rsid w:val="00072E30"/>
    <w:rsid w:val="00082157"/>
    <w:rsid w:val="00083C2C"/>
    <w:rsid w:val="00091106"/>
    <w:rsid w:val="00092374"/>
    <w:rsid w:val="00095209"/>
    <w:rsid w:val="000A5D00"/>
    <w:rsid w:val="000A5EA6"/>
    <w:rsid w:val="000D0CA9"/>
    <w:rsid w:val="000F6A02"/>
    <w:rsid w:val="00114762"/>
    <w:rsid w:val="001161D7"/>
    <w:rsid w:val="00127486"/>
    <w:rsid w:val="00166FFA"/>
    <w:rsid w:val="001B4F0C"/>
    <w:rsid w:val="001C444A"/>
    <w:rsid w:val="001C50A1"/>
    <w:rsid w:val="001E694C"/>
    <w:rsid w:val="00205518"/>
    <w:rsid w:val="002175F7"/>
    <w:rsid w:val="00235C0A"/>
    <w:rsid w:val="002454E6"/>
    <w:rsid w:val="002537F3"/>
    <w:rsid w:val="00261971"/>
    <w:rsid w:val="00293EA6"/>
    <w:rsid w:val="002F4469"/>
    <w:rsid w:val="002F465A"/>
    <w:rsid w:val="002F788F"/>
    <w:rsid w:val="003169FD"/>
    <w:rsid w:val="00326381"/>
    <w:rsid w:val="00335119"/>
    <w:rsid w:val="00344B57"/>
    <w:rsid w:val="00366A30"/>
    <w:rsid w:val="00381A8E"/>
    <w:rsid w:val="003A6FAE"/>
    <w:rsid w:val="003A7248"/>
    <w:rsid w:val="003C1CDA"/>
    <w:rsid w:val="003E47C9"/>
    <w:rsid w:val="00411C28"/>
    <w:rsid w:val="00414F3E"/>
    <w:rsid w:val="00422511"/>
    <w:rsid w:val="00443AA0"/>
    <w:rsid w:val="00477368"/>
    <w:rsid w:val="004774B1"/>
    <w:rsid w:val="00486021"/>
    <w:rsid w:val="00495D35"/>
    <w:rsid w:val="004B2D2A"/>
    <w:rsid w:val="004B6ADA"/>
    <w:rsid w:val="00500D7E"/>
    <w:rsid w:val="00503822"/>
    <w:rsid w:val="00506DAB"/>
    <w:rsid w:val="0050720F"/>
    <w:rsid w:val="00540E24"/>
    <w:rsid w:val="00552B9B"/>
    <w:rsid w:val="00555C12"/>
    <w:rsid w:val="00565338"/>
    <w:rsid w:val="005977CB"/>
    <w:rsid w:val="005D783A"/>
    <w:rsid w:val="005E7F03"/>
    <w:rsid w:val="005F7D52"/>
    <w:rsid w:val="00620930"/>
    <w:rsid w:val="0062674D"/>
    <w:rsid w:val="006558AC"/>
    <w:rsid w:val="00660552"/>
    <w:rsid w:val="00662296"/>
    <w:rsid w:val="006666A1"/>
    <w:rsid w:val="00666FFE"/>
    <w:rsid w:val="00680113"/>
    <w:rsid w:val="00680872"/>
    <w:rsid w:val="00681690"/>
    <w:rsid w:val="00684E7F"/>
    <w:rsid w:val="0069052F"/>
    <w:rsid w:val="006C56BC"/>
    <w:rsid w:val="006D7868"/>
    <w:rsid w:val="006E2C28"/>
    <w:rsid w:val="0070451D"/>
    <w:rsid w:val="0071128F"/>
    <w:rsid w:val="00715D94"/>
    <w:rsid w:val="007244A9"/>
    <w:rsid w:val="00744A64"/>
    <w:rsid w:val="007453FF"/>
    <w:rsid w:val="00754923"/>
    <w:rsid w:val="00780D8C"/>
    <w:rsid w:val="007860F0"/>
    <w:rsid w:val="00794804"/>
    <w:rsid w:val="0079734B"/>
    <w:rsid w:val="007A1E6C"/>
    <w:rsid w:val="007B3D2E"/>
    <w:rsid w:val="007B77B4"/>
    <w:rsid w:val="007C7FF6"/>
    <w:rsid w:val="007E3E15"/>
    <w:rsid w:val="007F13D2"/>
    <w:rsid w:val="00805007"/>
    <w:rsid w:val="00842053"/>
    <w:rsid w:val="00852D17"/>
    <w:rsid w:val="00882E7A"/>
    <w:rsid w:val="008874E1"/>
    <w:rsid w:val="008A1F1F"/>
    <w:rsid w:val="008B7D90"/>
    <w:rsid w:val="008C1058"/>
    <w:rsid w:val="008D5DFA"/>
    <w:rsid w:val="008E00ED"/>
    <w:rsid w:val="008E2D4B"/>
    <w:rsid w:val="008E3160"/>
    <w:rsid w:val="008F12E1"/>
    <w:rsid w:val="008F304C"/>
    <w:rsid w:val="009108C4"/>
    <w:rsid w:val="00913A9C"/>
    <w:rsid w:val="00924FD1"/>
    <w:rsid w:val="009314E7"/>
    <w:rsid w:val="00936364"/>
    <w:rsid w:val="00943A3D"/>
    <w:rsid w:val="00943CB6"/>
    <w:rsid w:val="00965CCF"/>
    <w:rsid w:val="00973187"/>
    <w:rsid w:val="009735AE"/>
    <w:rsid w:val="009913CA"/>
    <w:rsid w:val="009977E4"/>
    <w:rsid w:val="009B2324"/>
    <w:rsid w:val="009C14A9"/>
    <w:rsid w:val="009C3EDF"/>
    <w:rsid w:val="009C48F2"/>
    <w:rsid w:val="009C61BF"/>
    <w:rsid w:val="009C7DEF"/>
    <w:rsid w:val="009E47D6"/>
    <w:rsid w:val="009E6407"/>
    <w:rsid w:val="009F312C"/>
    <w:rsid w:val="009F5877"/>
    <w:rsid w:val="009F7AF5"/>
    <w:rsid w:val="00A21514"/>
    <w:rsid w:val="00A2268E"/>
    <w:rsid w:val="00A328FA"/>
    <w:rsid w:val="00A34E1A"/>
    <w:rsid w:val="00A631C2"/>
    <w:rsid w:val="00A84941"/>
    <w:rsid w:val="00A87561"/>
    <w:rsid w:val="00A94CCF"/>
    <w:rsid w:val="00AC2961"/>
    <w:rsid w:val="00AC36ED"/>
    <w:rsid w:val="00AE0EE6"/>
    <w:rsid w:val="00AE62E4"/>
    <w:rsid w:val="00AE644A"/>
    <w:rsid w:val="00B06887"/>
    <w:rsid w:val="00B11DB3"/>
    <w:rsid w:val="00B13C21"/>
    <w:rsid w:val="00B16A6D"/>
    <w:rsid w:val="00B5367A"/>
    <w:rsid w:val="00B667B2"/>
    <w:rsid w:val="00B863DA"/>
    <w:rsid w:val="00B968C2"/>
    <w:rsid w:val="00BB215E"/>
    <w:rsid w:val="00BD62D8"/>
    <w:rsid w:val="00BE72F7"/>
    <w:rsid w:val="00BF5F4E"/>
    <w:rsid w:val="00C10406"/>
    <w:rsid w:val="00C1111D"/>
    <w:rsid w:val="00C1752C"/>
    <w:rsid w:val="00C22CAB"/>
    <w:rsid w:val="00C856C1"/>
    <w:rsid w:val="00CC4997"/>
    <w:rsid w:val="00CD26FD"/>
    <w:rsid w:val="00CD4E3C"/>
    <w:rsid w:val="00CE1752"/>
    <w:rsid w:val="00D0535F"/>
    <w:rsid w:val="00D21474"/>
    <w:rsid w:val="00D219D3"/>
    <w:rsid w:val="00D330EA"/>
    <w:rsid w:val="00D63D82"/>
    <w:rsid w:val="00D67ACA"/>
    <w:rsid w:val="00D77D3D"/>
    <w:rsid w:val="00D927F3"/>
    <w:rsid w:val="00DA3A81"/>
    <w:rsid w:val="00DA6ED6"/>
    <w:rsid w:val="00DB1AD8"/>
    <w:rsid w:val="00DE12B7"/>
    <w:rsid w:val="00E02357"/>
    <w:rsid w:val="00E140CC"/>
    <w:rsid w:val="00E571F7"/>
    <w:rsid w:val="00E60A65"/>
    <w:rsid w:val="00E631C1"/>
    <w:rsid w:val="00E7781E"/>
    <w:rsid w:val="00E802E0"/>
    <w:rsid w:val="00E95512"/>
    <w:rsid w:val="00EB7B77"/>
    <w:rsid w:val="00ED0090"/>
    <w:rsid w:val="00EE2C90"/>
    <w:rsid w:val="00EF3CFD"/>
    <w:rsid w:val="00EF4D76"/>
    <w:rsid w:val="00EF671D"/>
    <w:rsid w:val="00F00C7E"/>
    <w:rsid w:val="00F0503A"/>
    <w:rsid w:val="00F0718D"/>
    <w:rsid w:val="00F20006"/>
    <w:rsid w:val="00F32074"/>
    <w:rsid w:val="00F47341"/>
    <w:rsid w:val="00F72725"/>
    <w:rsid w:val="00F73883"/>
    <w:rsid w:val="00F84984"/>
    <w:rsid w:val="00F84AE8"/>
    <w:rsid w:val="00F85C8A"/>
    <w:rsid w:val="00F87A39"/>
    <w:rsid w:val="00F9250C"/>
    <w:rsid w:val="00FB1344"/>
    <w:rsid w:val="00FB305F"/>
    <w:rsid w:val="00FB77BE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275</cp:revision>
  <cp:lastPrinted>2021-07-15T07:49:00Z</cp:lastPrinted>
  <dcterms:created xsi:type="dcterms:W3CDTF">2021-03-26T13:18:00Z</dcterms:created>
  <dcterms:modified xsi:type="dcterms:W3CDTF">2024-07-26T08:13:00Z</dcterms:modified>
  <cp:category/>
</cp:coreProperties>
</file>