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29.07.2024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Савченко Валентин Алексеевич (04.09.1974г.р., место рожд: г. Харьков, адрес рег: 353911, Краснодарский край, Новороссийск г, Пенайская ул, дом № 19, СНИЛС19427243485, ИНН 231532114703, паспорт РФ серия 0319, номер 309959, выдан 10.09.2019, кем выдан ГУ МВД России по Краснодарскому краю , код подразделения 230-010),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22.04.2024г. по делу №А32-10119/2024,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Савченко Валентина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Участие в коммерческих организациях, ООО "_________________" (ОГРН ____, ИНН ______), доля ____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Савченко Валентина Алексеевича 40817810750176429712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Савченко Валентин Алексеевич (04.09.1974г.р., место рожд: г. Харьков, адрес рег: 353911, Краснодарский край, Новороссийск г, Пенайская ул, дом № 19, СНИЛС19427243485, ИНН 231532114703, паспорт РФ серия 0319, номер 309959, выдан 10.09.2019, кем выдан ГУ МВД России по Краснодарскому краю , код подразделения 230-010)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Савченко Валентина Алексеевича 40817810750176429712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Савченко Валентина Алексеевича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