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D76198" w14:textId="3B8AB043" w:rsidR="00CB638E" w:rsidRDefault="00CB638E" w:rsidP="00CB638E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 777-57-57, </w:t>
      </w:r>
      <w:r w:rsidR="00AA263F" w:rsidRPr="00AA263F">
        <w:rPr>
          <w:rFonts w:ascii="Times New Roman" w:hAnsi="Times New Roman" w:cs="Times New Roman"/>
          <w:color w:val="000000"/>
          <w:sz w:val="24"/>
          <w:szCs w:val="24"/>
        </w:rPr>
        <w:t>ersh@auction-house.ru) (далее - Организатор торгов, ОТ), действующее на основании договора с Акционерным обществом «Кемеровский социально-инновационный банк» (АО «Кемсоцинбанк»), (адрес регистрации: 650000, г Кемерово, ул. Дзержинского, д. 12, ИНН 4207004665, ОГРН 1024200001891) (далее – финансовая организация), конкурсным управляющим (ликвидатором) которого на основании решения Арбитражного суда Кемеровской области от 02 августа 2019 г. по делу № А27-15174/2019 является государственная корпорация «Агентство по страхованию вкладов» (109240, г. Москва, ул. Высоцкого, д. 4</w:t>
      </w:r>
      <w:r>
        <w:rPr>
          <w:rFonts w:ascii="Times New Roman" w:hAnsi="Times New Roman" w:cs="Times New Roman"/>
          <w:color w:val="000000"/>
          <w:sz w:val="24"/>
          <w:szCs w:val="24"/>
        </w:rPr>
        <w:t>)</w:t>
      </w:r>
      <w: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проводит электронные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5EE8F05B" w14:textId="6DFCD408" w:rsidR="00950CC9" w:rsidRPr="00AA263F" w:rsidRDefault="00950C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</w:t>
      </w:r>
      <w:r w:rsidRPr="00AA263F">
        <w:rPr>
          <w:rFonts w:ascii="Times New Roman" w:hAnsi="Times New Roman" w:cs="Times New Roman"/>
          <w:color w:val="000000"/>
          <w:sz w:val="24"/>
          <w:szCs w:val="24"/>
        </w:rPr>
        <w:t xml:space="preserve">Торгов является следующее имущество: </w:t>
      </w:r>
    </w:p>
    <w:p w14:paraId="627500EC" w14:textId="4AC89FC0" w:rsidR="00CB638E" w:rsidRDefault="00CB638E" w:rsidP="00CB638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263F">
        <w:rPr>
          <w:rFonts w:ascii="Times New Roman" w:hAnsi="Times New Roman" w:cs="Times New Roman"/>
          <w:color w:val="000000"/>
          <w:sz w:val="24"/>
          <w:szCs w:val="24"/>
        </w:rPr>
        <w:t>Права требования к физическим лицам ((в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скобках указана в т.ч. сумма долга) – начальная цена продажи лота):</w:t>
      </w:r>
    </w:p>
    <w:p w14:paraId="1A82965D" w14:textId="4C91DCFC" w:rsidR="00CB638E" w:rsidRDefault="00AA263F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>
        <w:t xml:space="preserve">Лот 1 - </w:t>
      </w:r>
      <w:r w:rsidRPr="00AA263F">
        <w:t>Кизилова Наталья Ивановна, КД 021с999-2019 от 07.05.2019, определение АС Белгородской области от 15.02.2024 по делу А08-6683/2023 о включении в РТК третьей очереди, находится в процедуре банкротства (614 693,74 руб.)</w:t>
      </w:r>
      <w:r>
        <w:t xml:space="preserve"> - </w:t>
      </w:r>
      <w:r w:rsidRPr="00AA263F">
        <w:t>614 693,74</w:t>
      </w:r>
      <w:r>
        <w:t xml:space="preserve"> руб.</w:t>
      </w:r>
    </w:p>
    <w:p w14:paraId="72CEA841" w14:textId="550BE909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>С подробной информацией о составе лот</w:t>
      </w:r>
      <w:r w:rsidR="00AA263F">
        <w:rPr>
          <w:rFonts w:ascii="Times New Roman CYR" w:hAnsi="Times New Roman CYR" w:cs="Times New Roman CYR"/>
          <w:color w:val="000000"/>
        </w:rPr>
        <w:t>а</w:t>
      </w:r>
      <w:r w:rsidRPr="0037642D">
        <w:rPr>
          <w:rFonts w:ascii="Times New Roman CYR" w:hAnsi="Times New Roman CYR" w:cs="Times New Roman CYR"/>
          <w:color w:val="000000"/>
        </w:rPr>
        <w:t xml:space="preserve"> финансовой организации можно ознакомиться на сайте ОТ http://www.auction-house.ru/, также </w:t>
      </w:r>
      <w:hyperlink r:id="rId4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7D19C2F7" w14:textId="5B3E074D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</w:t>
      </w:r>
      <w:r w:rsidRPr="00AE1E52">
        <w:rPr>
          <w:rFonts w:ascii="Times New Roman CYR" w:hAnsi="Times New Roman CYR" w:cs="Times New Roman CYR"/>
          <w:color w:val="000000"/>
        </w:rPr>
        <w:t xml:space="preserve">аукциона – </w:t>
      </w:r>
      <w:r w:rsidR="0037642D" w:rsidRPr="00AE1E52">
        <w:rPr>
          <w:rFonts w:ascii="Times New Roman CYR" w:hAnsi="Times New Roman CYR" w:cs="Times New Roman CYR"/>
          <w:color w:val="000000"/>
        </w:rPr>
        <w:t>5</w:t>
      </w:r>
      <w:r w:rsidR="009E7E5E" w:rsidRPr="00AE1E52">
        <w:rPr>
          <w:rFonts w:ascii="Times New Roman CYR" w:hAnsi="Times New Roman CYR" w:cs="Times New Roman CYR"/>
          <w:color w:val="000000"/>
        </w:rPr>
        <w:t xml:space="preserve"> </w:t>
      </w:r>
      <w:r w:rsidR="0037642D" w:rsidRPr="00AE1E52">
        <w:rPr>
          <w:rFonts w:ascii="Times New Roman CYR" w:hAnsi="Times New Roman CYR" w:cs="Times New Roman CYR"/>
          <w:color w:val="000000"/>
        </w:rPr>
        <w:t>(пять)</w:t>
      </w:r>
      <w:r w:rsidRPr="00AE1E52">
        <w:rPr>
          <w:rFonts w:ascii="Times New Roman CYR" w:hAnsi="Times New Roman CYR" w:cs="Times New Roman CYR"/>
          <w:color w:val="000000"/>
        </w:rPr>
        <w:t xml:space="preserve"> процентов</w:t>
      </w:r>
      <w:r w:rsidRPr="0037642D">
        <w:rPr>
          <w:rFonts w:ascii="Times New Roman CYR" w:hAnsi="Times New Roman CYR" w:cs="Times New Roman CYR"/>
          <w:color w:val="000000"/>
        </w:rPr>
        <w:t xml:space="preserve"> от начальной цены продажи предмета Торгов (лота).</w:t>
      </w:r>
    </w:p>
    <w:p w14:paraId="60597996" w14:textId="43D90612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37642D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37642D">
        <w:rPr>
          <w:rFonts w:ascii="Times New Roman CYR" w:hAnsi="Times New Roman CYR" w:cs="Times New Roman CYR"/>
          <w:color w:val="000000"/>
        </w:rPr>
        <w:t xml:space="preserve"> </w:t>
      </w:r>
      <w:r w:rsidR="00AA263F" w:rsidRPr="00AA263F">
        <w:rPr>
          <w:rFonts w:ascii="Times New Roman CYR" w:hAnsi="Times New Roman CYR" w:cs="Times New Roman CYR"/>
          <w:b/>
          <w:bCs/>
          <w:color w:val="000000"/>
        </w:rPr>
        <w:t>29 июля</w:t>
      </w:r>
      <w:r w:rsidR="00AA263F">
        <w:rPr>
          <w:rFonts w:ascii="Times New Roman CYR" w:hAnsi="Times New Roman CYR" w:cs="Times New Roman CYR"/>
          <w:color w:val="000000"/>
        </w:rPr>
        <w:t xml:space="preserve"> </w:t>
      </w:r>
      <w:r w:rsidR="00BD0E8E" w:rsidRPr="0037642D">
        <w:rPr>
          <w:b/>
        </w:rPr>
        <w:t>202</w:t>
      </w:r>
      <w:r w:rsidR="00761B81">
        <w:rPr>
          <w:b/>
        </w:rPr>
        <w:t>4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37642D">
        <w:rPr>
          <w:color w:val="000000"/>
        </w:rPr>
        <w:t xml:space="preserve">АО «Российский аукционный дом» по адресу: </w:t>
      </w:r>
      <w:hyperlink r:id="rId6" w:history="1">
        <w:r w:rsidRPr="0037642D">
          <w:rPr>
            <w:rStyle w:val="a4"/>
          </w:rPr>
          <w:t>http://lot-online.ru</w:t>
        </w:r>
      </w:hyperlink>
      <w:r w:rsidRPr="0037642D">
        <w:rPr>
          <w:color w:val="000000"/>
        </w:rPr>
        <w:t xml:space="preserve"> (далее – ЭТП)</w:t>
      </w:r>
      <w:r w:rsidRPr="0037642D">
        <w:rPr>
          <w:rFonts w:ascii="Times New Roman CYR" w:hAnsi="Times New Roman CYR" w:cs="Times New Roman CYR"/>
          <w:color w:val="000000"/>
        </w:rPr>
        <w:t>.</w:t>
      </w:r>
    </w:p>
    <w:p w14:paraId="639A5312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Время окончания Торгов:</w:t>
      </w:r>
    </w:p>
    <w:p w14:paraId="3271C2BD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5148A766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B4ACC9E" w14:textId="16514F93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В случае, если по итогам Торгов, назначенных на </w:t>
      </w:r>
      <w:r w:rsidR="00AA263F" w:rsidRPr="00AA263F">
        <w:rPr>
          <w:b/>
          <w:bCs/>
          <w:color w:val="000000"/>
        </w:rPr>
        <w:t>29 июля</w:t>
      </w:r>
      <w:r w:rsidR="00AA263F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761B81">
        <w:rPr>
          <w:b/>
          <w:bCs/>
          <w:color w:val="000000"/>
        </w:rPr>
        <w:t>4</w:t>
      </w:r>
      <w:r w:rsidR="009E7E5E" w:rsidRPr="009E7E5E">
        <w:rPr>
          <w:b/>
          <w:bCs/>
          <w:color w:val="000000"/>
        </w:rPr>
        <w:t xml:space="preserve"> г.</w:t>
      </w:r>
      <w:r w:rsidRPr="009E7E5E">
        <w:rPr>
          <w:b/>
          <w:bCs/>
          <w:color w:val="000000"/>
        </w:rPr>
        <w:t>,</w:t>
      </w:r>
      <w:r w:rsidRPr="0037642D">
        <w:rPr>
          <w:color w:val="000000"/>
        </w:rPr>
        <w:t xml:space="preserve"> лот не реализован, то в 14:00 часов по московскому времени </w:t>
      </w:r>
      <w:r w:rsidR="00AA263F" w:rsidRPr="00AA263F">
        <w:rPr>
          <w:b/>
          <w:bCs/>
          <w:color w:val="000000"/>
        </w:rPr>
        <w:t>16 сентября</w:t>
      </w:r>
      <w:r w:rsidR="00AA263F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761B81">
        <w:rPr>
          <w:b/>
          <w:bCs/>
          <w:color w:val="000000"/>
        </w:rPr>
        <w:t>4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color w:val="000000"/>
        </w:rPr>
        <w:t>на ЭТП</w:t>
      </w:r>
      <w:r w:rsidRPr="0037642D">
        <w:t xml:space="preserve"> </w:t>
      </w:r>
      <w:r w:rsidRPr="0037642D">
        <w:rPr>
          <w:color w:val="000000"/>
        </w:rPr>
        <w:t>будут проведены</w:t>
      </w:r>
      <w:r w:rsidRPr="0037642D">
        <w:rPr>
          <w:b/>
          <w:bCs/>
          <w:color w:val="000000"/>
        </w:rPr>
        <w:t xml:space="preserve"> повторные Торги </w:t>
      </w:r>
      <w:r w:rsidRPr="0037642D">
        <w:rPr>
          <w:color w:val="000000"/>
        </w:rPr>
        <w:t>нереализованным лот</w:t>
      </w:r>
      <w:r w:rsidR="00AA263F">
        <w:rPr>
          <w:color w:val="000000"/>
        </w:rPr>
        <w:t>ом</w:t>
      </w:r>
      <w:r w:rsidRPr="0037642D">
        <w:rPr>
          <w:color w:val="000000"/>
        </w:rPr>
        <w:t xml:space="preserve"> со снижением начальной цены лот</w:t>
      </w:r>
      <w:r w:rsidR="00AA263F">
        <w:rPr>
          <w:color w:val="000000"/>
        </w:rPr>
        <w:t>а</w:t>
      </w:r>
      <w:r w:rsidRPr="0037642D">
        <w:rPr>
          <w:color w:val="000000"/>
        </w:rPr>
        <w:t xml:space="preserve"> на 10 (Десять) процентов.</w:t>
      </w:r>
    </w:p>
    <w:p w14:paraId="2F98BE10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Оператор ЭТП (далее – Оператор) обеспечивает проведение Торгов.</w:t>
      </w:r>
    </w:p>
    <w:p w14:paraId="11C03E9D" w14:textId="1282012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7B55CF" w:rsidRPr="0037642D">
        <w:rPr>
          <w:color w:val="000000"/>
        </w:rPr>
        <w:t>первых Торгах начинается в 00:00</w:t>
      </w:r>
      <w:r w:rsidRPr="0037642D">
        <w:rPr>
          <w:color w:val="000000"/>
        </w:rPr>
        <w:t xml:space="preserve"> часов по московскому времени </w:t>
      </w:r>
      <w:r w:rsidR="00AA263F" w:rsidRPr="00AA263F">
        <w:rPr>
          <w:b/>
          <w:bCs/>
          <w:color w:val="000000"/>
        </w:rPr>
        <w:t>18 июня</w:t>
      </w:r>
      <w:r w:rsidR="00AA263F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137FC5">
        <w:rPr>
          <w:b/>
          <w:bCs/>
          <w:color w:val="000000"/>
        </w:rPr>
        <w:t>4</w:t>
      </w:r>
      <w:r w:rsidR="009E7E5E" w:rsidRPr="009E7E5E">
        <w:rPr>
          <w:b/>
          <w:bCs/>
          <w:color w:val="000000"/>
        </w:rPr>
        <w:t xml:space="preserve"> г.</w:t>
      </w:r>
      <w:r w:rsidRPr="009E7E5E">
        <w:rPr>
          <w:b/>
          <w:bCs/>
          <w:color w:val="000000"/>
        </w:rPr>
        <w:t>,</w:t>
      </w:r>
      <w:r w:rsidRPr="0037642D">
        <w:rPr>
          <w:color w:val="000000"/>
        </w:rPr>
        <w:t xml:space="preserve"> а на участие в пов</w:t>
      </w:r>
      <w:r w:rsidR="007B55CF" w:rsidRPr="0037642D">
        <w:rPr>
          <w:color w:val="000000"/>
        </w:rPr>
        <w:t>торных Торгах начинается в 00:00</w:t>
      </w:r>
      <w:r w:rsidRPr="0037642D">
        <w:rPr>
          <w:color w:val="000000"/>
        </w:rPr>
        <w:t xml:space="preserve"> часов по московскому времени </w:t>
      </w:r>
      <w:r w:rsidR="00AA263F" w:rsidRPr="00AA263F">
        <w:rPr>
          <w:b/>
          <w:bCs/>
          <w:color w:val="000000"/>
        </w:rPr>
        <w:t>05 августа</w:t>
      </w:r>
      <w:r w:rsidR="00AA263F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137FC5">
        <w:rPr>
          <w:b/>
          <w:bCs/>
          <w:color w:val="000000"/>
        </w:rPr>
        <w:t>4</w:t>
      </w:r>
      <w:r w:rsidRPr="009E7E5E">
        <w:rPr>
          <w:b/>
          <w:bCs/>
        </w:rPr>
        <w:t xml:space="preserve"> г.</w:t>
      </w:r>
      <w:r w:rsidRPr="0037642D">
        <w:rPr>
          <w:color w:val="000000"/>
        </w:rPr>
        <w:t xml:space="preserve"> Прием заявок на участие в Торгах и задатков прекращается в 14:00 часов по московскому времени </w:t>
      </w:r>
      <w:r w:rsidRPr="00AA263F">
        <w:rPr>
          <w:color w:val="000000"/>
        </w:rPr>
        <w:t>за 5 (Пять) календарных</w:t>
      </w:r>
      <w:r w:rsidRPr="0037642D">
        <w:rPr>
          <w:color w:val="000000"/>
        </w:rPr>
        <w:t xml:space="preserve"> дней до даты проведения соответствующих Торгов.</w:t>
      </w:r>
    </w:p>
    <w:p w14:paraId="172EB580" w14:textId="77777777" w:rsidR="00950CC9" w:rsidRPr="0037642D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7642D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6BF89CCD" w14:textId="2F1CAEBC" w:rsidR="00950CC9" w:rsidRPr="005246E8" w:rsidRDefault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>Торги ППП</w:t>
      </w:r>
      <w:r w:rsidRPr="005246E8">
        <w:rPr>
          <w:color w:val="000000"/>
          <w:shd w:val="clear" w:color="auto" w:fill="FFFFFF"/>
        </w:rPr>
        <w:t xml:space="preserve"> будут проведены на ЭТП:</w:t>
      </w:r>
      <w:r w:rsidR="00F17038">
        <w:rPr>
          <w:color w:val="000000"/>
          <w:shd w:val="clear" w:color="auto" w:fill="FFFFFF"/>
        </w:rPr>
        <w:t xml:space="preserve"> </w:t>
      </w:r>
      <w:r w:rsidR="00950CC9" w:rsidRPr="005246E8">
        <w:rPr>
          <w:b/>
          <w:bCs/>
          <w:color w:val="000000"/>
        </w:rPr>
        <w:t>с</w:t>
      </w:r>
      <w:r w:rsidR="00AA263F">
        <w:rPr>
          <w:b/>
          <w:bCs/>
          <w:color w:val="000000"/>
        </w:rPr>
        <w:t xml:space="preserve"> 19 сентября </w:t>
      </w:r>
      <w:r w:rsidR="00BD0E8E" w:rsidRPr="005246E8">
        <w:rPr>
          <w:b/>
          <w:bCs/>
          <w:color w:val="000000"/>
        </w:rPr>
        <w:t>202</w:t>
      </w:r>
      <w:r w:rsidR="00761B81">
        <w:rPr>
          <w:b/>
          <w:bCs/>
          <w:color w:val="000000"/>
        </w:rPr>
        <w:t>4</w:t>
      </w:r>
      <w:r w:rsidR="00950CC9" w:rsidRPr="005246E8">
        <w:rPr>
          <w:b/>
          <w:bCs/>
          <w:color w:val="000000"/>
        </w:rPr>
        <w:t xml:space="preserve"> г. по </w:t>
      </w:r>
      <w:r w:rsidR="00AA263F">
        <w:rPr>
          <w:b/>
          <w:bCs/>
          <w:color w:val="000000"/>
        </w:rPr>
        <w:t xml:space="preserve">30 октября </w:t>
      </w:r>
      <w:r w:rsidR="00BD0E8E" w:rsidRPr="005246E8">
        <w:rPr>
          <w:b/>
          <w:bCs/>
          <w:color w:val="000000"/>
        </w:rPr>
        <w:t>202</w:t>
      </w:r>
      <w:r w:rsidR="00761B81">
        <w:rPr>
          <w:b/>
          <w:bCs/>
          <w:color w:val="000000"/>
        </w:rPr>
        <w:t>4</w:t>
      </w:r>
      <w:r w:rsidR="00950CC9" w:rsidRPr="005246E8">
        <w:rPr>
          <w:b/>
          <w:bCs/>
          <w:color w:val="000000"/>
        </w:rPr>
        <w:t xml:space="preserve"> г.</w:t>
      </w:r>
    </w:p>
    <w:p w14:paraId="287E4339" w14:textId="68BCB8D4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Заявки на участие в Торгах ППП принима</w:t>
      </w:r>
      <w:r w:rsidR="007B55CF" w:rsidRPr="005246E8">
        <w:rPr>
          <w:color w:val="000000"/>
        </w:rPr>
        <w:t>ются Оператором, начиная с 00:00</w:t>
      </w:r>
      <w:r w:rsidRPr="005246E8">
        <w:rPr>
          <w:color w:val="000000"/>
        </w:rPr>
        <w:t xml:space="preserve"> часов по </w:t>
      </w:r>
      <w:r w:rsidRPr="00AA263F">
        <w:rPr>
          <w:color w:val="000000"/>
        </w:rPr>
        <w:t xml:space="preserve">московскому времени </w:t>
      </w:r>
      <w:r w:rsidR="00AA263F" w:rsidRPr="00AA263F">
        <w:rPr>
          <w:b/>
          <w:bCs/>
          <w:color w:val="000000"/>
        </w:rPr>
        <w:t>19 сентября</w:t>
      </w:r>
      <w:r w:rsidR="00AA263F">
        <w:rPr>
          <w:color w:val="000000"/>
        </w:rPr>
        <w:t xml:space="preserve"> </w:t>
      </w:r>
      <w:r w:rsidR="009E7E5E" w:rsidRPr="00AA263F">
        <w:rPr>
          <w:b/>
          <w:bCs/>
          <w:color w:val="000000"/>
        </w:rPr>
        <w:t>202</w:t>
      </w:r>
      <w:r w:rsidR="00761B81" w:rsidRPr="00AA263F">
        <w:rPr>
          <w:b/>
          <w:bCs/>
          <w:color w:val="000000"/>
        </w:rPr>
        <w:t>4</w:t>
      </w:r>
      <w:r w:rsidR="0024147A" w:rsidRPr="00AA263F">
        <w:rPr>
          <w:b/>
          <w:bCs/>
          <w:color w:val="000000"/>
        </w:rPr>
        <w:t xml:space="preserve"> </w:t>
      </w:r>
      <w:r w:rsidRPr="00AA263F">
        <w:rPr>
          <w:b/>
          <w:bCs/>
          <w:color w:val="000000"/>
        </w:rPr>
        <w:t>г.</w:t>
      </w:r>
      <w:r w:rsidRPr="00AA263F">
        <w:rPr>
          <w:color w:val="000000"/>
        </w:rPr>
        <w:t xml:space="preserve"> Прием заявок на участие в Торгах ППП и задатков прекращается за </w:t>
      </w:r>
      <w:r w:rsidR="00F17038" w:rsidRPr="00AA263F">
        <w:rPr>
          <w:color w:val="000000"/>
        </w:rPr>
        <w:t>1</w:t>
      </w:r>
      <w:r w:rsidRPr="00AA263F">
        <w:rPr>
          <w:color w:val="000000"/>
        </w:rPr>
        <w:t xml:space="preserve"> (</w:t>
      </w:r>
      <w:r w:rsidR="00F17038" w:rsidRPr="00AA263F">
        <w:rPr>
          <w:color w:val="000000"/>
        </w:rPr>
        <w:t>Один</w:t>
      </w:r>
      <w:r w:rsidRPr="00AA263F">
        <w:rPr>
          <w:color w:val="000000"/>
        </w:rPr>
        <w:t>) календарны</w:t>
      </w:r>
      <w:r w:rsidR="00F17038" w:rsidRPr="00AA263F">
        <w:rPr>
          <w:color w:val="000000"/>
        </w:rPr>
        <w:t>й</w:t>
      </w:r>
      <w:r w:rsidRPr="00AA263F">
        <w:rPr>
          <w:color w:val="000000"/>
        </w:rPr>
        <w:t xml:space="preserve"> де</w:t>
      </w:r>
      <w:r w:rsidR="00F17038" w:rsidRPr="00AA263F">
        <w:rPr>
          <w:color w:val="000000"/>
        </w:rPr>
        <w:t>нь</w:t>
      </w:r>
      <w:r w:rsidRPr="00AA263F">
        <w:rPr>
          <w:color w:val="000000"/>
        </w:rPr>
        <w:t xml:space="preserve"> до даты окончания соответствующего периода понижения цены продажи лот</w:t>
      </w:r>
      <w:r w:rsidR="00C1604D">
        <w:rPr>
          <w:color w:val="000000"/>
        </w:rPr>
        <w:t>а</w:t>
      </w:r>
      <w:r w:rsidRPr="00AA263F">
        <w:rPr>
          <w:color w:val="000000"/>
        </w:rPr>
        <w:t xml:space="preserve"> в 14:00 часов по московскому</w:t>
      </w:r>
      <w:r w:rsidRPr="005246E8">
        <w:rPr>
          <w:color w:val="000000"/>
        </w:rPr>
        <w:t xml:space="preserve"> времени.</w:t>
      </w:r>
    </w:p>
    <w:p w14:paraId="0EE5AAB1" w14:textId="7E2544FA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C1604D">
        <w:rPr>
          <w:color w:val="000000"/>
        </w:rPr>
        <w:t>а</w:t>
      </w:r>
      <w:r w:rsidRPr="005246E8">
        <w:rPr>
          <w:color w:val="000000"/>
        </w:rPr>
        <w:t xml:space="preserve">, и не позднее 18:00 </w:t>
      </w:r>
      <w:r w:rsidRPr="005246E8">
        <w:rPr>
          <w:color w:val="000000"/>
        </w:rPr>
        <w:lastRenderedPageBreak/>
        <w:t>часов по московскому времени последнего дня соответствующего периода понижения цены продажи лот</w:t>
      </w:r>
      <w:r w:rsidR="00C1604D">
        <w:rPr>
          <w:color w:val="000000"/>
        </w:rPr>
        <w:t>а</w:t>
      </w:r>
      <w:r w:rsidRPr="005246E8">
        <w:rPr>
          <w:color w:val="000000"/>
        </w:rPr>
        <w:t>.</w:t>
      </w:r>
    </w:p>
    <w:p w14:paraId="1BD1F8A2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Оператор обеспечивает проведение Торгов ППП.</w:t>
      </w:r>
    </w:p>
    <w:p w14:paraId="613C1865" w14:textId="26CAAE8B" w:rsidR="00BC165C" w:rsidRDefault="001D79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D79B8">
        <w:rPr>
          <w:color w:val="000000"/>
        </w:rPr>
        <w:t>Начальные цены продажи лот</w:t>
      </w:r>
      <w:r w:rsidR="00C1604D">
        <w:rPr>
          <w:color w:val="000000"/>
        </w:rPr>
        <w:t>а</w:t>
      </w:r>
      <w:r w:rsidRPr="001D79B8">
        <w:rPr>
          <w:color w:val="000000"/>
        </w:rPr>
        <w:t xml:space="preserve"> на Торгах ППП устанавливаются равными начальным ценам продажи лот</w:t>
      </w:r>
      <w:r w:rsidR="00C1604D">
        <w:rPr>
          <w:color w:val="000000"/>
        </w:rPr>
        <w:t>а</w:t>
      </w:r>
      <w:r w:rsidRPr="001D79B8">
        <w:rPr>
          <w:color w:val="000000"/>
        </w:rPr>
        <w:t xml:space="preserve"> на повторных Торгах</w:t>
      </w:r>
      <w:r w:rsidR="00950CC9" w:rsidRPr="005246E8">
        <w:rPr>
          <w:color w:val="000000"/>
        </w:rPr>
        <w:t>:</w:t>
      </w:r>
    </w:p>
    <w:p w14:paraId="27CD32AE" w14:textId="77777777" w:rsidR="00C1604D" w:rsidRPr="00C1604D" w:rsidRDefault="00C1604D" w:rsidP="00C1604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C1604D">
        <w:rPr>
          <w:bCs/>
          <w:color w:val="000000"/>
        </w:rPr>
        <w:t>с 19 сентября 2024 г. по 21 сентября 2024 г. - в размере начальной цены продажи лота;</w:t>
      </w:r>
    </w:p>
    <w:p w14:paraId="061E176E" w14:textId="77777777" w:rsidR="00C1604D" w:rsidRPr="00C1604D" w:rsidRDefault="00C1604D" w:rsidP="00C1604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C1604D">
        <w:rPr>
          <w:bCs/>
          <w:color w:val="000000"/>
        </w:rPr>
        <w:t>с 22 сентября 2024 г. по 24 сентября 2024 г. - в размере 92,00% от начальной цены продажи лота;</w:t>
      </w:r>
    </w:p>
    <w:p w14:paraId="4B757EBF" w14:textId="77777777" w:rsidR="00C1604D" w:rsidRPr="00C1604D" w:rsidRDefault="00C1604D" w:rsidP="00C1604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C1604D">
        <w:rPr>
          <w:bCs/>
          <w:color w:val="000000"/>
        </w:rPr>
        <w:t>с 25 сентября 2024 г. по 27 сентября 2024 г. - в размере 84,00% от начальной цены продажи лота;</w:t>
      </w:r>
    </w:p>
    <w:p w14:paraId="758C5088" w14:textId="77777777" w:rsidR="00C1604D" w:rsidRPr="00C1604D" w:rsidRDefault="00C1604D" w:rsidP="00C1604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C1604D">
        <w:rPr>
          <w:bCs/>
          <w:color w:val="000000"/>
        </w:rPr>
        <w:t>с 28 сентября 2024 г. по 30 сентября 2024 г. - в размере 76,00% от начальной цены продажи лота;</w:t>
      </w:r>
    </w:p>
    <w:p w14:paraId="22FA67DF" w14:textId="77777777" w:rsidR="00C1604D" w:rsidRPr="00C1604D" w:rsidRDefault="00C1604D" w:rsidP="00C1604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C1604D">
        <w:rPr>
          <w:bCs/>
          <w:color w:val="000000"/>
        </w:rPr>
        <w:t>с 01 октября 2024 г. по 03 октября 2024 г. - в размере 68,00% от начальной цены продажи лота;</w:t>
      </w:r>
    </w:p>
    <w:p w14:paraId="7B6F903A" w14:textId="77777777" w:rsidR="00C1604D" w:rsidRPr="00C1604D" w:rsidRDefault="00C1604D" w:rsidP="00C1604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C1604D">
        <w:rPr>
          <w:bCs/>
          <w:color w:val="000000"/>
        </w:rPr>
        <w:t>с 04 октября 2024 г. по 06 октября 2024 г. - в размере 60,00% от начальной цены продажи лота;</w:t>
      </w:r>
    </w:p>
    <w:p w14:paraId="01FD0672" w14:textId="77777777" w:rsidR="00C1604D" w:rsidRPr="00C1604D" w:rsidRDefault="00C1604D" w:rsidP="00C1604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C1604D">
        <w:rPr>
          <w:bCs/>
          <w:color w:val="000000"/>
        </w:rPr>
        <w:t>с 07 октября 2024 г. по 09 октября 2024 г. - в размере 52,00% от начальной цены продажи лота;</w:t>
      </w:r>
    </w:p>
    <w:p w14:paraId="62ED032D" w14:textId="77777777" w:rsidR="00C1604D" w:rsidRPr="00C1604D" w:rsidRDefault="00C1604D" w:rsidP="00C1604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C1604D">
        <w:rPr>
          <w:bCs/>
          <w:color w:val="000000"/>
        </w:rPr>
        <w:t>с 10 октября 2024 г. по 12 октября 2024 г. - в размере 44,00% от начальной цены продажи лота;</w:t>
      </w:r>
    </w:p>
    <w:p w14:paraId="399FC54B" w14:textId="77777777" w:rsidR="00C1604D" w:rsidRPr="00C1604D" w:rsidRDefault="00C1604D" w:rsidP="00C1604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C1604D">
        <w:rPr>
          <w:bCs/>
          <w:color w:val="000000"/>
        </w:rPr>
        <w:t>с 13 октября 2024 г. по 15 октября 2024 г. - в размере 36,00% от начальной цены продажи лота;</w:t>
      </w:r>
    </w:p>
    <w:p w14:paraId="4160A6F6" w14:textId="77777777" w:rsidR="00C1604D" w:rsidRPr="00C1604D" w:rsidRDefault="00C1604D" w:rsidP="00C1604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C1604D">
        <w:rPr>
          <w:bCs/>
          <w:color w:val="000000"/>
        </w:rPr>
        <w:t>с 16 октября 2024 г. по 18 октября 2024 г. - в размере 28,00% от начальной цены продажи лота;</w:t>
      </w:r>
    </w:p>
    <w:p w14:paraId="33F2079B" w14:textId="77777777" w:rsidR="00C1604D" w:rsidRPr="00C1604D" w:rsidRDefault="00C1604D" w:rsidP="00C1604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C1604D">
        <w:rPr>
          <w:bCs/>
          <w:color w:val="000000"/>
        </w:rPr>
        <w:t>с 19 октября 2024 г. по 21 октября 2024 г. - в размере 20,00% от начальной цены продажи лота;</w:t>
      </w:r>
    </w:p>
    <w:p w14:paraId="671A8FC9" w14:textId="2AE8DDBD" w:rsidR="00C1604D" w:rsidRPr="00C1604D" w:rsidRDefault="00C1604D" w:rsidP="00C1604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C1604D">
        <w:rPr>
          <w:bCs/>
          <w:color w:val="000000"/>
        </w:rPr>
        <w:t xml:space="preserve">с 22 октября 2024 г. по 24 октября 2024 г. - в размере </w:t>
      </w:r>
      <w:r>
        <w:rPr>
          <w:bCs/>
          <w:color w:val="000000"/>
        </w:rPr>
        <w:t>13,54</w:t>
      </w:r>
      <w:r w:rsidRPr="00C1604D">
        <w:rPr>
          <w:bCs/>
          <w:color w:val="000000"/>
        </w:rPr>
        <w:t>% от начальной цены продажи лота;</w:t>
      </w:r>
    </w:p>
    <w:p w14:paraId="010B00FE" w14:textId="2283E721" w:rsidR="00C1604D" w:rsidRPr="00C1604D" w:rsidRDefault="00C1604D" w:rsidP="00C1604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C1604D">
        <w:rPr>
          <w:bCs/>
          <w:color w:val="000000"/>
        </w:rPr>
        <w:t xml:space="preserve">с 25 октября 2024 г. по 27 октября 2024 г. - в размере </w:t>
      </w:r>
      <w:r>
        <w:rPr>
          <w:bCs/>
          <w:color w:val="000000"/>
        </w:rPr>
        <w:t>7,08</w:t>
      </w:r>
      <w:r w:rsidRPr="00C1604D">
        <w:rPr>
          <w:bCs/>
          <w:color w:val="000000"/>
        </w:rPr>
        <w:t>% от начальной цены продажи лота;</w:t>
      </w:r>
    </w:p>
    <w:p w14:paraId="411C5E0A" w14:textId="1E57BBA1" w:rsidR="00C1604D" w:rsidRPr="00C1604D" w:rsidRDefault="00C1604D" w:rsidP="00C1604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C1604D">
        <w:rPr>
          <w:bCs/>
          <w:color w:val="000000"/>
        </w:rPr>
        <w:t xml:space="preserve">с 28 октября 2024 г. по 30 октября 2024 г. - в размере </w:t>
      </w:r>
      <w:r>
        <w:rPr>
          <w:bCs/>
          <w:color w:val="000000"/>
        </w:rPr>
        <w:t>0,62</w:t>
      </w:r>
      <w:r w:rsidRPr="00C1604D">
        <w:rPr>
          <w:bCs/>
          <w:color w:val="000000"/>
        </w:rPr>
        <w:t>% от начальной цены продажи лота</w:t>
      </w:r>
      <w:r>
        <w:rPr>
          <w:bCs/>
          <w:color w:val="000000"/>
        </w:rPr>
        <w:t>.</w:t>
      </w:r>
    </w:p>
    <w:p w14:paraId="3CAE2E63" w14:textId="51585326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1366FA0" w14:textId="77777777" w:rsidR="00097526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1B0DA79D" w14:textId="77777777" w:rsidR="00097526" w:rsidRPr="005246E8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75E3F9AA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45EDE179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1EFBC64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51B3592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FE31BCD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36AE4165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560F82D3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2C1ACF44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1B8E2BC9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8328DD2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067775ED" w14:textId="77777777" w:rsidR="00097526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FF3C743" w14:textId="77777777" w:rsidR="00097526" w:rsidRPr="00AA263F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263F">
        <w:rPr>
          <w:rFonts w:ascii="Times New Roman" w:hAnsi="Times New Roman" w:cs="Times New Roman"/>
          <w:color w:val="000000"/>
          <w:sz w:val="24"/>
          <w:szCs w:val="24"/>
        </w:rPr>
        <w:lastRenderedPageBreak/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363017BA" w14:textId="77777777" w:rsidR="00097526" w:rsidRPr="00AA263F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263F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6E0B11DC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263F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</w:t>
      </w:r>
      <w:r w:rsidRPr="00266DD6">
        <w:rPr>
          <w:rFonts w:ascii="Times New Roman" w:hAnsi="Times New Roman" w:cs="Times New Roman"/>
          <w:color w:val="000000"/>
          <w:sz w:val="24"/>
          <w:szCs w:val="24"/>
        </w:rPr>
        <w:t xml:space="preserve">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39B91637" w14:textId="77777777" w:rsidR="00097526" w:rsidRPr="00AA263F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ОТ вправе </w:t>
      </w:r>
      <w:r w:rsidRPr="00AA263F">
        <w:rPr>
          <w:rFonts w:ascii="Times New Roman" w:hAnsi="Times New Roman" w:cs="Times New Roman"/>
          <w:color w:val="000000"/>
          <w:sz w:val="24"/>
          <w:szCs w:val="24"/>
        </w:rPr>
        <w:t>отказаться от проведения Торгов (Торгов ППП) не позднее, чем за 3 (Три) дня до даты подведения итогов Торгов (Торгов ППП).</w:t>
      </w:r>
    </w:p>
    <w:p w14:paraId="0C960809" w14:textId="4F053D33" w:rsidR="00097526" w:rsidRPr="00AA263F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263F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</w:t>
      </w:r>
      <w:r w:rsidR="00DF2E68" w:rsidRPr="00DF2E68">
        <w:rPr>
          <w:rFonts w:ascii="Times New Roman" w:hAnsi="Times New Roman" w:cs="Times New Roman"/>
          <w:color w:val="000000"/>
          <w:sz w:val="24"/>
          <w:szCs w:val="24"/>
        </w:rPr>
        <w:t>КУ с 10:00 до 1</w:t>
      </w:r>
      <w:r w:rsidR="00DF2E68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DF2E68" w:rsidRPr="00DF2E68">
        <w:rPr>
          <w:rFonts w:ascii="Times New Roman" w:hAnsi="Times New Roman" w:cs="Times New Roman"/>
          <w:color w:val="000000"/>
          <w:sz w:val="24"/>
          <w:szCs w:val="24"/>
        </w:rPr>
        <w:t xml:space="preserve">:00 часов по адресу: г. Кемерово, </w:t>
      </w:r>
      <w:r w:rsidR="00DF2E68">
        <w:rPr>
          <w:rFonts w:ascii="Times New Roman" w:hAnsi="Times New Roman" w:cs="Times New Roman"/>
          <w:color w:val="000000"/>
          <w:sz w:val="24"/>
          <w:szCs w:val="24"/>
        </w:rPr>
        <w:t>пр. Ленина, д.33/2, оф. 312</w:t>
      </w:r>
      <w:r w:rsidR="00DF2E68" w:rsidRPr="00DF2E68">
        <w:rPr>
          <w:rFonts w:ascii="Times New Roman" w:hAnsi="Times New Roman" w:cs="Times New Roman"/>
          <w:color w:val="000000"/>
          <w:sz w:val="24"/>
          <w:szCs w:val="24"/>
        </w:rPr>
        <w:t>, тел. 8-800-505-80-32, а также у ОТ:</w:t>
      </w:r>
      <w:r w:rsidR="00E676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676BE" w:rsidRPr="00E676BE">
        <w:rPr>
          <w:rFonts w:ascii="Times New Roman" w:hAnsi="Times New Roman" w:cs="Times New Roman"/>
          <w:color w:val="000000"/>
          <w:sz w:val="24"/>
          <w:szCs w:val="24"/>
        </w:rPr>
        <w:t>Лепихин Алексей</w:t>
      </w:r>
      <w:r w:rsidR="00E676B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E676BE" w:rsidRPr="00E676BE">
        <w:rPr>
          <w:rFonts w:ascii="Times New Roman" w:hAnsi="Times New Roman" w:cs="Times New Roman"/>
          <w:color w:val="000000"/>
          <w:sz w:val="24"/>
          <w:szCs w:val="24"/>
        </w:rPr>
        <w:t>тел.+7 967 246 44 28 (мск+4 часа), эл. почта: novosibirsk@auction-house.ru</w:t>
      </w:r>
      <w:r w:rsidRPr="00AA263F">
        <w:rPr>
          <w:rFonts w:ascii="Times New Roman" w:hAnsi="Times New Roman" w:cs="Times New Roman"/>
          <w:color w:val="000000"/>
          <w:sz w:val="24"/>
          <w:szCs w:val="24"/>
        </w:rPr>
        <w:t>. Покупатель несет все риски отказа от предоставленного ему права ознакомления с имуществом до принятия участия в торгах.</w:t>
      </w:r>
    </w:p>
    <w:p w14:paraId="72BF02C1" w14:textId="77777777" w:rsidR="00097526" w:rsidRPr="00E72AD4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263F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</w:t>
      </w:r>
      <w:r w:rsidRPr="004D047C">
        <w:rPr>
          <w:rFonts w:ascii="Times New Roman" w:hAnsi="Times New Roman" w:cs="Times New Roman"/>
          <w:color w:val="000000"/>
          <w:sz w:val="24"/>
          <w:szCs w:val="24"/>
        </w:rPr>
        <w:t xml:space="preserve">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24D99CE0" w14:textId="77777777" w:rsidR="00097526" w:rsidRPr="00E72AD4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B641378" w14:textId="77777777" w:rsidR="00097526" w:rsidRPr="00257B84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94BB11E" w14:textId="77777777" w:rsidR="00097526" w:rsidRPr="00811556" w:rsidRDefault="00097526" w:rsidP="0009752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</w:p>
    <w:p w14:paraId="3C227C91" w14:textId="77777777" w:rsidR="00FF4CB0" w:rsidRDefault="00FF4CB0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FF4CB0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65C"/>
    <w:rsid w:val="000125E2"/>
    <w:rsid w:val="00097526"/>
    <w:rsid w:val="00137FC5"/>
    <w:rsid w:val="00145293"/>
    <w:rsid w:val="0015099D"/>
    <w:rsid w:val="001D79B8"/>
    <w:rsid w:val="001F039D"/>
    <w:rsid w:val="0024147A"/>
    <w:rsid w:val="00257B84"/>
    <w:rsid w:val="00266DD6"/>
    <w:rsid w:val="00277C2B"/>
    <w:rsid w:val="00357F4D"/>
    <w:rsid w:val="0037642D"/>
    <w:rsid w:val="00467D6B"/>
    <w:rsid w:val="0047453A"/>
    <w:rsid w:val="0048363D"/>
    <w:rsid w:val="00494A7A"/>
    <w:rsid w:val="004D047C"/>
    <w:rsid w:val="00500FD3"/>
    <w:rsid w:val="005246E8"/>
    <w:rsid w:val="00532A30"/>
    <w:rsid w:val="005C5BB0"/>
    <w:rsid w:val="005F1F68"/>
    <w:rsid w:val="0066094B"/>
    <w:rsid w:val="00662676"/>
    <w:rsid w:val="00697675"/>
    <w:rsid w:val="007229EA"/>
    <w:rsid w:val="00761B81"/>
    <w:rsid w:val="007A1F5D"/>
    <w:rsid w:val="007B55CF"/>
    <w:rsid w:val="007B7B7B"/>
    <w:rsid w:val="00803558"/>
    <w:rsid w:val="00865FD7"/>
    <w:rsid w:val="00886E3A"/>
    <w:rsid w:val="00950CC9"/>
    <w:rsid w:val="009A1244"/>
    <w:rsid w:val="009C353B"/>
    <w:rsid w:val="009C4FD4"/>
    <w:rsid w:val="009E11A5"/>
    <w:rsid w:val="009E6456"/>
    <w:rsid w:val="009E7E5E"/>
    <w:rsid w:val="00A95FD6"/>
    <w:rsid w:val="00AA263F"/>
    <w:rsid w:val="00AB284E"/>
    <w:rsid w:val="00AB7409"/>
    <w:rsid w:val="00AE1E52"/>
    <w:rsid w:val="00AF25EA"/>
    <w:rsid w:val="00B4083B"/>
    <w:rsid w:val="00BC165C"/>
    <w:rsid w:val="00BD0E8E"/>
    <w:rsid w:val="00C11EFF"/>
    <w:rsid w:val="00C1604D"/>
    <w:rsid w:val="00CB638E"/>
    <w:rsid w:val="00CC76B5"/>
    <w:rsid w:val="00D62667"/>
    <w:rsid w:val="00DE0234"/>
    <w:rsid w:val="00DF2E68"/>
    <w:rsid w:val="00E614D3"/>
    <w:rsid w:val="00E676BE"/>
    <w:rsid w:val="00E72AD4"/>
    <w:rsid w:val="00F16938"/>
    <w:rsid w:val="00F17038"/>
    <w:rsid w:val="00FA27DE"/>
    <w:rsid w:val="00FF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  <w15:docId w15:val="{1C56FD61-87F2-43FD-93B9-F82273EA1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0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2014</Words>
  <Characters>12398</Characters>
  <Application>Microsoft Office Word</Application>
  <DocSecurity>0</DocSecurity>
  <Lines>103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Ерш Татьяна Евгеньевна</cp:lastModifiedBy>
  <cp:revision>3</cp:revision>
  <dcterms:created xsi:type="dcterms:W3CDTF">2024-06-07T07:52:00Z</dcterms:created>
  <dcterms:modified xsi:type="dcterms:W3CDTF">2024-06-07T07:54:00Z</dcterms:modified>
</cp:coreProperties>
</file>