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639D" w14:textId="77777777" w:rsidR="003E344B" w:rsidRPr="00D3210D" w:rsidRDefault="003E344B" w:rsidP="003E344B">
      <w:pPr>
        <w:pStyle w:val="ConsTitle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D3210D">
        <w:rPr>
          <w:rFonts w:ascii="Times New Roman" w:hAnsi="Times New Roman" w:cs="Times New Roman"/>
          <w:sz w:val="21"/>
          <w:szCs w:val="21"/>
        </w:rPr>
        <w:t>Договор купли-продажи права требования (договор цессии) № ___</w:t>
      </w:r>
    </w:p>
    <w:tbl>
      <w:tblPr>
        <w:tblW w:w="10495" w:type="dxa"/>
        <w:tblInd w:w="-147" w:type="dxa"/>
        <w:tblLook w:val="04A0" w:firstRow="1" w:lastRow="0" w:firstColumn="1" w:lastColumn="0" w:noHBand="0" w:noVBand="1"/>
      </w:tblPr>
      <w:tblGrid>
        <w:gridCol w:w="3975"/>
        <w:gridCol w:w="2693"/>
        <w:gridCol w:w="3827"/>
      </w:tblGrid>
      <w:tr w:rsidR="003E344B" w:rsidRPr="00D3210D" w14:paraId="59A1C675" w14:textId="77777777" w:rsidTr="00FD0E1D">
        <w:tc>
          <w:tcPr>
            <w:tcW w:w="3975" w:type="dxa"/>
            <w:shd w:val="clear" w:color="auto" w:fill="auto"/>
          </w:tcPr>
          <w:p w14:paraId="14CD64FD" w14:textId="01F67CC2" w:rsidR="003E344B" w:rsidRPr="00D3210D" w:rsidRDefault="00431C3D" w:rsidP="00431C3D">
            <w:pPr>
              <w:spacing w:before="240"/>
              <w:ind w:left="39"/>
              <w:jc w:val="both"/>
              <w:rPr>
                <w:sz w:val="21"/>
                <w:szCs w:val="21"/>
              </w:rPr>
            </w:pPr>
            <w:r w:rsidRPr="00D3210D">
              <w:rPr>
                <w:sz w:val="21"/>
                <w:szCs w:val="21"/>
              </w:rPr>
              <w:t xml:space="preserve">город </w:t>
            </w:r>
            <w:r w:rsidR="008E0A32" w:rsidRPr="008E0A32">
              <w:rPr>
                <w:sz w:val="21"/>
                <w:szCs w:val="21"/>
              </w:rPr>
              <w:t xml:space="preserve">Новокузнецк </w:t>
            </w:r>
            <w:r w:rsidRPr="00D3210D">
              <w:rPr>
                <w:sz w:val="21"/>
                <w:szCs w:val="21"/>
              </w:rPr>
              <w:t>Кемеровская область</w:t>
            </w:r>
          </w:p>
        </w:tc>
        <w:tc>
          <w:tcPr>
            <w:tcW w:w="2693" w:type="dxa"/>
          </w:tcPr>
          <w:p w14:paraId="26A8076B" w14:textId="77777777" w:rsidR="003E344B" w:rsidRPr="00D3210D" w:rsidRDefault="003E344B" w:rsidP="00DC097A">
            <w:pPr>
              <w:spacing w:before="240"/>
              <w:ind w:right="34"/>
              <w:jc w:val="right"/>
              <w:rPr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17314E9E" w14:textId="77777777" w:rsidR="003E344B" w:rsidRPr="00D3210D" w:rsidRDefault="003E344B" w:rsidP="00431C3D">
            <w:pPr>
              <w:spacing w:before="240"/>
              <w:ind w:right="34"/>
              <w:jc w:val="right"/>
              <w:rPr>
                <w:sz w:val="21"/>
                <w:szCs w:val="21"/>
              </w:rPr>
            </w:pPr>
            <w:r w:rsidRPr="00D3210D">
              <w:rPr>
                <w:sz w:val="21"/>
                <w:szCs w:val="21"/>
              </w:rPr>
              <w:t>«_____» ____________ 202</w:t>
            </w:r>
            <w:r w:rsidR="00431C3D" w:rsidRPr="00D3210D">
              <w:rPr>
                <w:sz w:val="21"/>
                <w:szCs w:val="21"/>
              </w:rPr>
              <w:t>4</w:t>
            </w:r>
            <w:r w:rsidRPr="00D3210D">
              <w:rPr>
                <w:sz w:val="21"/>
                <w:szCs w:val="21"/>
              </w:rPr>
              <w:t xml:space="preserve"> г.</w:t>
            </w:r>
          </w:p>
        </w:tc>
      </w:tr>
    </w:tbl>
    <w:p w14:paraId="2E476626" w14:textId="6271234D" w:rsidR="003E344B" w:rsidRPr="00D3210D" w:rsidRDefault="003E344B" w:rsidP="003E344B">
      <w:pPr>
        <w:spacing w:before="240"/>
        <w:ind w:firstLine="709"/>
        <w:jc w:val="both"/>
        <w:rPr>
          <w:sz w:val="21"/>
          <w:szCs w:val="21"/>
        </w:rPr>
      </w:pPr>
      <w:r w:rsidRPr="00D3210D">
        <w:rPr>
          <w:b/>
          <w:sz w:val="21"/>
          <w:szCs w:val="21"/>
        </w:rPr>
        <w:t>Общество с ограниченной ответственностью «</w:t>
      </w:r>
      <w:r w:rsidR="002B284A">
        <w:rPr>
          <w:b/>
          <w:sz w:val="21"/>
          <w:szCs w:val="21"/>
        </w:rPr>
        <w:t>Горные технологии</w:t>
      </w:r>
      <w:r w:rsidRPr="00D3210D">
        <w:rPr>
          <w:b/>
          <w:sz w:val="21"/>
          <w:szCs w:val="21"/>
        </w:rPr>
        <w:t>»</w:t>
      </w:r>
      <w:r w:rsidRPr="00D3210D">
        <w:rPr>
          <w:sz w:val="21"/>
          <w:szCs w:val="21"/>
        </w:rPr>
        <w:t xml:space="preserve">, в лице конкурсного управляющего </w:t>
      </w:r>
      <w:proofErr w:type="spellStart"/>
      <w:r w:rsidRPr="00D3210D">
        <w:rPr>
          <w:sz w:val="21"/>
          <w:szCs w:val="21"/>
        </w:rPr>
        <w:t>Потлова</w:t>
      </w:r>
      <w:proofErr w:type="spellEnd"/>
      <w:r w:rsidRPr="00D3210D">
        <w:rPr>
          <w:sz w:val="21"/>
          <w:szCs w:val="21"/>
        </w:rPr>
        <w:t xml:space="preserve"> Семена Геннадьевича, действующего на основания определения Арбитражного суда Кемеровской области по делу </w:t>
      </w:r>
      <w:r w:rsidR="00431C3D" w:rsidRPr="00D3210D">
        <w:rPr>
          <w:sz w:val="21"/>
          <w:szCs w:val="21"/>
        </w:rPr>
        <w:t>№ А27-</w:t>
      </w:r>
      <w:r w:rsidR="002B284A">
        <w:rPr>
          <w:sz w:val="21"/>
          <w:szCs w:val="21"/>
        </w:rPr>
        <w:t>4998</w:t>
      </w:r>
      <w:r w:rsidR="00431C3D" w:rsidRPr="00D3210D">
        <w:rPr>
          <w:sz w:val="21"/>
          <w:szCs w:val="21"/>
        </w:rPr>
        <w:t>/20</w:t>
      </w:r>
      <w:r w:rsidR="002B284A">
        <w:rPr>
          <w:sz w:val="21"/>
          <w:szCs w:val="21"/>
        </w:rPr>
        <w:t>20</w:t>
      </w:r>
      <w:r w:rsidR="00431C3D" w:rsidRPr="00D3210D">
        <w:rPr>
          <w:sz w:val="21"/>
          <w:szCs w:val="21"/>
        </w:rPr>
        <w:t xml:space="preserve"> от 0</w:t>
      </w:r>
      <w:r w:rsidR="002B284A">
        <w:rPr>
          <w:sz w:val="21"/>
          <w:szCs w:val="21"/>
        </w:rPr>
        <w:t>4</w:t>
      </w:r>
      <w:r w:rsidR="00431C3D" w:rsidRPr="00D3210D">
        <w:rPr>
          <w:sz w:val="21"/>
          <w:szCs w:val="21"/>
        </w:rPr>
        <w:t>.</w:t>
      </w:r>
      <w:r w:rsidR="002B284A">
        <w:rPr>
          <w:sz w:val="21"/>
          <w:szCs w:val="21"/>
        </w:rPr>
        <w:t>06</w:t>
      </w:r>
      <w:r w:rsidR="00431C3D" w:rsidRPr="00D3210D">
        <w:rPr>
          <w:sz w:val="21"/>
          <w:szCs w:val="21"/>
        </w:rPr>
        <w:t>.20</w:t>
      </w:r>
      <w:r w:rsidR="002B284A">
        <w:rPr>
          <w:sz w:val="21"/>
          <w:szCs w:val="21"/>
        </w:rPr>
        <w:t>24</w:t>
      </w:r>
      <w:r w:rsidR="00431C3D" w:rsidRPr="00D3210D">
        <w:rPr>
          <w:sz w:val="21"/>
          <w:szCs w:val="21"/>
        </w:rPr>
        <w:t xml:space="preserve"> </w:t>
      </w:r>
      <w:r w:rsidRPr="00D3210D">
        <w:rPr>
          <w:sz w:val="21"/>
          <w:szCs w:val="21"/>
        </w:rPr>
        <w:t xml:space="preserve">г., именуемое в дальнейшем </w:t>
      </w:r>
      <w:r w:rsidRPr="00D3210D">
        <w:rPr>
          <w:b/>
          <w:sz w:val="21"/>
          <w:szCs w:val="21"/>
        </w:rPr>
        <w:t>«Цедент»</w:t>
      </w:r>
      <w:r w:rsidRPr="00D3210D">
        <w:rPr>
          <w:sz w:val="21"/>
          <w:szCs w:val="21"/>
        </w:rPr>
        <w:t>, с одной стороны, и</w:t>
      </w:r>
    </w:p>
    <w:p w14:paraId="04268C03" w14:textId="77777777" w:rsidR="003E344B" w:rsidRPr="00D3210D" w:rsidRDefault="003E344B" w:rsidP="003E344B">
      <w:pPr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 xml:space="preserve">_______________, именуемый в дальнейшем </w:t>
      </w:r>
      <w:r w:rsidRPr="00D3210D">
        <w:rPr>
          <w:b/>
          <w:sz w:val="21"/>
          <w:szCs w:val="21"/>
        </w:rPr>
        <w:t>«Цессионарий»</w:t>
      </w:r>
      <w:r w:rsidRPr="00D3210D">
        <w:rPr>
          <w:sz w:val="21"/>
          <w:szCs w:val="21"/>
        </w:rPr>
        <w:t xml:space="preserve">, в лице __________, с другой стороны, вместе именуемые </w:t>
      </w:r>
      <w:r w:rsidRPr="00D3210D">
        <w:rPr>
          <w:b/>
          <w:sz w:val="21"/>
          <w:szCs w:val="21"/>
        </w:rPr>
        <w:t>«Стороны»</w:t>
      </w:r>
      <w:r w:rsidRPr="00D3210D">
        <w:rPr>
          <w:sz w:val="21"/>
          <w:szCs w:val="21"/>
        </w:rPr>
        <w:t>, заключили настоящий договор о нижеследующем:</w:t>
      </w:r>
    </w:p>
    <w:p w14:paraId="55D5F826" w14:textId="77777777" w:rsidR="003E344B" w:rsidRPr="00D3210D" w:rsidRDefault="003E344B" w:rsidP="003E344B">
      <w:pPr>
        <w:autoSpaceDE w:val="0"/>
        <w:autoSpaceDN w:val="0"/>
        <w:adjustRightInd w:val="0"/>
        <w:spacing w:before="240" w:after="240"/>
        <w:jc w:val="center"/>
        <w:rPr>
          <w:b/>
          <w:sz w:val="21"/>
          <w:szCs w:val="21"/>
        </w:rPr>
      </w:pPr>
      <w:r w:rsidRPr="00D3210D">
        <w:rPr>
          <w:b/>
          <w:sz w:val="21"/>
          <w:szCs w:val="21"/>
        </w:rPr>
        <w:t>1. ПРЕДМЕТ ДОГОВОРА</w:t>
      </w:r>
    </w:p>
    <w:p w14:paraId="0C9DB854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1.1. Цедент уступает (продает), а Цессионарий принимает (покупает) в полном объеме следующее право требования:</w:t>
      </w:r>
    </w:p>
    <w:tbl>
      <w:tblPr>
        <w:tblW w:w="10204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2"/>
        <w:gridCol w:w="7792"/>
        <w:gridCol w:w="1840"/>
      </w:tblGrid>
      <w:tr w:rsidR="003E344B" w:rsidRPr="00FD0E1D" w14:paraId="3E667D40" w14:textId="77777777" w:rsidTr="00431C3D"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9B51EEC" w14:textId="77777777" w:rsidR="003E344B" w:rsidRPr="00D3210D" w:rsidRDefault="003E344B" w:rsidP="00DC09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D3210D">
              <w:rPr>
                <w:sz w:val="18"/>
                <w:szCs w:val="21"/>
              </w:rPr>
              <w:t>Лот №</w:t>
            </w:r>
          </w:p>
        </w:tc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5470043F" w14:textId="77777777" w:rsidR="003E344B" w:rsidRPr="00D3210D" w:rsidRDefault="003E344B" w:rsidP="00DC09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D3210D">
              <w:rPr>
                <w:sz w:val="18"/>
                <w:szCs w:val="21"/>
              </w:rPr>
              <w:t>Право требования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685FCDC9" w14:textId="77777777" w:rsidR="003E344B" w:rsidRPr="00D3210D" w:rsidRDefault="003E344B" w:rsidP="00DC097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210D">
              <w:rPr>
                <w:sz w:val="18"/>
                <w:szCs w:val="18"/>
              </w:rPr>
              <w:t>Цена права требования по итогам торгов</w:t>
            </w:r>
          </w:p>
        </w:tc>
      </w:tr>
      <w:tr w:rsidR="00431C3D" w:rsidRPr="00FD0E1D" w14:paraId="02C98745" w14:textId="77777777" w:rsidTr="00431C3D">
        <w:trPr>
          <w:trHeight w:val="566"/>
        </w:trPr>
        <w:tc>
          <w:tcPr>
            <w:tcW w:w="572" w:type="dxa"/>
            <w:vAlign w:val="center"/>
          </w:tcPr>
          <w:p w14:paraId="7CDFC2EF" w14:textId="77777777" w:rsidR="00431C3D" w:rsidRPr="002B284A" w:rsidRDefault="00431C3D" w:rsidP="00431C3D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21"/>
              </w:rPr>
            </w:pPr>
            <w:r w:rsidRPr="002B284A">
              <w:rPr>
                <w:bCs/>
                <w:sz w:val="18"/>
                <w:szCs w:val="21"/>
              </w:rPr>
              <w:t>1</w:t>
            </w:r>
          </w:p>
        </w:tc>
        <w:tc>
          <w:tcPr>
            <w:tcW w:w="7792" w:type="dxa"/>
            <w:vAlign w:val="center"/>
          </w:tcPr>
          <w:p w14:paraId="2F463DFE" w14:textId="2E70DC66" w:rsidR="00431C3D" w:rsidRPr="002B284A" w:rsidRDefault="002B284A" w:rsidP="002B284A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right="33"/>
              <w:jc w:val="both"/>
              <w:rPr>
                <w:bCs/>
                <w:sz w:val="18"/>
                <w:szCs w:val="21"/>
              </w:rPr>
            </w:pPr>
            <w:r w:rsidRPr="002B284A">
              <w:rPr>
                <w:bCs/>
                <w:sz w:val="18"/>
                <w:szCs w:val="21"/>
              </w:rPr>
              <w:t>Право требования к ООО «СПЕЦПРОМТЕХНОЛОГИИ», (ИНН 6670272579, 620075, г.</w:t>
            </w:r>
            <w:r>
              <w:rPr>
                <w:bCs/>
                <w:sz w:val="18"/>
                <w:szCs w:val="21"/>
              </w:rPr>
              <w:t> </w:t>
            </w:r>
            <w:r w:rsidRPr="002B284A">
              <w:rPr>
                <w:bCs/>
                <w:sz w:val="18"/>
                <w:szCs w:val="21"/>
              </w:rPr>
              <w:t>Екатеринбург, ул.</w:t>
            </w:r>
            <w:r>
              <w:rPr>
                <w:bCs/>
                <w:sz w:val="18"/>
                <w:szCs w:val="21"/>
              </w:rPr>
              <w:t xml:space="preserve"> </w:t>
            </w:r>
            <w:r w:rsidRPr="002B284A">
              <w:rPr>
                <w:bCs/>
                <w:sz w:val="18"/>
                <w:szCs w:val="21"/>
              </w:rPr>
              <w:t>Гоголя, стр.36) в размере 63 085 000 рублей</w:t>
            </w:r>
            <w:r>
              <w:rPr>
                <w:bCs/>
                <w:sz w:val="18"/>
                <w:szCs w:val="21"/>
              </w:rPr>
              <w:t xml:space="preserve"> на основании о</w:t>
            </w:r>
            <w:r w:rsidRPr="002B284A">
              <w:rPr>
                <w:bCs/>
                <w:sz w:val="18"/>
                <w:szCs w:val="21"/>
              </w:rPr>
              <w:t>пределени</w:t>
            </w:r>
            <w:r>
              <w:rPr>
                <w:bCs/>
                <w:sz w:val="18"/>
                <w:szCs w:val="21"/>
              </w:rPr>
              <w:t xml:space="preserve">я </w:t>
            </w:r>
            <w:r w:rsidRPr="002B284A">
              <w:rPr>
                <w:bCs/>
                <w:sz w:val="18"/>
                <w:szCs w:val="21"/>
              </w:rPr>
              <w:t>Арбитражного суда Кемеровской области от</w:t>
            </w:r>
            <w:r>
              <w:rPr>
                <w:bCs/>
                <w:sz w:val="18"/>
                <w:szCs w:val="21"/>
              </w:rPr>
              <w:t xml:space="preserve"> </w:t>
            </w:r>
            <w:r w:rsidRPr="002B284A">
              <w:rPr>
                <w:bCs/>
                <w:sz w:val="18"/>
                <w:szCs w:val="21"/>
              </w:rPr>
              <w:t>11.09.2022 г. по делу А27-4998/2020</w:t>
            </w:r>
            <w:r>
              <w:rPr>
                <w:bCs/>
                <w:sz w:val="18"/>
                <w:szCs w:val="21"/>
              </w:rPr>
              <w:t>, п</w:t>
            </w:r>
            <w:r w:rsidRPr="002B284A">
              <w:rPr>
                <w:bCs/>
                <w:sz w:val="18"/>
                <w:szCs w:val="21"/>
              </w:rPr>
              <w:t>остановлени</w:t>
            </w:r>
            <w:r>
              <w:rPr>
                <w:bCs/>
                <w:sz w:val="18"/>
                <w:szCs w:val="21"/>
              </w:rPr>
              <w:t>я</w:t>
            </w:r>
            <w:r w:rsidRPr="002B284A">
              <w:rPr>
                <w:bCs/>
                <w:sz w:val="18"/>
                <w:szCs w:val="21"/>
              </w:rPr>
              <w:t xml:space="preserve"> Седьмого арбитражного апелляционного суда от 02.11.2022 г. по делу А27-4998/2020</w:t>
            </w:r>
          </w:p>
        </w:tc>
        <w:tc>
          <w:tcPr>
            <w:tcW w:w="1840" w:type="dxa"/>
            <w:vAlign w:val="center"/>
          </w:tcPr>
          <w:p w14:paraId="34C4F3CB" w14:textId="2DA6DA87" w:rsidR="00431C3D" w:rsidRPr="00D3210D" w:rsidRDefault="00431C3D" w:rsidP="00431C3D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D3210D">
              <w:rPr>
                <w:sz w:val="18"/>
                <w:szCs w:val="18"/>
              </w:rPr>
              <w:t>__________</w:t>
            </w:r>
          </w:p>
        </w:tc>
      </w:tr>
      <w:tr w:rsidR="00431C3D" w:rsidRPr="00FD0E1D" w14:paraId="1906D049" w14:textId="77777777" w:rsidTr="00431C3D">
        <w:trPr>
          <w:trHeight w:val="566"/>
        </w:trPr>
        <w:tc>
          <w:tcPr>
            <w:tcW w:w="572" w:type="dxa"/>
            <w:vAlign w:val="center"/>
          </w:tcPr>
          <w:p w14:paraId="0857115A" w14:textId="2964277A" w:rsidR="00431C3D" w:rsidRPr="002B284A" w:rsidRDefault="002B284A" w:rsidP="00431C3D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21"/>
              </w:rPr>
            </w:pPr>
            <w:r w:rsidRPr="002B284A">
              <w:rPr>
                <w:bCs/>
                <w:sz w:val="18"/>
                <w:szCs w:val="21"/>
              </w:rPr>
              <w:t>2</w:t>
            </w:r>
          </w:p>
        </w:tc>
        <w:tc>
          <w:tcPr>
            <w:tcW w:w="7792" w:type="dxa"/>
            <w:vAlign w:val="center"/>
          </w:tcPr>
          <w:p w14:paraId="0F414E6A" w14:textId="5DAD949B" w:rsidR="00431C3D" w:rsidRPr="00D3210D" w:rsidRDefault="002B284A" w:rsidP="002B284A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right="33"/>
              <w:jc w:val="both"/>
              <w:rPr>
                <w:sz w:val="18"/>
                <w:szCs w:val="21"/>
              </w:rPr>
            </w:pPr>
            <w:r w:rsidRPr="002B284A">
              <w:rPr>
                <w:sz w:val="18"/>
                <w:szCs w:val="21"/>
              </w:rPr>
              <w:t>Право требования к ООО ТД «РУСТОРГ» (ИНН 7722589910, 117186, г.</w:t>
            </w:r>
            <w:r>
              <w:rPr>
                <w:sz w:val="18"/>
                <w:szCs w:val="21"/>
              </w:rPr>
              <w:t xml:space="preserve"> </w:t>
            </w:r>
            <w:r w:rsidRPr="002B284A">
              <w:rPr>
                <w:sz w:val="18"/>
                <w:szCs w:val="21"/>
              </w:rPr>
              <w:t>Москва, ул.</w:t>
            </w:r>
            <w:r>
              <w:rPr>
                <w:sz w:val="18"/>
                <w:szCs w:val="21"/>
              </w:rPr>
              <w:t xml:space="preserve"> </w:t>
            </w:r>
            <w:r w:rsidRPr="002B284A">
              <w:rPr>
                <w:sz w:val="18"/>
                <w:szCs w:val="21"/>
              </w:rPr>
              <w:t>Нагорная, д.</w:t>
            </w:r>
            <w:r>
              <w:rPr>
                <w:sz w:val="18"/>
                <w:szCs w:val="21"/>
              </w:rPr>
              <w:t> </w:t>
            </w:r>
            <w:r w:rsidRPr="002B284A">
              <w:rPr>
                <w:sz w:val="18"/>
                <w:szCs w:val="21"/>
              </w:rPr>
              <w:t>24 к.3, кв.15) в размере 10 000 000 руб</w:t>
            </w:r>
            <w:r>
              <w:rPr>
                <w:sz w:val="18"/>
                <w:szCs w:val="21"/>
              </w:rPr>
              <w:t xml:space="preserve">лей </w:t>
            </w:r>
            <w:r>
              <w:rPr>
                <w:bCs/>
                <w:sz w:val="18"/>
                <w:szCs w:val="21"/>
              </w:rPr>
              <w:t>на основании о</w:t>
            </w:r>
            <w:r w:rsidRPr="002B284A">
              <w:rPr>
                <w:bCs/>
                <w:sz w:val="18"/>
                <w:szCs w:val="21"/>
              </w:rPr>
              <w:t>пределени</w:t>
            </w:r>
            <w:r>
              <w:rPr>
                <w:bCs/>
                <w:sz w:val="18"/>
                <w:szCs w:val="21"/>
              </w:rPr>
              <w:t>я</w:t>
            </w:r>
            <w:r w:rsidRPr="002B284A">
              <w:rPr>
                <w:bCs/>
                <w:sz w:val="18"/>
                <w:szCs w:val="21"/>
              </w:rPr>
              <w:t xml:space="preserve"> Арбитражного суда Кемеровской области от</w:t>
            </w:r>
            <w:r>
              <w:rPr>
                <w:bCs/>
                <w:sz w:val="18"/>
                <w:szCs w:val="21"/>
              </w:rPr>
              <w:t xml:space="preserve"> </w:t>
            </w:r>
            <w:r w:rsidRPr="002B284A">
              <w:rPr>
                <w:bCs/>
                <w:sz w:val="18"/>
                <w:szCs w:val="21"/>
              </w:rPr>
              <w:t>25.05.2022</w:t>
            </w:r>
            <w:r>
              <w:rPr>
                <w:bCs/>
                <w:sz w:val="18"/>
                <w:szCs w:val="21"/>
              </w:rPr>
              <w:t xml:space="preserve"> </w:t>
            </w:r>
            <w:r w:rsidRPr="002B284A">
              <w:rPr>
                <w:bCs/>
                <w:sz w:val="18"/>
                <w:szCs w:val="21"/>
              </w:rPr>
              <w:t>г</w:t>
            </w:r>
            <w:r>
              <w:rPr>
                <w:bCs/>
                <w:sz w:val="18"/>
                <w:szCs w:val="21"/>
              </w:rPr>
              <w:t>.</w:t>
            </w:r>
            <w:r w:rsidRPr="002B284A">
              <w:rPr>
                <w:bCs/>
                <w:sz w:val="18"/>
                <w:szCs w:val="21"/>
              </w:rPr>
              <w:t xml:space="preserve"> по делу А27-4998/2020</w:t>
            </w:r>
          </w:p>
        </w:tc>
        <w:tc>
          <w:tcPr>
            <w:tcW w:w="1840" w:type="dxa"/>
            <w:vAlign w:val="center"/>
          </w:tcPr>
          <w:p w14:paraId="576A0320" w14:textId="60E533EE" w:rsidR="00431C3D" w:rsidRPr="00FD0E1D" w:rsidRDefault="002B284A" w:rsidP="00431C3D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D3210D">
              <w:rPr>
                <w:sz w:val="18"/>
                <w:szCs w:val="18"/>
              </w:rPr>
              <w:t>__________</w:t>
            </w:r>
          </w:p>
        </w:tc>
      </w:tr>
      <w:tr w:rsidR="00431C3D" w:rsidRPr="00FD0E1D" w14:paraId="4E9069D9" w14:textId="77777777" w:rsidTr="00431C3D">
        <w:trPr>
          <w:trHeight w:val="566"/>
        </w:trPr>
        <w:tc>
          <w:tcPr>
            <w:tcW w:w="572" w:type="dxa"/>
            <w:vAlign w:val="center"/>
          </w:tcPr>
          <w:p w14:paraId="357140A9" w14:textId="024B3962" w:rsidR="00431C3D" w:rsidRPr="002B284A" w:rsidRDefault="002B284A" w:rsidP="00431C3D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21"/>
              </w:rPr>
            </w:pPr>
            <w:r w:rsidRPr="002B284A">
              <w:rPr>
                <w:bCs/>
                <w:sz w:val="18"/>
                <w:szCs w:val="21"/>
              </w:rPr>
              <w:t>3</w:t>
            </w:r>
          </w:p>
        </w:tc>
        <w:tc>
          <w:tcPr>
            <w:tcW w:w="7792" w:type="dxa"/>
            <w:vAlign w:val="center"/>
          </w:tcPr>
          <w:p w14:paraId="54CA5974" w14:textId="1D117746" w:rsidR="00431C3D" w:rsidRPr="002B284A" w:rsidRDefault="002B284A" w:rsidP="002B284A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right="33"/>
              <w:jc w:val="both"/>
              <w:rPr>
                <w:bCs/>
                <w:sz w:val="18"/>
                <w:szCs w:val="21"/>
              </w:rPr>
            </w:pPr>
            <w:r w:rsidRPr="002B284A">
              <w:rPr>
                <w:bCs/>
                <w:sz w:val="18"/>
                <w:szCs w:val="21"/>
              </w:rPr>
              <w:t>Право требования к ООО «ПРОМТЭК», (ИНН 6670272040, 620000, г. Екатеринбург, ул. Гоголя, стр.36, оф. 806) в размере 8 840 000 рублей</w:t>
            </w:r>
            <w:r>
              <w:rPr>
                <w:bCs/>
                <w:sz w:val="18"/>
                <w:szCs w:val="21"/>
              </w:rPr>
              <w:t xml:space="preserve"> на основании о</w:t>
            </w:r>
            <w:r w:rsidRPr="002B284A">
              <w:rPr>
                <w:bCs/>
                <w:sz w:val="18"/>
                <w:szCs w:val="21"/>
              </w:rPr>
              <w:t>пределени</w:t>
            </w:r>
            <w:r>
              <w:rPr>
                <w:bCs/>
                <w:sz w:val="18"/>
                <w:szCs w:val="21"/>
              </w:rPr>
              <w:t>я</w:t>
            </w:r>
            <w:r w:rsidRPr="002B284A">
              <w:rPr>
                <w:bCs/>
                <w:sz w:val="18"/>
                <w:szCs w:val="21"/>
              </w:rPr>
              <w:t xml:space="preserve"> Арбитражного суда Кемеровской области от</w:t>
            </w:r>
            <w:r>
              <w:rPr>
                <w:bCs/>
                <w:sz w:val="18"/>
                <w:szCs w:val="21"/>
              </w:rPr>
              <w:t xml:space="preserve"> </w:t>
            </w:r>
            <w:r w:rsidRPr="002B284A">
              <w:rPr>
                <w:bCs/>
                <w:sz w:val="18"/>
                <w:szCs w:val="21"/>
              </w:rPr>
              <w:t>23.06.2022</w:t>
            </w:r>
            <w:r>
              <w:rPr>
                <w:bCs/>
                <w:sz w:val="18"/>
                <w:szCs w:val="21"/>
              </w:rPr>
              <w:t xml:space="preserve"> </w:t>
            </w:r>
            <w:r w:rsidRPr="002B284A">
              <w:rPr>
                <w:bCs/>
                <w:sz w:val="18"/>
                <w:szCs w:val="21"/>
              </w:rPr>
              <w:t>г</w:t>
            </w:r>
            <w:r>
              <w:rPr>
                <w:bCs/>
                <w:sz w:val="18"/>
                <w:szCs w:val="21"/>
              </w:rPr>
              <w:t>.</w:t>
            </w:r>
            <w:r w:rsidRPr="002B284A">
              <w:rPr>
                <w:bCs/>
                <w:sz w:val="18"/>
                <w:szCs w:val="21"/>
              </w:rPr>
              <w:t xml:space="preserve"> по делу А27-4998/2020</w:t>
            </w:r>
          </w:p>
        </w:tc>
        <w:tc>
          <w:tcPr>
            <w:tcW w:w="1840" w:type="dxa"/>
            <w:vAlign w:val="center"/>
          </w:tcPr>
          <w:p w14:paraId="71D68A9C" w14:textId="540626DF" w:rsidR="00431C3D" w:rsidRPr="00FD0E1D" w:rsidRDefault="002B284A" w:rsidP="00431C3D">
            <w:pPr>
              <w:widowControl w:val="0"/>
              <w:tabs>
                <w:tab w:val="left" w:pos="176"/>
                <w:tab w:val="left" w:pos="851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D3210D">
              <w:rPr>
                <w:sz w:val="18"/>
                <w:szCs w:val="18"/>
              </w:rPr>
              <w:t>__________</w:t>
            </w:r>
          </w:p>
        </w:tc>
      </w:tr>
    </w:tbl>
    <w:p w14:paraId="15398852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1.2. Цедент не отвечает перед Цессионарием за неисполнение переданного ему требования к должнику.</w:t>
      </w:r>
    </w:p>
    <w:p w14:paraId="5B2F6723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1.3. Право требования переходит от Цедента к Цессионарию с момента получения Цедентом полной оплаты цены права требования в соответствии с условиями настоящего Договора.</w:t>
      </w:r>
    </w:p>
    <w:p w14:paraId="44949024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1.4. В случае погашения (в т.ч. частичного) задолженности дебитором в период с момента заключения настоящего договора до момента получения Цедентом полной оплаты от Цессионария в рамках настоящего договора цена договора снижается пропорционально погашенного долга.</w:t>
      </w:r>
    </w:p>
    <w:p w14:paraId="126A9A89" w14:textId="77777777" w:rsidR="003E344B" w:rsidRPr="00D3210D" w:rsidRDefault="003E344B" w:rsidP="003E344B">
      <w:pPr>
        <w:autoSpaceDE w:val="0"/>
        <w:autoSpaceDN w:val="0"/>
        <w:adjustRightInd w:val="0"/>
        <w:spacing w:before="240" w:after="240"/>
        <w:jc w:val="center"/>
        <w:rPr>
          <w:b/>
          <w:sz w:val="21"/>
          <w:szCs w:val="21"/>
        </w:rPr>
      </w:pPr>
      <w:r w:rsidRPr="00D3210D">
        <w:rPr>
          <w:b/>
          <w:sz w:val="21"/>
          <w:szCs w:val="21"/>
        </w:rPr>
        <w:t>2. ПРАВА И ОБЯЗАННОСТИ СТОРОН</w:t>
      </w:r>
    </w:p>
    <w:p w14:paraId="1EB72B00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2.1. Цедент обязан передать Цессионарию по акту приема-передачи все имеющиеся документы (в случае их наличия), удостоверяющие право требования.</w:t>
      </w:r>
    </w:p>
    <w:p w14:paraId="73F95F6F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14:paraId="40CF2D9E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6715EFD2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14:paraId="4F9E3AEE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2.5. Цессионарий обязуется в 3-дневный срок после полной оплаты права требования в соответствии с разделом 3 настоящего Договора уведомить должников о настоящем договоре уступки и покупке права требования Цессионарием, при возможности заказным письмом с уведомлением с приложением копии экземпляра настоящего договора.</w:t>
      </w:r>
    </w:p>
    <w:p w14:paraId="0447AF08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 xml:space="preserve">2.6. За уступаемое право требования, указанное в п. 1.1 настоящего Договора, Цессионарий обязан уплатить Цеденту цену в размере, указанном в </w:t>
      </w:r>
      <w:proofErr w:type="spellStart"/>
      <w:r w:rsidRPr="00D3210D">
        <w:rPr>
          <w:sz w:val="21"/>
          <w:szCs w:val="21"/>
        </w:rPr>
        <w:t>п.п</w:t>
      </w:r>
      <w:proofErr w:type="spellEnd"/>
      <w:r w:rsidRPr="00D3210D">
        <w:rPr>
          <w:sz w:val="21"/>
          <w:szCs w:val="21"/>
        </w:rPr>
        <w:t>. 1.1, 3.1 настоящего Договора не позднее чем через 30 дней с даты заключения настоящего Договора.</w:t>
      </w:r>
    </w:p>
    <w:p w14:paraId="4D126EF7" w14:textId="77777777" w:rsidR="003E344B" w:rsidRPr="00D3210D" w:rsidRDefault="003E344B" w:rsidP="003E344B">
      <w:pPr>
        <w:autoSpaceDE w:val="0"/>
        <w:autoSpaceDN w:val="0"/>
        <w:adjustRightInd w:val="0"/>
        <w:spacing w:before="240" w:after="240"/>
        <w:jc w:val="center"/>
        <w:rPr>
          <w:b/>
          <w:sz w:val="21"/>
          <w:szCs w:val="21"/>
        </w:rPr>
      </w:pPr>
      <w:r w:rsidRPr="00D3210D">
        <w:rPr>
          <w:b/>
          <w:sz w:val="21"/>
          <w:szCs w:val="21"/>
        </w:rPr>
        <w:t>3. ЦЕНА ДОГОВОРА</w:t>
      </w:r>
    </w:p>
    <w:p w14:paraId="5737E840" w14:textId="77777777" w:rsidR="00FD0E1D" w:rsidRPr="00D3210D" w:rsidRDefault="00FD0E1D" w:rsidP="00FD0E1D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3.1. Стоимость уступаемого по настоящему договору права требования, определенная по результатам торгов, составляет ____ руб.</w:t>
      </w:r>
      <w:r w:rsidRPr="00D3210D">
        <w:rPr>
          <w:color w:val="000000"/>
          <w:sz w:val="21"/>
          <w:szCs w:val="21"/>
        </w:rPr>
        <w:t xml:space="preserve"> </w:t>
      </w:r>
      <w:r w:rsidRPr="00D3210D">
        <w:rPr>
          <w:sz w:val="21"/>
          <w:szCs w:val="21"/>
        </w:rPr>
        <w:t>(____ рублей ____ копеек), НДС не облагается.</w:t>
      </w:r>
    </w:p>
    <w:p w14:paraId="16D5B605" w14:textId="77777777" w:rsidR="00FD0E1D" w:rsidRPr="00D3210D" w:rsidRDefault="00FD0E1D" w:rsidP="00FD0E1D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3.2. Задаток, перечисленный Покупателем в размере ____ руб.</w:t>
      </w:r>
      <w:r w:rsidRPr="00D3210D">
        <w:rPr>
          <w:color w:val="000000"/>
          <w:sz w:val="21"/>
          <w:szCs w:val="21"/>
        </w:rPr>
        <w:t xml:space="preserve"> </w:t>
      </w:r>
      <w:r w:rsidRPr="00D3210D">
        <w:rPr>
          <w:sz w:val="21"/>
          <w:szCs w:val="21"/>
        </w:rPr>
        <w:t>(____ рублей ____ копеек), засчитывается в счет оплаты покупной цены имущества.</w:t>
      </w:r>
    </w:p>
    <w:p w14:paraId="1FB49E55" w14:textId="77777777" w:rsidR="00FD0E1D" w:rsidRPr="00D3210D" w:rsidRDefault="00FD0E1D" w:rsidP="00FD0E1D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Оплата оставшейся части цены в размере ____ руб.</w:t>
      </w:r>
      <w:r w:rsidRPr="00D3210D">
        <w:rPr>
          <w:color w:val="000000"/>
          <w:sz w:val="21"/>
          <w:szCs w:val="21"/>
        </w:rPr>
        <w:t xml:space="preserve"> </w:t>
      </w:r>
      <w:r w:rsidRPr="00D3210D">
        <w:rPr>
          <w:sz w:val="21"/>
          <w:szCs w:val="21"/>
        </w:rPr>
        <w:t xml:space="preserve">(____ рублей ____ копеек) производится Цессионарием не позднее чем через 30 дней с даты заключения настоящего Договора путем перечисления </w:t>
      </w:r>
      <w:r w:rsidRPr="00D3210D">
        <w:rPr>
          <w:sz w:val="21"/>
          <w:szCs w:val="21"/>
        </w:rPr>
        <w:lastRenderedPageBreak/>
        <w:t>денежных средств по реквизитам Цедента, указанным в настоящем договоре, с назначением платежа «</w:t>
      </w:r>
      <w:r w:rsidRPr="00D3210D">
        <w:rPr>
          <w:i/>
          <w:sz w:val="21"/>
          <w:szCs w:val="21"/>
        </w:rPr>
        <w:t>Оплата по договору купли-продажи права требования (договору цессии) № ___ от __.__.2024</w:t>
      </w:r>
      <w:r w:rsidRPr="00D3210D">
        <w:rPr>
          <w:sz w:val="21"/>
          <w:szCs w:val="21"/>
        </w:rPr>
        <w:t>».</w:t>
      </w:r>
    </w:p>
    <w:p w14:paraId="6F2AE56A" w14:textId="77777777" w:rsidR="003E344B" w:rsidRPr="00D3210D" w:rsidRDefault="003E344B" w:rsidP="003E344B">
      <w:pPr>
        <w:autoSpaceDE w:val="0"/>
        <w:autoSpaceDN w:val="0"/>
        <w:adjustRightInd w:val="0"/>
        <w:spacing w:before="240"/>
        <w:jc w:val="center"/>
        <w:rPr>
          <w:b/>
          <w:sz w:val="21"/>
          <w:szCs w:val="21"/>
        </w:rPr>
      </w:pPr>
      <w:r w:rsidRPr="00D3210D">
        <w:rPr>
          <w:b/>
          <w:sz w:val="21"/>
          <w:szCs w:val="21"/>
        </w:rPr>
        <w:t>4. ОТВЕТСТВЕННОСТЬ СТОРОН</w:t>
      </w:r>
    </w:p>
    <w:p w14:paraId="5BAFF8BC" w14:textId="77777777" w:rsidR="003E344B" w:rsidRPr="00D3210D" w:rsidRDefault="003E344B" w:rsidP="003E344B">
      <w:pPr>
        <w:pStyle w:val="2"/>
        <w:tabs>
          <w:tab w:val="num" w:pos="360"/>
        </w:tabs>
        <w:spacing w:before="240" w:after="0" w:line="240" w:lineRule="auto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08E62D6D" w14:textId="77777777" w:rsidR="003E344B" w:rsidRPr="00D3210D" w:rsidRDefault="003E344B" w:rsidP="003E344B">
      <w:pPr>
        <w:pStyle w:val="2"/>
        <w:tabs>
          <w:tab w:val="num" w:pos="360"/>
        </w:tabs>
        <w:spacing w:after="0" w:line="240" w:lineRule="auto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направления Цессионарию уведомления Цедентом о таком расторжении.</w:t>
      </w:r>
    </w:p>
    <w:p w14:paraId="01695C02" w14:textId="77777777" w:rsidR="003E344B" w:rsidRPr="00D3210D" w:rsidRDefault="003E344B" w:rsidP="003E344B">
      <w:pPr>
        <w:pStyle w:val="2"/>
        <w:tabs>
          <w:tab w:val="num" w:pos="360"/>
        </w:tabs>
        <w:spacing w:after="0" w:line="240" w:lineRule="auto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Арбитражный суд Кемеровской области</w:t>
      </w:r>
      <w:r w:rsidR="00FD0E1D" w:rsidRPr="00D3210D">
        <w:rPr>
          <w:sz w:val="21"/>
          <w:szCs w:val="21"/>
        </w:rPr>
        <w:t xml:space="preserve"> / Центральный районный суд города Кемерово Кемеровской области</w:t>
      </w:r>
      <w:r w:rsidRPr="00D3210D">
        <w:rPr>
          <w:sz w:val="21"/>
          <w:szCs w:val="21"/>
        </w:rPr>
        <w:t xml:space="preserve"> в зависимости от состава спорящих сторон.</w:t>
      </w:r>
    </w:p>
    <w:p w14:paraId="41FB6F0D" w14:textId="77777777" w:rsidR="003E344B" w:rsidRPr="00D3210D" w:rsidRDefault="003E344B" w:rsidP="003E344B">
      <w:pPr>
        <w:autoSpaceDE w:val="0"/>
        <w:autoSpaceDN w:val="0"/>
        <w:adjustRightInd w:val="0"/>
        <w:spacing w:before="240" w:after="240"/>
        <w:jc w:val="center"/>
        <w:rPr>
          <w:b/>
          <w:sz w:val="21"/>
          <w:szCs w:val="21"/>
        </w:rPr>
      </w:pPr>
      <w:r w:rsidRPr="00D3210D">
        <w:rPr>
          <w:b/>
          <w:sz w:val="21"/>
          <w:szCs w:val="21"/>
        </w:rPr>
        <w:t>5. ЗАКЛЮЧИТЕЛЬНЫЕ ПОЛОЖЕНИЯ</w:t>
      </w:r>
    </w:p>
    <w:p w14:paraId="65E013A6" w14:textId="6613A085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5.1.</w:t>
      </w:r>
      <w:r w:rsidR="002B284A">
        <w:rPr>
          <w:sz w:val="21"/>
          <w:szCs w:val="21"/>
        </w:rPr>
        <w:t> </w:t>
      </w:r>
      <w:r w:rsidRPr="00D3210D">
        <w:rPr>
          <w:sz w:val="21"/>
          <w:szCs w:val="21"/>
        </w:rPr>
        <w:t>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605EA902" w14:textId="77777777" w:rsidR="003E344B" w:rsidRPr="00D3210D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2A86AC89" w14:textId="557D309D" w:rsidR="003E344B" w:rsidRDefault="003E344B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D3210D">
        <w:rPr>
          <w:sz w:val="21"/>
          <w:szCs w:val="21"/>
        </w:rPr>
        <w:t>5.4. Настоящий Договор составлен в 3-х экземплярах, имеющих одинаковую юридическую силу, по одному для каждой из сторон, одни для направления Должнику.</w:t>
      </w:r>
    </w:p>
    <w:p w14:paraId="3EBEE508" w14:textId="77777777" w:rsidR="00C74278" w:rsidRPr="00D3210D" w:rsidRDefault="00C74278" w:rsidP="003E344B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</w:p>
    <w:p w14:paraId="0B95D273" w14:textId="3C653042" w:rsidR="00D3210D" w:rsidRPr="00CA095A" w:rsidRDefault="00C74278" w:rsidP="00D3210D">
      <w:pPr>
        <w:pStyle w:val="21"/>
        <w:ind w:left="1440"/>
        <w:jc w:val="center"/>
        <w:rPr>
          <w:b/>
          <w:sz w:val="20"/>
        </w:rPr>
      </w:pPr>
      <w:r>
        <w:rPr>
          <w:b/>
          <w:sz w:val="20"/>
        </w:rPr>
        <w:t>6</w:t>
      </w:r>
      <w:r w:rsidR="00D3210D" w:rsidRPr="00CA095A">
        <w:rPr>
          <w:b/>
          <w:sz w:val="20"/>
        </w:rPr>
        <w:t>. РЕКВИЗИТЫ И ПОДПИСИ СТОРОН</w:t>
      </w:r>
    </w:p>
    <w:tbl>
      <w:tblPr>
        <w:tblW w:w="9711" w:type="dxa"/>
        <w:jc w:val="center"/>
        <w:tblLayout w:type="fixed"/>
        <w:tblLook w:val="0000" w:firstRow="0" w:lastRow="0" w:firstColumn="0" w:lastColumn="0" w:noHBand="0" w:noVBand="0"/>
      </w:tblPr>
      <w:tblGrid>
        <w:gridCol w:w="5209"/>
        <w:gridCol w:w="241"/>
        <w:gridCol w:w="4261"/>
      </w:tblGrid>
      <w:tr w:rsidR="00D3210D" w:rsidRPr="00CA095A" w14:paraId="27BAA514" w14:textId="77777777" w:rsidTr="00C74278">
        <w:trPr>
          <w:trHeight w:val="61"/>
          <w:jc w:val="center"/>
        </w:trPr>
        <w:tc>
          <w:tcPr>
            <w:tcW w:w="5209" w:type="dxa"/>
          </w:tcPr>
          <w:p w14:paraId="0DB72E9E" w14:textId="77777777" w:rsidR="00D3210D" w:rsidRPr="00CA095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ПРОДАВЕЦ</w:t>
            </w:r>
            <w:r w:rsidRPr="00CA095A">
              <w:rPr>
                <w:b/>
                <w:sz w:val="20"/>
                <w:u w:val="single"/>
              </w:rPr>
              <w:t>:</w:t>
            </w:r>
          </w:p>
        </w:tc>
        <w:tc>
          <w:tcPr>
            <w:tcW w:w="241" w:type="dxa"/>
          </w:tcPr>
          <w:p w14:paraId="478416A6" w14:textId="77777777" w:rsidR="00D3210D" w:rsidRPr="00CA095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4261" w:type="dxa"/>
          </w:tcPr>
          <w:p w14:paraId="3165C170" w14:textId="77777777" w:rsidR="00D3210D" w:rsidRPr="00CA095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b/>
                <w:sz w:val="20"/>
                <w:u w:val="single"/>
              </w:rPr>
            </w:pPr>
            <w:r w:rsidRPr="00CA095A">
              <w:rPr>
                <w:b/>
                <w:sz w:val="20"/>
                <w:u w:val="single"/>
              </w:rPr>
              <w:t>ПОКУПАТЕЛЬ:</w:t>
            </w:r>
          </w:p>
        </w:tc>
      </w:tr>
      <w:tr w:rsidR="00D3210D" w:rsidRPr="00CA095A" w14:paraId="4E835A0F" w14:textId="77777777" w:rsidTr="00C74278">
        <w:trPr>
          <w:trHeight w:val="157"/>
          <w:jc w:val="center"/>
        </w:trPr>
        <w:tc>
          <w:tcPr>
            <w:tcW w:w="5209" w:type="dxa"/>
          </w:tcPr>
          <w:p w14:paraId="3E5BBD5E" w14:textId="705020C6" w:rsidR="00D3210D" w:rsidRPr="00F40513" w:rsidRDefault="00D3210D" w:rsidP="00E6656B">
            <w:pPr>
              <w:tabs>
                <w:tab w:val="left" w:pos="3615"/>
              </w:tabs>
              <w:rPr>
                <w:b/>
                <w:sz w:val="22"/>
                <w:szCs w:val="22"/>
              </w:rPr>
            </w:pPr>
            <w:r w:rsidRPr="00F40513">
              <w:rPr>
                <w:b/>
                <w:sz w:val="22"/>
                <w:szCs w:val="22"/>
              </w:rPr>
              <w:t>ООО «</w:t>
            </w:r>
            <w:r w:rsidR="002B284A">
              <w:rPr>
                <w:b/>
                <w:sz w:val="22"/>
                <w:szCs w:val="22"/>
              </w:rPr>
              <w:t>Горные технологии</w:t>
            </w:r>
            <w:r w:rsidRPr="00F40513">
              <w:rPr>
                <w:b/>
                <w:sz w:val="22"/>
                <w:szCs w:val="22"/>
              </w:rPr>
              <w:t>»</w:t>
            </w:r>
          </w:p>
          <w:p w14:paraId="607C9577" w14:textId="2371845A" w:rsidR="00D3210D" w:rsidRPr="00F40513" w:rsidRDefault="00D3210D" w:rsidP="00E6656B">
            <w:pPr>
              <w:rPr>
                <w:color w:val="000000"/>
                <w:sz w:val="22"/>
                <w:szCs w:val="22"/>
              </w:rPr>
            </w:pPr>
            <w:r w:rsidRPr="00F40513">
              <w:rPr>
                <w:color w:val="000000"/>
                <w:sz w:val="22"/>
                <w:szCs w:val="22"/>
              </w:rPr>
              <w:t xml:space="preserve">ИНН </w:t>
            </w:r>
            <w:r w:rsidR="002B284A" w:rsidRPr="002B284A">
              <w:rPr>
                <w:color w:val="000000"/>
                <w:sz w:val="22"/>
                <w:szCs w:val="22"/>
              </w:rPr>
              <w:t>4217178942</w:t>
            </w:r>
            <w:r w:rsidRPr="00F40513">
              <w:rPr>
                <w:color w:val="000000"/>
                <w:sz w:val="22"/>
                <w:szCs w:val="22"/>
              </w:rPr>
              <w:t xml:space="preserve">, ОГРН </w:t>
            </w:r>
            <w:r w:rsidR="002B284A" w:rsidRPr="002B284A">
              <w:rPr>
                <w:color w:val="000000"/>
                <w:sz w:val="22"/>
                <w:szCs w:val="22"/>
              </w:rPr>
              <w:t>1164205073603</w:t>
            </w:r>
          </w:p>
          <w:p w14:paraId="267ED9AA" w14:textId="45277BEF" w:rsidR="00D3210D" w:rsidRPr="007F3480" w:rsidRDefault="00D3210D" w:rsidP="00E6656B">
            <w:pPr>
              <w:rPr>
                <w:color w:val="000000"/>
                <w:sz w:val="22"/>
                <w:szCs w:val="22"/>
              </w:rPr>
            </w:pPr>
            <w:r w:rsidRPr="007F3480">
              <w:rPr>
                <w:color w:val="000000"/>
                <w:sz w:val="22"/>
                <w:szCs w:val="22"/>
              </w:rPr>
              <w:t>Юр</w:t>
            </w:r>
            <w:r>
              <w:rPr>
                <w:color w:val="000000"/>
                <w:sz w:val="22"/>
                <w:szCs w:val="22"/>
              </w:rPr>
              <w:t>идический</w:t>
            </w:r>
            <w:r w:rsidRPr="007F3480">
              <w:rPr>
                <w:color w:val="000000"/>
                <w:sz w:val="22"/>
                <w:szCs w:val="22"/>
              </w:rPr>
              <w:t xml:space="preserve"> адрес: </w:t>
            </w:r>
            <w:r w:rsidR="002B284A" w:rsidRPr="002B284A">
              <w:rPr>
                <w:color w:val="000000"/>
                <w:sz w:val="22"/>
                <w:szCs w:val="22"/>
              </w:rPr>
              <w:t>654006, г. Новокузнецк, пр. Дружбы, д.39, оф.733, к. 1</w:t>
            </w:r>
            <w:r w:rsidR="002B284A">
              <w:rPr>
                <w:color w:val="000000"/>
                <w:sz w:val="22"/>
                <w:szCs w:val="22"/>
              </w:rPr>
              <w:t xml:space="preserve"> </w:t>
            </w:r>
          </w:p>
          <w:p w14:paraId="6B7103A8" w14:textId="783812A0" w:rsidR="00D3210D" w:rsidRPr="007F3480" w:rsidRDefault="00D3210D" w:rsidP="00E6656B">
            <w:pPr>
              <w:rPr>
                <w:color w:val="000000"/>
                <w:sz w:val="22"/>
                <w:szCs w:val="22"/>
              </w:rPr>
            </w:pPr>
            <w:r w:rsidRPr="007F3480">
              <w:rPr>
                <w:color w:val="000000"/>
                <w:sz w:val="22"/>
                <w:szCs w:val="22"/>
              </w:rPr>
              <w:t xml:space="preserve">Почтовый адрес: 650036, Кемеровская область, г. Кемерово, </w:t>
            </w:r>
            <w:r w:rsidR="002B284A">
              <w:rPr>
                <w:color w:val="000000"/>
                <w:sz w:val="22"/>
                <w:szCs w:val="22"/>
              </w:rPr>
              <w:t>а/я 222</w:t>
            </w:r>
          </w:p>
          <w:p w14:paraId="69A62702" w14:textId="0E657D1A" w:rsidR="00D3210D" w:rsidRPr="00F40513" w:rsidRDefault="00D3210D" w:rsidP="00E6656B">
            <w:pPr>
              <w:rPr>
                <w:color w:val="000000"/>
                <w:sz w:val="22"/>
                <w:szCs w:val="22"/>
              </w:rPr>
            </w:pPr>
            <w:r w:rsidRPr="00F40513">
              <w:rPr>
                <w:color w:val="000000"/>
                <w:sz w:val="22"/>
                <w:szCs w:val="22"/>
              </w:rPr>
              <w:t xml:space="preserve">Расчётный счёт </w:t>
            </w:r>
            <w:r w:rsidR="002B284A" w:rsidRPr="002B284A">
              <w:rPr>
                <w:color w:val="000000"/>
                <w:sz w:val="22"/>
                <w:szCs w:val="22"/>
              </w:rPr>
              <w:t>40702810226000012389</w:t>
            </w:r>
          </w:p>
          <w:p w14:paraId="263375FC" w14:textId="77777777" w:rsidR="00D3210D" w:rsidRPr="00F40513" w:rsidRDefault="00D3210D" w:rsidP="00E6656B">
            <w:pPr>
              <w:rPr>
                <w:color w:val="000000"/>
                <w:sz w:val="22"/>
                <w:szCs w:val="22"/>
              </w:rPr>
            </w:pPr>
            <w:r w:rsidRPr="00F40513">
              <w:rPr>
                <w:color w:val="000000"/>
                <w:sz w:val="22"/>
                <w:szCs w:val="22"/>
              </w:rPr>
              <w:t>в Кемеровском отделении №8615 ПАО Сбербанк</w:t>
            </w:r>
          </w:p>
          <w:p w14:paraId="1F41FA7F" w14:textId="77777777" w:rsidR="00D3210D" w:rsidRPr="00F40513" w:rsidRDefault="00D3210D" w:rsidP="00E6656B">
            <w:pPr>
              <w:rPr>
                <w:color w:val="000000"/>
                <w:sz w:val="22"/>
                <w:szCs w:val="22"/>
              </w:rPr>
            </w:pPr>
            <w:r w:rsidRPr="00F40513">
              <w:rPr>
                <w:color w:val="000000"/>
                <w:sz w:val="22"/>
                <w:szCs w:val="22"/>
              </w:rPr>
              <w:t>к/с 30101810200000000612</w:t>
            </w:r>
          </w:p>
          <w:p w14:paraId="4133AB96" w14:textId="77777777" w:rsidR="00D3210D" w:rsidRPr="00F40513" w:rsidRDefault="00D3210D" w:rsidP="00E6656B">
            <w:pPr>
              <w:rPr>
                <w:color w:val="000000"/>
                <w:sz w:val="22"/>
                <w:szCs w:val="22"/>
              </w:rPr>
            </w:pPr>
            <w:r w:rsidRPr="00F40513">
              <w:rPr>
                <w:color w:val="000000"/>
                <w:sz w:val="22"/>
                <w:szCs w:val="22"/>
              </w:rPr>
              <w:t>БИК 043207612</w:t>
            </w:r>
          </w:p>
          <w:p w14:paraId="764A5DF9" w14:textId="744B2ED3" w:rsidR="00D3210D" w:rsidRPr="00F40513" w:rsidRDefault="00D3210D" w:rsidP="00E6656B">
            <w:pPr>
              <w:rPr>
                <w:color w:val="000000"/>
                <w:sz w:val="22"/>
                <w:szCs w:val="22"/>
              </w:rPr>
            </w:pPr>
            <w:r w:rsidRPr="00F40513">
              <w:rPr>
                <w:sz w:val="22"/>
                <w:szCs w:val="22"/>
              </w:rPr>
              <w:t xml:space="preserve">Адрес электронной почты- </w:t>
            </w:r>
            <w:r w:rsidR="00C74278" w:rsidRPr="00C74278">
              <w:rPr>
                <w:sz w:val="22"/>
                <w:szCs w:val="22"/>
              </w:rPr>
              <w:t>auction-tender@yandex.ru</w:t>
            </w:r>
          </w:p>
        </w:tc>
        <w:tc>
          <w:tcPr>
            <w:tcW w:w="241" w:type="dxa"/>
            <w:vAlign w:val="center"/>
          </w:tcPr>
          <w:p w14:paraId="1E041A69" w14:textId="77777777" w:rsidR="00D3210D" w:rsidRPr="00CA095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4261" w:type="dxa"/>
          </w:tcPr>
          <w:p w14:paraId="1E75F8DA" w14:textId="7C668ACA" w:rsidR="00D3210D" w:rsidRDefault="002B284A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</w:t>
            </w:r>
            <w:r w:rsidR="00D3210D">
              <w:rPr>
                <w:b/>
                <w:sz w:val="20"/>
              </w:rPr>
              <w:t>_________________________________</w:t>
            </w:r>
          </w:p>
          <w:p w14:paraId="2ED87A58" w14:textId="77777777" w:rsidR="00D3210D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b/>
                <w:sz w:val="20"/>
              </w:rPr>
            </w:pPr>
          </w:p>
          <w:p w14:paraId="41DA4FD2" w14:textId="77777777" w:rsidR="00D3210D" w:rsidRDefault="00D3210D" w:rsidP="00E6656B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720"/>
              </w:tabs>
              <w:spacing w:line="264" w:lineRule="auto"/>
              <w:rPr>
                <w:b/>
                <w:sz w:val="20"/>
              </w:rPr>
            </w:pPr>
          </w:p>
          <w:p w14:paraId="6F34FA90" w14:textId="77777777" w:rsidR="00D3210D" w:rsidRDefault="00D3210D" w:rsidP="00E6656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720"/>
              </w:tabs>
              <w:spacing w:line="264" w:lineRule="auto"/>
              <w:rPr>
                <w:b/>
                <w:sz w:val="20"/>
              </w:rPr>
            </w:pPr>
          </w:p>
          <w:p w14:paraId="5E7D46E5" w14:textId="77777777" w:rsidR="00D3210D" w:rsidRDefault="00D3210D" w:rsidP="00E6656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720"/>
              </w:tabs>
              <w:spacing w:line="264" w:lineRule="auto"/>
              <w:rPr>
                <w:b/>
                <w:sz w:val="20"/>
              </w:rPr>
            </w:pPr>
          </w:p>
          <w:p w14:paraId="07159E47" w14:textId="77777777" w:rsidR="00D3210D" w:rsidRDefault="00D3210D" w:rsidP="00E6656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720"/>
              </w:tabs>
              <w:spacing w:line="264" w:lineRule="auto"/>
              <w:rPr>
                <w:b/>
                <w:sz w:val="20"/>
              </w:rPr>
            </w:pPr>
          </w:p>
          <w:p w14:paraId="6365D086" w14:textId="77777777" w:rsidR="00D3210D" w:rsidRDefault="00D3210D" w:rsidP="00E6656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720"/>
              </w:tabs>
              <w:spacing w:line="264" w:lineRule="auto"/>
              <w:rPr>
                <w:b/>
                <w:sz w:val="20"/>
              </w:rPr>
            </w:pPr>
          </w:p>
          <w:p w14:paraId="53FD9080" w14:textId="77777777" w:rsidR="00D3210D" w:rsidRDefault="00D3210D" w:rsidP="00E6656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720"/>
              </w:tabs>
              <w:spacing w:line="264" w:lineRule="auto"/>
              <w:rPr>
                <w:b/>
                <w:sz w:val="20"/>
              </w:rPr>
            </w:pPr>
          </w:p>
          <w:p w14:paraId="419D66F3" w14:textId="77777777" w:rsidR="00D3210D" w:rsidRPr="00697F81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rPr>
                <w:b/>
                <w:sz w:val="20"/>
              </w:rPr>
            </w:pPr>
          </w:p>
        </w:tc>
      </w:tr>
      <w:tr w:rsidR="00D3210D" w:rsidRPr="00CA095A" w14:paraId="70ED9873" w14:textId="77777777" w:rsidTr="00C74278">
        <w:trPr>
          <w:trHeight w:val="598"/>
          <w:jc w:val="center"/>
        </w:trPr>
        <w:tc>
          <w:tcPr>
            <w:tcW w:w="5209" w:type="dxa"/>
            <w:vAlign w:val="bottom"/>
          </w:tcPr>
          <w:p w14:paraId="2022CCDD" w14:textId="77777777" w:rsidR="00D3210D" w:rsidRPr="00CA095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  <w:r w:rsidRPr="00CA095A">
              <w:rPr>
                <w:sz w:val="20"/>
              </w:rPr>
              <w:t>_________________________</w:t>
            </w:r>
          </w:p>
        </w:tc>
        <w:tc>
          <w:tcPr>
            <w:tcW w:w="241" w:type="dxa"/>
            <w:vAlign w:val="bottom"/>
          </w:tcPr>
          <w:p w14:paraId="721A04D6" w14:textId="77777777" w:rsidR="00D3210D" w:rsidRPr="00CA095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4261" w:type="dxa"/>
            <w:vAlign w:val="bottom"/>
          </w:tcPr>
          <w:p w14:paraId="6B387BAD" w14:textId="77777777" w:rsidR="00D3210D" w:rsidRPr="00CA095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sz w:val="20"/>
              </w:rPr>
            </w:pPr>
            <w:r w:rsidRPr="00CA095A">
              <w:rPr>
                <w:sz w:val="20"/>
              </w:rPr>
              <w:t>_________________________</w:t>
            </w:r>
          </w:p>
        </w:tc>
      </w:tr>
      <w:tr w:rsidR="00D3210D" w:rsidRPr="00C823FA" w14:paraId="5FA448D7" w14:textId="77777777" w:rsidTr="00C74278">
        <w:trPr>
          <w:jc w:val="center"/>
        </w:trPr>
        <w:tc>
          <w:tcPr>
            <w:tcW w:w="5209" w:type="dxa"/>
          </w:tcPr>
          <w:p w14:paraId="65FE76AD" w14:textId="77777777" w:rsidR="00D3210D" w:rsidRPr="00C823F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C823FA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М.П. и </w:t>
            </w:r>
            <w:r w:rsidRPr="00C823FA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конкурсного </w:t>
            </w:r>
            <w:r>
              <w:rPr>
                <w:i/>
                <w:sz w:val="16"/>
                <w:szCs w:val="16"/>
              </w:rPr>
              <w:br/>
              <w:t xml:space="preserve">управляющего </w:t>
            </w:r>
            <w:proofErr w:type="spellStart"/>
            <w:r>
              <w:rPr>
                <w:i/>
                <w:sz w:val="16"/>
                <w:szCs w:val="16"/>
              </w:rPr>
              <w:t>Потлова</w:t>
            </w:r>
            <w:proofErr w:type="spellEnd"/>
            <w:r>
              <w:rPr>
                <w:i/>
                <w:sz w:val="16"/>
                <w:szCs w:val="16"/>
              </w:rPr>
              <w:t xml:space="preserve"> С.Г.</w:t>
            </w:r>
            <w:r w:rsidRPr="00C823F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41" w:type="dxa"/>
          </w:tcPr>
          <w:p w14:paraId="6E1BB146" w14:textId="77777777" w:rsidR="00D3210D" w:rsidRPr="00C823F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1" w:type="dxa"/>
          </w:tcPr>
          <w:p w14:paraId="376CAFE2" w14:textId="77777777" w:rsidR="00D3210D" w:rsidRPr="00C823FA" w:rsidRDefault="00D3210D" w:rsidP="00E6656B">
            <w:pPr>
              <w:widowControl w:val="0"/>
              <w:tabs>
                <w:tab w:val="left" w:pos="72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(</w:t>
            </w:r>
            <w:r w:rsidRPr="00C823FA">
              <w:rPr>
                <w:i/>
                <w:sz w:val="16"/>
                <w:szCs w:val="16"/>
              </w:rPr>
              <w:t xml:space="preserve"> подпись</w:t>
            </w:r>
            <w:proofErr w:type="gramEnd"/>
            <w:r w:rsidRPr="00C823FA">
              <w:rPr>
                <w:i/>
                <w:sz w:val="16"/>
                <w:szCs w:val="16"/>
              </w:rPr>
              <w:t>)</w:t>
            </w:r>
          </w:p>
        </w:tc>
      </w:tr>
    </w:tbl>
    <w:p w14:paraId="3C8B54D8" w14:textId="77777777" w:rsidR="003A79DB" w:rsidRPr="003E344B" w:rsidRDefault="003A79DB" w:rsidP="003E344B">
      <w:bookmarkStart w:id="0" w:name="_GoBack"/>
      <w:bookmarkEnd w:id="0"/>
    </w:p>
    <w:sectPr w:rsidR="003A79DB" w:rsidRPr="003E344B" w:rsidSect="003E344B">
      <w:headerReference w:type="default" r:id="rId6"/>
      <w:footerReference w:type="default" r:id="rId7"/>
      <w:pgSz w:w="11906" w:h="16838"/>
      <w:pgMar w:top="737" w:right="737" w:bottom="737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22576" w14:textId="77777777" w:rsidR="003E344B" w:rsidRDefault="003E344B" w:rsidP="003E344B">
      <w:r>
        <w:separator/>
      </w:r>
    </w:p>
  </w:endnote>
  <w:endnote w:type="continuationSeparator" w:id="0">
    <w:p w14:paraId="46391BA7" w14:textId="77777777" w:rsidR="003E344B" w:rsidRDefault="003E344B" w:rsidP="003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5881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F96C9D" w14:textId="3B4774DF" w:rsidR="002B284A" w:rsidRPr="002B284A" w:rsidRDefault="002B284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B28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28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28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284A">
          <w:rPr>
            <w:rFonts w:ascii="Times New Roman" w:hAnsi="Times New Roman" w:cs="Times New Roman"/>
            <w:sz w:val="24"/>
            <w:szCs w:val="24"/>
          </w:rPr>
          <w:t>2</w:t>
        </w:r>
        <w:r w:rsidRPr="002B28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42D23A" w14:textId="67A1EA91" w:rsidR="003E344B" w:rsidRPr="003E344B" w:rsidRDefault="003E344B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BC28" w14:textId="77777777" w:rsidR="003E344B" w:rsidRDefault="003E344B" w:rsidP="003E344B">
      <w:r>
        <w:separator/>
      </w:r>
    </w:p>
  </w:footnote>
  <w:footnote w:type="continuationSeparator" w:id="0">
    <w:p w14:paraId="04A4E620" w14:textId="77777777" w:rsidR="003E344B" w:rsidRDefault="003E344B" w:rsidP="003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0E84" w14:textId="77777777" w:rsidR="003E344B" w:rsidRPr="003E344B" w:rsidRDefault="003E344B" w:rsidP="00D3210D">
    <w:pPr>
      <w:pStyle w:val="a3"/>
      <w:spacing w:after="240"/>
      <w:jc w:val="right"/>
      <w:rPr>
        <w:rFonts w:ascii="Times New Roman" w:hAnsi="Times New Roman" w:cs="Times New Roman"/>
        <w:b/>
        <w:color w:val="FF0000"/>
      </w:rPr>
    </w:pPr>
    <w:r w:rsidRPr="003E344B">
      <w:rPr>
        <w:rFonts w:ascii="Times New Roman" w:hAnsi="Times New Roman" w:cs="Times New Roman"/>
        <w:b/>
        <w:color w:val="FF000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4B"/>
    <w:rsid w:val="002B284A"/>
    <w:rsid w:val="003A79DB"/>
    <w:rsid w:val="003E344B"/>
    <w:rsid w:val="00431C3D"/>
    <w:rsid w:val="008E0A32"/>
    <w:rsid w:val="00C74278"/>
    <w:rsid w:val="00D3210D"/>
    <w:rsid w:val="00F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5CC2"/>
  <w15:chartTrackingRefBased/>
  <w15:docId w15:val="{4A4BB35B-F371-410C-AE43-F509BFA8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4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44B"/>
  </w:style>
  <w:style w:type="paragraph" w:styleId="a5">
    <w:name w:val="footer"/>
    <w:basedOn w:val="a"/>
    <w:link w:val="a6"/>
    <w:uiPriority w:val="99"/>
    <w:unhideWhenUsed/>
    <w:rsid w:val="003E34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44B"/>
  </w:style>
  <w:style w:type="paragraph" w:customStyle="1" w:styleId="ConsNormal">
    <w:name w:val="ConsNormal"/>
    <w:rsid w:val="003E3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E3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E34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3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321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UserPC</cp:lastModifiedBy>
  <cp:revision>5</cp:revision>
  <dcterms:created xsi:type="dcterms:W3CDTF">2024-05-22T06:18:00Z</dcterms:created>
  <dcterms:modified xsi:type="dcterms:W3CDTF">2024-07-31T06:44:00Z</dcterms:modified>
</cp:coreProperties>
</file>