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Кушин Сергей Александрович (28.12.1968г.р., место рожд: пос Терелесовский Вышневолоцкий р-н Тверской обл, адрес рег: 171145, Тверская обл, Вышневолоцкий р-н, Терелесовский п, Центральная ул, дом № 3, квартира 7, СНИЛС01762689472, ИНН 690806406899, паспорт РФ серия 2813, номер 281066, выдан 14.01.2014, кем выдан Отделением УФМС России по Тверской обл. в Вышневолоцком р-не.  , код подразделения 690-009),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Тверской области от 08.12.2022г. по делу №А66-8881/2022,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31.05.2024г. по продаже имущества Кушина Сергея Александровича,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№1 - 1/2 доля в праве на жилое помещение, площадь: 60,4м², кадастровый номер: 69:06:0160101:603, адрес (местонахождение): Тверская область, р- н Вышневолоцкий, с/п Терелесовское, п.Терелесовский, ул.Центральная д.4, кв.5</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31.05.2024г. на сайте https://lot-online.ru/, и указана в Протоколе  от 31.05.2024г.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77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Получатель: Арбитражный управляющий Шуховцев Алексей Алексеевич</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ИНН 745303758710</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Р/СЧ 40802810972000066742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БИК 047501602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КР/СЧ 30101810700000000602</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ЧЕЛЯБИНСКОЕ ОТДЕЛЕНИЕ N8597 ПАО СБЕРБАНК</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Кушин Сергей Александрович (28.12.1968г.р., место рожд: пос Терелесовский Вышневолоцкий р-н Тверской обл, адрес рег: 171145, Тверская обл, Вышневолоцкий р-н, Терелесовский п, Центральная ул, дом № 3, квартира 7, СНИЛС01762689472, ИНН 690806406899, паспорт РФ серия 2813, номер 281066, выдан 14.01.2014, кем выдан Отделением УФМС России по Тверской обл. в Вышневолоцком р-не.  , код подразделения 690-009)</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13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Получатель: Арбитражный управляющий Шуховцев Алексей Алексеевич</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ИНН 745303758710</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Р/СЧ 40802810972000066742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БИК 047501602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КР/СЧ 30101810700000000602</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ЧЕЛЯБИНСКОЕ ОТДЕЛЕНИЕ N8597 ПАО СБЕРБАНК</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Кушина Сергея Александровича</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16"/>
                <w:szCs w:val="20"/>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Шуховцев Алексей Алексеевич</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sz w:val="16"/>
                <w:szCs w:val="20"/>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LibreOffice/7.1.5.2$Windows_X86_64 LibreOffice_project/85f04e9f809797b8199d13c421bd8a2b025d52b5</Application>
  <AppVersion>15.0000</AppVersion>
  <Pages>3</Pages>
  <Words>1102</Words>
  <Characters>7922</Characters>
  <CharactersWithSpaces>9464</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2024-04-18T17:47:36Z</dcterms:modified>
  <cp:revision>1</cp:revision>
  <dc:subject/>
  <dc:title/>
</cp:coreProperties>
</file>