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02.08.2024</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Горборукова Марина Сергеевна (Рязанцева Марина Сергеевна) (20.02.1992г.р., место рожд: с. Андреевка Чернянского р-н Белгородской обл., адрес рег: 309586, Белгородская обл, Чернянский р-н, Волотово с, Хвощевая ул, дом № 59, СНИЛС14814239057, ИНН 311902962411, паспорт РФ серия 1411, номер 218744, выдан 23.03.2012, кем выдан ТП В ЧЕРНЯНСКОМ РАЙОНЕ МО УФМС РОССИИ ПО БЕЛГОРОДСКОЙ ОБЛ. В  ГОРОДЕ ШЕБЕКИНО, код подразделения 310-023),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Белгородской области от 22.06.2023г. по делу №А08-10735/2022,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09.09.2024г. по продаже имущества Горборуковой Марины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0"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№1 - 1/5 доля в праве на жилое здание, площадь: 66,4м.кв, адрес (местонахождение): Белгородская обл, Чернянский р-н, х. Новоселовка, ул Центральная, 4, кадастровый номер: 31:08:1004001:125 и 1/5 доля в праве на земельный участок, площадь: 425м.кв, адрес (местонахождение): Белгородская обл, Чернянский р-н, х. Новоселовка, ул Центральная, 4, кадастровый номер: 31:08:1004001:73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09.09.2024г. на сайте https://lot-online.ru/, и указана в Протоколе  от 09.09.2024г.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Горборуковой Марины Сергеевны 40817810150171838720</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Горборукова Марина Сергеевна (Рязанцева Марина Сергеевна) (20.02.1992г.р., место рожд: с. Андреевка Чернянского р-н Белгородской обл., адрес рег: 309586, Белгородская обл, Чернянский р-н, Волотово с, Хвощевая ул, дом № 59, СНИЛС14814239057, ИНН 311902962411, паспорт РФ серия 1411, номер 218744, выдан 23.03.2012, кем выдан ТП В ЧЕРНЯНСКОМ РАЙОНЕ МО УФМС РОССИИ ПО БЕЛГОРОДСКОЙ ОБЛ. В  ГОРОДЕ ШЕБЕКИНО, код подразделения 310-023)</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Горборуковой Марины Сергеевны 40817810150171838720</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Горборуковой Марины Сергеевны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Агнаева Екатерина Сергеевна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1153</Words>
  <Characters>8216</Characters>
  <CharactersWithSpaces>9386</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2024-08-02T10:18:35Z</dcterms:modified>
  <cp:revision>1</cp:revision>
  <dc:subject/>
  <dc:title/>
</cp:coreProperties>
</file>