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A9C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04B6CA39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2690994F" w14:textId="240E3F1D" w:rsidR="00106290" w:rsidRPr="003649D7" w:rsidRDefault="00253BC8" w:rsidP="00253BC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9D7">
        <w:rPr>
          <w:rFonts w:ascii="Times New Roman" w:hAnsi="Times New Roman" w:cs="Times New Roman"/>
          <w:sz w:val="24"/>
          <w:szCs w:val="24"/>
        </w:rPr>
        <w:t>Акт осмотра изъятого предмета лизинга</w:t>
      </w:r>
      <w:r w:rsidR="003649D7" w:rsidRPr="003649D7">
        <w:rPr>
          <w:rFonts w:ascii="Times New Roman" w:hAnsi="Times New Roman" w:cs="Times New Roman"/>
          <w:sz w:val="24"/>
          <w:szCs w:val="24"/>
        </w:rPr>
        <w:t xml:space="preserve"> </w:t>
      </w:r>
      <w:r w:rsidR="003649D7" w:rsidRPr="003649D7">
        <w:rPr>
          <w:rFonts w:ascii="Times New Roman" w:hAnsi="Times New Roman" w:cs="Times New Roman"/>
          <w:sz w:val="24"/>
          <w:szCs w:val="24"/>
        </w:rPr>
        <w:t>34990ДМО3-РСК/15/2021</w:t>
      </w:r>
    </w:p>
    <w:p w14:paraId="2B2635CD" w14:textId="73EABF27" w:rsidR="00253BC8" w:rsidRPr="003649D7" w:rsidRDefault="00253BC8" w:rsidP="00253B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3649D7" w14:paraId="6EBB3AAC" w14:textId="77777777" w:rsidTr="00253BC8">
        <w:tc>
          <w:tcPr>
            <w:tcW w:w="2972" w:type="dxa"/>
          </w:tcPr>
          <w:p w14:paraId="17A2250B" w14:textId="0936AFA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  <w:lang w:val="en-US"/>
              </w:rPr>
              <w:t>VIN</w:t>
            </w:r>
            <w:r w:rsidRPr="003649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3" w:type="dxa"/>
          </w:tcPr>
          <w:p w14:paraId="4273C78D" w14:textId="5FE0A72F" w:rsidR="00253BC8" w:rsidRPr="003649D7" w:rsidRDefault="003649D7" w:rsidP="00253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9D7">
              <w:rPr>
                <w:rFonts w:ascii="Times New Roman" w:hAnsi="Times New Roman" w:cs="Times New Roman"/>
                <w:sz w:val="18"/>
                <w:szCs w:val="18"/>
              </w:rPr>
              <w:t>VLGL9530CM0620983</w:t>
            </w:r>
          </w:p>
        </w:tc>
      </w:tr>
      <w:tr w:rsidR="00F0724C" w:rsidRPr="003649D7" w14:paraId="38E50563" w14:textId="77777777" w:rsidTr="00253BC8">
        <w:tc>
          <w:tcPr>
            <w:tcW w:w="2972" w:type="dxa"/>
          </w:tcPr>
          <w:p w14:paraId="72D86C25" w14:textId="5DED504C" w:rsidR="00F0724C" w:rsidRPr="003649D7" w:rsidRDefault="00F0724C" w:rsidP="00253BC8">
            <w:pPr>
              <w:rPr>
                <w:rFonts w:ascii="Times New Roman" w:hAnsi="Times New Roman" w:cs="Times New Roman"/>
                <w:lang w:val="en-US"/>
              </w:rPr>
            </w:pPr>
            <w:r w:rsidRPr="003649D7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6373" w:type="dxa"/>
          </w:tcPr>
          <w:p w14:paraId="73B9C5C5" w14:textId="1BED64E2" w:rsidR="00F0724C" w:rsidRPr="003649D7" w:rsidRDefault="003649D7" w:rsidP="00253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9D7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погрузчик </w:t>
            </w:r>
          </w:p>
        </w:tc>
      </w:tr>
      <w:tr w:rsidR="00253BC8" w:rsidRPr="003649D7" w14:paraId="58783AD5" w14:textId="77777777" w:rsidTr="00253BC8">
        <w:tc>
          <w:tcPr>
            <w:tcW w:w="2972" w:type="dxa"/>
          </w:tcPr>
          <w:p w14:paraId="1FC6B925" w14:textId="3033ADA0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6373" w:type="dxa"/>
          </w:tcPr>
          <w:p w14:paraId="25B98035" w14:textId="76C13973" w:rsidR="00253BC8" w:rsidRPr="003649D7" w:rsidRDefault="003649D7" w:rsidP="0036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9D7">
              <w:rPr>
                <w:rFonts w:ascii="Times New Roman" w:hAnsi="Times New Roman" w:cs="Times New Roman"/>
                <w:sz w:val="18"/>
                <w:szCs w:val="18"/>
              </w:rPr>
              <w:t xml:space="preserve">SDLG </w:t>
            </w:r>
          </w:p>
        </w:tc>
      </w:tr>
      <w:tr w:rsidR="00253BC8" w:rsidRPr="003649D7" w14:paraId="44497712" w14:textId="77777777" w:rsidTr="00253BC8">
        <w:tc>
          <w:tcPr>
            <w:tcW w:w="2972" w:type="dxa"/>
          </w:tcPr>
          <w:p w14:paraId="1775E575" w14:textId="0B33DE56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6373" w:type="dxa"/>
          </w:tcPr>
          <w:p w14:paraId="20F07872" w14:textId="6DC5EFDA" w:rsidR="00253BC8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  <w:sz w:val="18"/>
                <w:szCs w:val="18"/>
              </w:rPr>
              <w:t>LG953</w:t>
            </w:r>
          </w:p>
        </w:tc>
      </w:tr>
      <w:tr w:rsidR="00253BC8" w:rsidRPr="003649D7" w14:paraId="5B76FC12" w14:textId="77777777" w:rsidTr="00253BC8">
        <w:tc>
          <w:tcPr>
            <w:tcW w:w="2972" w:type="dxa"/>
          </w:tcPr>
          <w:p w14:paraId="5169B638" w14:textId="6A8752D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6373" w:type="dxa"/>
          </w:tcPr>
          <w:p w14:paraId="5F806386" w14:textId="129CD3FA" w:rsidR="00253BC8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2023</w:t>
            </w:r>
          </w:p>
        </w:tc>
      </w:tr>
      <w:tr w:rsidR="002D4AE9" w:rsidRPr="003649D7" w14:paraId="1551DC1C" w14:textId="77777777" w:rsidTr="00253BC8">
        <w:tc>
          <w:tcPr>
            <w:tcW w:w="2972" w:type="dxa"/>
          </w:tcPr>
          <w:p w14:paraId="276D63E6" w14:textId="6748FA1A" w:rsidR="002D4AE9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Вид движения</w:t>
            </w:r>
          </w:p>
        </w:tc>
        <w:tc>
          <w:tcPr>
            <w:tcW w:w="6373" w:type="dxa"/>
          </w:tcPr>
          <w:p w14:paraId="2A9E488C" w14:textId="44030EF9" w:rsidR="002D4AE9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Колесный</w:t>
            </w:r>
          </w:p>
        </w:tc>
      </w:tr>
      <w:tr w:rsidR="00253BC8" w:rsidRPr="003649D7" w14:paraId="7C5E4D49" w14:textId="77777777" w:rsidTr="00253BC8">
        <w:tc>
          <w:tcPr>
            <w:tcW w:w="2972" w:type="dxa"/>
          </w:tcPr>
          <w:p w14:paraId="14412EED" w14:textId="33CB596A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6373" w:type="dxa"/>
          </w:tcPr>
          <w:p w14:paraId="23B1F059" w14:textId="41F04288" w:rsidR="00253BC8" w:rsidRPr="003649D7" w:rsidRDefault="003649D7" w:rsidP="00253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9D7">
              <w:rPr>
                <w:rFonts w:ascii="Times New Roman" w:hAnsi="Times New Roman" w:cs="Times New Roman"/>
                <w:sz w:val="18"/>
                <w:szCs w:val="18"/>
              </w:rPr>
              <w:t>желтый</w:t>
            </w:r>
          </w:p>
        </w:tc>
      </w:tr>
      <w:tr w:rsidR="00253BC8" w:rsidRPr="003649D7" w14:paraId="12A04D88" w14:textId="77777777" w:rsidTr="00253BC8">
        <w:tc>
          <w:tcPr>
            <w:tcW w:w="2972" w:type="dxa"/>
          </w:tcPr>
          <w:p w14:paraId="61B34CDC" w14:textId="1F291C67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 xml:space="preserve">Пробег / наработка </w:t>
            </w:r>
          </w:p>
        </w:tc>
        <w:tc>
          <w:tcPr>
            <w:tcW w:w="6373" w:type="dxa"/>
          </w:tcPr>
          <w:p w14:paraId="36987A80" w14:textId="62C858B0" w:rsidR="00253BC8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1 596,00</w:t>
            </w:r>
            <w:r>
              <w:rPr>
                <w:rFonts w:ascii="Times New Roman" w:hAnsi="Times New Roman" w:cs="Times New Roman"/>
              </w:rPr>
              <w:t xml:space="preserve"> м/ч</w:t>
            </w:r>
          </w:p>
        </w:tc>
      </w:tr>
    </w:tbl>
    <w:p w14:paraId="0FB43887" w14:textId="6481B727" w:rsidR="00253BC8" w:rsidRPr="003649D7" w:rsidRDefault="00253BC8" w:rsidP="00253B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3649D7" w14:paraId="299F03C8" w14:textId="77777777" w:rsidTr="00253BC8">
        <w:tc>
          <w:tcPr>
            <w:tcW w:w="2972" w:type="dxa"/>
          </w:tcPr>
          <w:p w14:paraId="0C994403" w14:textId="53A5F65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Дата изъятия</w:t>
            </w:r>
          </w:p>
        </w:tc>
        <w:tc>
          <w:tcPr>
            <w:tcW w:w="6373" w:type="dxa"/>
          </w:tcPr>
          <w:p w14:paraId="6ED2D76B" w14:textId="49BB7E63" w:rsidR="00253BC8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22.11.2022</w:t>
            </w:r>
          </w:p>
        </w:tc>
      </w:tr>
      <w:tr w:rsidR="00253BC8" w:rsidRPr="003649D7" w14:paraId="55D478D5" w14:textId="77777777" w:rsidTr="00253BC8">
        <w:tc>
          <w:tcPr>
            <w:tcW w:w="2972" w:type="dxa"/>
          </w:tcPr>
          <w:p w14:paraId="296B8DC3" w14:textId="6A6187A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6373" w:type="dxa"/>
          </w:tcPr>
          <w:p w14:paraId="1E2A3F8B" w14:textId="75B2C6E3" w:rsidR="00253BC8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Смоленск, пос.Тихвинка, д.71</w:t>
            </w:r>
          </w:p>
        </w:tc>
      </w:tr>
    </w:tbl>
    <w:p w14:paraId="5F5C4415" w14:textId="20E96152" w:rsidR="00253BC8" w:rsidRPr="003649D7" w:rsidRDefault="00253BC8" w:rsidP="00253BC8">
      <w:pPr>
        <w:rPr>
          <w:rFonts w:ascii="Times New Roman" w:hAnsi="Times New Roman" w:cs="Times New Roman"/>
        </w:rPr>
      </w:pPr>
    </w:p>
    <w:p w14:paraId="34475338" w14:textId="492D5DD3" w:rsidR="00253BC8" w:rsidRPr="003649D7" w:rsidRDefault="006660A3" w:rsidP="00253BC8">
      <w:pPr>
        <w:rPr>
          <w:rFonts w:ascii="Times New Roman" w:hAnsi="Times New Roman" w:cs="Times New Roman"/>
        </w:rPr>
      </w:pPr>
      <w:r w:rsidRPr="003649D7">
        <w:rPr>
          <w:rFonts w:ascii="Times New Roman" w:hAnsi="Times New Roman" w:cs="Times New Roman"/>
        </w:rPr>
        <w:t xml:space="preserve">Осмотр произведен визуально, на дату изъятия и без применения </w:t>
      </w:r>
      <w:r w:rsidR="00A7442A" w:rsidRPr="003649D7">
        <w:rPr>
          <w:rFonts w:ascii="Times New Roman" w:hAnsi="Times New Roman" w:cs="Times New Roman"/>
        </w:rPr>
        <w:t>специальных технических устройств и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951F4" w:rsidRPr="003649D7" w14:paraId="7F9FBE14" w14:textId="77777777" w:rsidTr="003951F4">
        <w:tc>
          <w:tcPr>
            <w:tcW w:w="2972" w:type="dxa"/>
          </w:tcPr>
          <w:p w14:paraId="3D6C8FCE" w14:textId="77777777" w:rsidR="003951F4" w:rsidRPr="003649D7" w:rsidRDefault="003951F4" w:rsidP="003951F4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Результаты осмотра:</w:t>
            </w:r>
          </w:p>
          <w:p w14:paraId="0790545A" w14:textId="77777777" w:rsidR="003951F4" w:rsidRPr="003649D7" w:rsidRDefault="003951F4" w:rsidP="00253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02646A00" w14:textId="3284F6A5" w:rsidR="00F0724C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 xml:space="preserve">В рабочем состоянии. </w:t>
            </w:r>
            <w:r w:rsidRPr="003649D7">
              <w:rPr>
                <w:rFonts w:ascii="Times New Roman" w:hAnsi="Times New Roman" w:cs="Times New Roman"/>
              </w:rPr>
              <w:t xml:space="preserve">(Диагностику не проводили). ВИЗУАЛЬНО БЕЗ СЕРЬЁЗНЫХ ПОВРЕЖДЕНИЙ. </w:t>
            </w:r>
          </w:p>
          <w:p w14:paraId="687051A0" w14:textId="77777777" w:rsidR="00F0724C" w:rsidRPr="003649D7" w:rsidRDefault="00F0724C" w:rsidP="00253BC8">
            <w:pPr>
              <w:rPr>
                <w:rFonts w:ascii="Times New Roman" w:hAnsi="Times New Roman" w:cs="Times New Roman"/>
              </w:rPr>
            </w:pPr>
          </w:p>
          <w:p w14:paraId="4C1A3BCC" w14:textId="77777777" w:rsidR="00F0724C" w:rsidRPr="003649D7" w:rsidRDefault="00F0724C" w:rsidP="00253BC8">
            <w:pPr>
              <w:rPr>
                <w:rFonts w:ascii="Times New Roman" w:hAnsi="Times New Roman" w:cs="Times New Roman"/>
              </w:rPr>
            </w:pPr>
          </w:p>
          <w:p w14:paraId="0D628093" w14:textId="77777777" w:rsidR="00F0724C" w:rsidRPr="003649D7" w:rsidRDefault="00F0724C" w:rsidP="00253BC8">
            <w:pPr>
              <w:rPr>
                <w:rFonts w:ascii="Times New Roman" w:hAnsi="Times New Roman" w:cs="Times New Roman"/>
              </w:rPr>
            </w:pPr>
          </w:p>
          <w:p w14:paraId="4700AAA8" w14:textId="2574D029" w:rsidR="00F0724C" w:rsidRPr="003649D7" w:rsidRDefault="00F0724C" w:rsidP="00253BC8">
            <w:pPr>
              <w:rPr>
                <w:rFonts w:ascii="Times New Roman" w:hAnsi="Times New Roman" w:cs="Times New Roman"/>
              </w:rPr>
            </w:pPr>
          </w:p>
        </w:tc>
      </w:tr>
    </w:tbl>
    <w:p w14:paraId="3EE0E115" w14:textId="77777777" w:rsidR="003951F4" w:rsidRPr="003649D7" w:rsidRDefault="003951F4" w:rsidP="00253BC8">
      <w:pPr>
        <w:rPr>
          <w:rFonts w:ascii="Times New Roman" w:hAnsi="Times New Roman" w:cs="Times New Roman"/>
        </w:rPr>
      </w:pPr>
    </w:p>
    <w:p w14:paraId="12C1016B" w14:textId="586C0043" w:rsidR="003951F4" w:rsidRPr="003649D7" w:rsidRDefault="003951F4" w:rsidP="00253BC8">
      <w:pPr>
        <w:rPr>
          <w:rFonts w:ascii="Times New Roman" w:hAnsi="Times New Roman" w:cs="Times New Roman"/>
        </w:rPr>
      </w:pPr>
    </w:p>
    <w:sectPr w:rsidR="003951F4" w:rsidRPr="003649D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6FFB" w14:textId="77777777" w:rsidR="004A4843" w:rsidRDefault="004A4843" w:rsidP="003018A7">
      <w:pPr>
        <w:spacing w:after="0" w:line="240" w:lineRule="auto"/>
      </w:pPr>
      <w:r>
        <w:separator/>
      </w:r>
    </w:p>
  </w:endnote>
  <w:endnote w:type="continuationSeparator" w:id="0">
    <w:p w14:paraId="2E49869A" w14:textId="77777777" w:rsidR="004A4843" w:rsidRDefault="004A4843" w:rsidP="0030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50D5" w14:textId="64F84555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ООО "РЕСО-Лизинг", 115230, г. Москва, 1-й Нагатинский проезд, д.10, стр.1, БЦ "NEWTONE PLAZA"</w:t>
    </w:r>
  </w:p>
  <w:p w14:paraId="03FAEEDD" w14:textId="46DDD093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Тел./факс: (495) 980-08-83, E-mail: leasing@resoleasing.com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EEC5" w14:textId="77777777" w:rsidR="004A4843" w:rsidRDefault="004A4843" w:rsidP="003018A7">
      <w:pPr>
        <w:spacing w:after="0" w:line="240" w:lineRule="auto"/>
      </w:pPr>
      <w:r>
        <w:separator/>
      </w:r>
    </w:p>
  </w:footnote>
  <w:footnote w:type="continuationSeparator" w:id="0">
    <w:p w14:paraId="2157B08C" w14:textId="77777777" w:rsidR="004A4843" w:rsidRDefault="004A4843" w:rsidP="0030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914B" w14:textId="2101E2DE" w:rsidR="003018A7" w:rsidRDefault="003018A7">
    <w:pPr>
      <w:pStyle w:val="a4"/>
    </w:pPr>
    <w:r>
      <w:rPr>
        <w:noProof/>
      </w:rPr>
      <w:drawing>
        <wp:inline distT="0" distB="0" distL="0" distR="0" wp14:anchorId="60691CFD" wp14:editId="376B09FD">
          <wp:extent cx="1784284" cy="6381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103" cy="65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8"/>
    <w:rsid w:val="00106290"/>
    <w:rsid w:val="00253BC8"/>
    <w:rsid w:val="002D4AE9"/>
    <w:rsid w:val="003018A7"/>
    <w:rsid w:val="003649D7"/>
    <w:rsid w:val="003951F4"/>
    <w:rsid w:val="003C217F"/>
    <w:rsid w:val="004A4843"/>
    <w:rsid w:val="006660A3"/>
    <w:rsid w:val="00A01BFE"/>
    <w:rsid w:val="00A7442A"/>
    <w:rsid w:val="00F0724C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BD4B"/>
  <w15:chartTrackingRefBased/>
  <w15:docId w15:val="{9612D896-4365-4BDB-B106-D5442E7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8A7"/>
  </w:style>
  <w:style w:type="paragraph" w:styleId="a6">
    <w:name w:val="footer"/>
    <w:basedOn w:val="a"/>
    <w:link w:val="a7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4ABE-4260-465D-9124-9F28FB1C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Курносенков Алексей Павлович</dc:creator>
  <cp:keywords/>
  <dc:description/>
  <cp:lastModifiedBy>Курносенков Алексей Павлович</cp:lastModifiedBy>
  <cp:revision>6</cp:revision>
  <dcterms:created xsi:type="dcterms:W3CDTF">2024-05-16T11:46:00Z</dcterms:created>
  <dcterms:modified xsi:type="dcterms:W3CDTF">2024-05-21T12:16:00Z</dcterms:modified>
</cp:coreProperties>
</file>