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Петруничев Алексей Александрович (07.05.1997г.р., место рожд: г.Смоленск, адрес рег: 162609, Вологодская обл, Череповец г, Любецкая ул, дом № 25, квартира 222, СНИЛС10389818376, ИНН 352835304066, паспорт РФ серия 1917, номер 157276, выдан 27.12.2017, кем выдан Межрайонным отделом УФМС России по Вологодской области в гор.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09.04.2024г. по делу №А13-1400/2024,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Петруничева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46,8м², адрес (местонахождение): 162609, Вологодская обл, Череповец г, Любецкая ул, дом № 25, квартира 222, кадастровый номер: 35:21:0501007:829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Тинькофф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Петруничева Алексея Александровича 40817810150176596753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Петруничев Алексей Александрович (07.05.1997г.р., место рожд: г.Смоленск, адрес рег: 162609, Вологодская обл, Череповец г, Любецкая ул, дом № 25, квартира 222, СНИЛС10389818376, ИНН 352835304066, паспорт РФ серия 1917, номер 157276, выдан 27.12.2017, кем выдан Межрайонным отделом УФМС России по Вологодской области в гор. Череповце, код подразделения 350-003)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Петруничева Алексея Александровича 40817810150176596753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Петруничева Алексея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