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Губиев Ринат Рабилович (10.10.1982г.р., место рожд: гор. Челябинск-65 Челябинской обл., адрес рег: 456780, Челябинская обл, Озерск г, Набережная ул, дом № 15, квартира 35, СНИЛС12618865274, ИНН 742207860787, паспорт РФ серия 7504, номер 610147, выдан 11.08.2005, кем выдан УВД гор. Озерска Челябинской области, код подразделения 741-002),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11.12.2023г. по делу №А76-35248/2023,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12.09.2024г. по продаже имущества Губиева Рината Рабиловича,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Taurus, VIN: XMPLP53S3VG297269, гос. рег. номер: А164ХР196, год изготовления: 1997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Губиева Рината Рабиловича 40817810650176062402,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Губиев Ринат Рабилович (10.10.1982г.р., место рожд: гор. Челябинск-65 Челябинской обл., адрес рег: 456780, Челябинская обл, Озерск г, Набережная ул, дом № 15, квартира 35, СНИЛС12618865274, ИНН 742207860787, паспорт РФ серия 7504, номер 610147, выдан 11.08.2005, кем выдан УВД гор. Озерска Челябинской области, код подразделения 741-002)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Губиева Рината Рабиловича 40817810650176062402,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Губиева Рината Рабиловича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