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AE" w:rsidRDefault="00E932F0" w:rsidP="00B72467">
      <w:pPr>
        <w:widowControl/>
        <w:tabs>
          <w:tab w:val="left" w:pos="3566"/>
        </w:tabs>
        <w:spacing w:after="259"/>
        <w:ind w:left="34"/>
        <w:jc w:val="center"/>
        <w:rPr>
          <w:b/>
          <w:bCs/>
          <w:color w:val="000000"/>
          <w:spacing w:val="1"/>
          <w:kern w:val="1"/>
          <w:sz w:val="24"/>
          <w:szCs w:val="24"/>
        </w:rPr>
      </w:pPr>
      <w:r w:rsidRPr="00252F2F">
        <w:rPr>
          <w:b/>
          <w:bCs/>
          <w:color w:val="000000"/>
          <w:spacing w:val="1"/>
          <w:kern w:val="1"/>
          <w:sz w:val="24"/>
          <w:szCs w:val="24"/>
        </w:rPr>
        <w:t>Д</w:t>
      </w:r>
      <w:r w:rsidR="00B72467" w:rsidRPr="00252F2F">
        <w:rPr>
          <w:b/>
          <w:bCs/>
          <w:color w:val="000000"/>
          <w:spacing w:val="1"/>
          <w:kern w:val="1"/>
          <w:sz w:val="24"/>
          <w:szCs w:val="24"/>
        </w:rPr>
        <w:t xml:space="preserve">оговор </w:t>
      </w:r>
      <w:r w:rsidR="005521AE">
        <w:rPr>
          <w:b/>
          <w:bCs/>
          <w:color w:val="000000"/>
          <w:spacing w:val="1"/>
          <w:kern w:val="1"/>
          <w:sz w:val="24"/>
          <w:szCs w:val="24"/>
        </w:rPr>
        <w:t>купли-продажи имущества</w:t>
      </w:r>
    </w:p>
    <w:p w:rsidR="00B72467" w:rsidRPr="00252F2F" w:rsidRDefault="005521AE" w:rsidP="00B72467">
      <w:pPr>
        <w:widowControl/>
        <w:tabs>
          <w:tab w:val="left" w:pos="3566"/>
        </w:tabs>
        <w:spacing w:after="259"/>
        <w:ind w:left="34"/>
        <w:jc w:val="center"/>
        <w:rPr>
          <w:b/>
          <w:bCs/>
          <w:color w:val="000000"/>
          <w:spacing w:val="1"/>
          <w:kern w:val="1"/>
          <w:sz w:val="24"/>
          <w:szCs w:val="24"/>
        </w:rPr>
      </w:pPr>
      <w:r>
        <w:rPr>
          <w:b/>
          <w:bCs/>
          <w:color w:val="000000"/>
          <w:spacing w:val="1"/>
          <w:kern w:val="1"/>
          <w:sz w:val="24"/>
          <w:szCs w:val="24"/>
        </w:rPr>
        <w:t>(</w:t>
      </w:r>
      <w:r w:rsidR="00B72467" w:rsidRPr="00252F2F">
        <w:rPr>
          <w:b/>
          <w:bCs/>
          <w:color w:val="000000"/>
          <w:spacing w:val="1"/>
          <w:kern w:val="1"/>
          <w:sz w:val="24"/>
          <w:szCs w:val="24"/>
        </w:rPr>
        <w:t xml:space="preserve">уступки прав </w:t>
      </w:r>
      <w:r w:rsidR="00E932F0" w:rsidRPr="00252F2F">
        <w:rPr>
          <w:b/>
          <w:bCs/>
          <w:color w:val="000000"/>
          <w:spacing w:val="1"/>
          <w:kern w:val="1"/>
          <w:sz w:val="24"/>
          <w:szCs w:val="24"/>
        </w:rPr>
        <w:t>требования</w:t>
      </w:r>
      <w:r w:rsidR="000C39BC">
        <w:rPr>
          <w:b/>
          <w:bCs/>
          <w:color w:val="000000"/>
          <w:spacing w:val="1"/>
          <w:kern w:val="1"/>
          <w:sz w:val="24"/>
          <w:szCs w:val="24"/>
        </w:rPr>
        <w:t>)</w:t>
      </w:r>
    </w:p>
    <w:p w:rsidR="00B72467" w:rsidRPr="00252F2F" w:rsidRDefault="00B72467" w:rsidP="00B72467">
      <w:pPr>
        <w:widowControl/>
        <w:tabs>
          <w:tab w:val="left" w:pos="5813"/>
          <w:tab w:val="left" w:pos="7464"/>
        </w:tabs>
        <w:spacing w:after="274"/>
        <w:ind w:left="29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-12"/>
          <w:kern w:val="1"/>
          <w:sz w:val="24"/>
          <w:szCs w:val="24"/>
        </w:rPr>
        <w:t>г</w:t>
      </w:r>
      <w:r w:rsidRPr="00252F2F">
        <w:rPr>
          <w:color w:val="000000"/>
          <w:spacing w:val="1"/>
          <w:kern w:val="1"/>
          <w:sz w:val="24"/>
          <w:szCs w:val="24"/>
        </w:rPr>
        <w:t>.  Ростов-на-Дону</w:t>
      </w:r>
      <w:r w:rsidR="00DA77F8" w:rsidRPr="00252F2F">
        <w:rPr>
          <w:color w:val="000000"/>
          <w:spacing w:val="1"/>
          <w:kern w:val="1"/>
          <w:sz w:val="24"/>
          <w:szCs w:val="24"/>
        </w:rPr>
        <w:t xml:space="preserve">                                                    </w:t>
      </w:r>
      <w:r w:rsidRPr="00252F2F">
        <w:rPr>
          <w:color w:val="000000"/>
          <w:spacing w:val="1"/>
          <w:kern w:val="1"/>
          <w:sz w:val="24"/>
          <w:szCs w:val="24"/>
        </w:rPr>
        <w:t xml:space="preserve">                </w:t>
      </w:r>
      <w:r w:rsidR="008C2DFB" w:rsidRPr="00252F2F">
        <w:rPr>
          <w:color w:val="000000"/>
          <w:spacing w:val="1"/>
          <w:kern w:val="1"/>
          <w:sz w:val="24"/>
          <w:szCs w:val="24"/>
        </w:rPr>
        <w:t xml:space="preserve">   </w:t>
      </w:r>
      <w:proofErr w:type="gramStart"/>
      <w:r w:rsidR="008C2DFB" w:rsidRPr="00252F2F">
        <w:rPr>
          <w:color w:val="000000"/>
          <w:spacing w:val="1"/>
          <w:kern w:val="1"/>
          <w:sz w:val="24"/>
          <w:szCs w:val="24"/>
        </w:rPr>
        <w:t xml:space="preserve">   «</w:t>
      </w:r>
      <w:proofErr w:type="gramEnd"/>
      <w:r w:rsidR="00046761" w:rsidRPr="00252F2F">
        <w:rPr>
          <w:color w:val="000000"/>
          <w:spacing w:val="1"/>
          <w:kern w:val="1"/>
          <w:sz w:val="24"/>
          <w:szCs w:val="24"/>
        </w:rPr>
        <w:t>___</w:t>
      </w:r>
      <w:r w:rsidR="000C39BC">
        <w:rPr>
          <w:color w:val="000000"/>
          <w:spacing w:val="1"/>
          <w:kern w:val="1"/>
          <w:sz w:val="24"/>
          <w:szCs w:val="24"/>
        </w:rPr>
        <w:t>» __________</w:t>
      </w:r>
      <w:r w:rsidR="00090157">
        <w:rPr>
          <w:color w:val="000000"/>
          <w:spacing w:val="1"/>
          <w:kern w:val="1"/>
          <w:sz w:val="24"/>
          <w:szCs w:val="24"/>
        </w:rPr>
        <w:t xml:space="preserve"> 202_</w:t>
      </w:r>
      <w:r w:rsidRPr="00252F2F">
        <w:rPr>
          <w:color w:val="000000"/>
          <w:spacing w:val="1"/>
          <w:kern w:val="1"/>
          <w:sz w:val="24"/>
          <w:szCs w:val="24"/>
        </w:rPr>
        <w:t>г.</w:t>
      </w:r>
    </w:p>
    <w:p w:rsidR="00246884" w:rsidRPr="00252F2F" w:rsidRDefault="00246884" w:rsidP="00B724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83" w:line="274" w:lineRule="exact"/>
        <w:ind w:left="14" w:firstLine="629"/>
        <w:jc w:val="both"/>
        <w:rPr>
          <w:b/>
          <w:color w:val="000000"/>
          <w:spacing w:val="1"/>
          <w:kern w:val="1"/>
          <w:sz w:val="24"/>
          <w:szCs w:val="24"/>
        </w:rPr>
      </w:pPr>
    </w:p>
    <w:p w:rsidR="00750B16" w:rsidRPr="00252F2F" w:rsidRDefault="004507BE" w:rsidP="00B724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83" w:line="274" w:lineRule="exact"/>
        <w:ind w:left="14" w:firstLine="629"/>
        <w:jc w:val="both"/>
        <w:rPr>
          <w:color w:val="000000"/>
          <w:spacing w:val="1"/>
          <w:kern w:val="1"/>
          <w:sz w:val="24"/>
          <w:szCs w:val="24"/>
        </w:rPr>
      </w:pPr>
      <w:r>
        <w:rPr>
          <w:color w:val="000000"/>
          <w:spacing w:val="1"/>
          <w:kern w:val="1"/>
          <w:sz w:val="24"/>
          <w:szCs w:val="24"/>
        </w:rPr>
        <w:t>Уваров Михаил Петрович</w:t>
      </w:r>
      <w:r w:rsidRPr="004507BE">
        <w:rPr>
          <w:color w:val="000000"/>
          <w:spacing w:val="1"/>
          <w:kern w:val="1"/>
          <w:sz w:val="24"/>
          <w:szCs w:val="24"/>
        </w:rPr>
        <w:t xml:space="preserve"> (ИНН 611187087509</w:t>
      </w:r>
      <w:r>
        <w:rPr>
          <w:color w:val="000000"/>
          <w:spacing w:val="1"/>
          <w:kern w:val="1"/>
          <w:sz w:val="24"/>
          <w:szCs w:val="24"/>
        </w:rPr>
        <w:t>)</w:t>
      </w:r>
      <w:r w:rsidR="00FD262E" w:rsidRPr="00FD262E">
        <w:rPr>
          <w:color w:val="000000"/>
          <w:spacing w:val="1"/>
          <w:kern w:val="1"/>
          <w:sz w:val="24"/>
          <w:szCs w:val="24"/>
        </w:rPr>
        <w:t>,</w:t>
      </w:r>
      <w:r>
        <w:rPr>
          <w:color w:val="000000"/>
          <w:spacing w:val="1"/>
          <w:kern w:val="1"/>
          <w:sz w:val="24"/>
          <w:szCs w:val="24"/>
        </w:rPr>
        <w:t xml:space="preserve"> именуемый</w:t>
      </w:r>
      <w:r w:rsidR="00FD262E">
        <w:rPr>
          <w:color w:val="000000"/>
          <w:spacing w:val="1"/>
          <w:kern w:val="1"/>
          <w:sz w:val="24"/>
          <w:szCs w:val="24"/>
        </w:rPr>
        <w:t xml:space="preserve"> в дальнейшем «Продавец</w:t>
      </w:r>
      <w:r w:rsidR="00FD262E" w:rsidRPr="00FD262E">
        <w:rPr>
          <w:color w:val="000000"/>
          <w:spacing w:val="1"/>
          <w:kern w:val="1"/>
          <w:sz w:val="24"/>
          <w:szCs w:val="24"/>
        </w:rPr>
        <w:t xml:space="preserve">», в лице </w:t>
      </w:r>
      <w:r>
        <w:rPr>
          <w:color w:val="000000"/>
          <w:spacing w:val="1"/>
          <w:kern w:val="1"/>
          <w:sz w:val="24"/>
          <w:szCs w:val="24"/>
        </w:rPr>
        <w:t>финансов</w:t>
      </w:r>
      <w:r w:rsidR="00FD262E" w:rsidRPr="00FD262E">
        <w:rPr>
          <w:color w:val="000000"/>
          <w:spacing w:val="1"/>
          <w:kern w:val="1"/>
          <w:sz w:val="24"/>
          <w:szCs w:val="24"/>
        </w:rPr>
        <w:t xml:space="preserve">ого управляющего </w:t>
      </w:r>
      <w:proofErr w:type="spellStart"/>
      <w:r w:rsidR="00FD262E" w:rsidRPr="00FD262E">
        <w:rPr>
          <w:color w:val="000000"/>
          <w:spacing w:val="1"/>
          <w:kern w:val="1"/>
          <w:sz w:val="24"/>
          <w:szCs w:val="24"/>
        </w:rPr>
        <w:t>Кандаурова</w:t>
      </w:r>
      <w:proofErr w:type="spellEnd"/>
      <w:r w:rsidR="00FD262E" w:rsidRPr="00FD262E">
        <w:rPr>
          <w:color w:val="000000"/>
          <w:spacing w:val="1"/>
          <w:kern w:val="1"/>
          <w:sz w:val="24"/>
          <w:szCs w:val="24"/>
        </w:rPr>
        <w:t xml:space="preserve"> Александра Владимировича, действующего на основании Решения Арбитражного суда </w:t>
      </w:r>
      <w:r>
        <w:rPr>
          <w:color w:val="000000"/>
          <w:spacing w:val="1"/>
          <w:kern w:val="1"/>
          <w:sz w:val="24"/>
          <w:szCs w:val="24"/>
        </w:rPr>
        <w:t>Ростовской области</w:t>
      </w:r>
      <w:r w:rsidR="00FD262E" w:rsidRPr="00FD262E">
        <w:rPr>
          <w:color w:val="000000"/>
          <w:spacing w:val="1"/>
          <w:kern w:val="1"/>
          <w:sz w:val="24"/>
          <w:szCs w:val="24"/>
        </w:rPr>
        <w:t xml:space="preserve"> от 2</w:t>
      </w:r>
      <w:r>
        <w:rPr>
          <w:color w:val="000000"/>
          <w:spacing w:val="1"/>
          <w:kern w:val="1"/>
          <w:sz w:val="24"/>
          <w:szCs w:val="24"/>
        </w:rPr>
        <w:t xml:space="preserve">4.12.2019 </w:t>
      </w:r>
      <w:r w:rsidR="00FD262E" w:rsidRPr="00FD262E">
        <w:rPr>
          <w:color w:val="000000"/>
          <w:spacing w:val="1"/>
          <w:kern w:val="1"/>
          <w:sz w:val="24"/>
          <w:szCs w:val="24"/>
        </w:rPr>
        <w:t xml:space="preserve">г. по делу № </w:t>
      </w:r>
      <w:r w:rsidRPr="004507BE">
        <w:rPr>
          <w:color w:val="000000"/>
          <w:spacing w:val="1"/>
          <w:kern w:val="1"/>
          <w:sz w:val="24"/>
          <w:szCs w:val="24"/>
        </w:rPr>
        <w:t>А53-8863/19</w:t>
      </w:r>
      <w:r w:rsidR="00750B16" w:rsidRPr="00252F2F">
        <w:rPr>
          <w:color w:val="000000"/>
          <w:spacing w:val="1"/>
          <w:kern w:val="1"/>
          <w:sz w:val="24"/>
          <w:szCs w:val="24"/>
        </w:rPr>
        <w:t xml:space="preserve">, с одной стороны, 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и </w:t>
      </w:r>
    </w:p>
    <w:p w:rsidR="00B72467" w:rsidRPr="00252F2F" w:rsidRDefault="000C39BC" w:rsidP="00B724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83" w:line="274" w:lineRule="exact"/>
        <w:ind w:left="14" w:firstLine="629"/>
        <w:jc w:val="both"/>
        <w:rPr>
          <w:color w:val="000000"/>
          <w:spacing w:val="1"/>
          <w:kern w:val="1"/>
          <w:sz w:val="24"/>
          <w:szCs w:val="24"/>
        </w:rPr>
      </w:pPr>
      <w:r>
        <w:rPr>
          <w:color w:val="000000"/>
          <w:spacing w:val="1"/>
          <w:kern w:val="1"/>
          <w:sz w:val="24"/>
          <w:szCs w:val="24"/>
        </w:rPr>
        <w:t>____________________________________________________</w:t>
      </w:r>
      <w:r w:rsidR="00750B16" w:rsidRPr="00252F2F">
        <w:rPr>
          <w:color w:val="000000"/>
          <w:spacing w:val="1"/>
          <w:kern w:val="1"/>
          <w:sz w:val="24"/>
          <w:szCs w:val="24"/>
        </w:rPr>
        <w:t>, именуемый</w:t>
      </w:r>
      <w:r w:rsidR="00F11BA7" w:rsidRPr="00252F2F">
        <w:rPr>
          <w:color w:val="000000"/>
          <w:spacing w:val="1"/>
          <w:kern w:val="1"/>
          <w:sz w:val="24"/>
          <w:szCs w:val="24"/>
        </w:rPr>
        <w:t xml:space="preserve"> далее </w:t>
      </w:r>
      <w:r w:rsidR="00CB5956">
        <w:rPr>
          <w:color w:val="000000"/>
          <w:spacing w:val="1"/>
          <w:kern w:val="1"/>
          <w:sz w:val="24"/>
          <w:szCs w:val="24"/>
        </w:rPr>
        <w:t>«ПОКУПАТЕЛЬ»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, </w:t>
      </w:r>
      <w:r>
        <w:rPr>
          <w:color w:val="000000"/>
          <w:spacing w:val="1"/>
          <w:kern w:val="1"/>
          <w:sz w:val="24"/>
          <w:szCs w:val="24"/>
        </w:rPr>
        <w:t>вместе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 именуемые в дальнейшем - «Стороны», заключили настоящий Договор о нижеследующем:</w:t>
      </w:r>
    </w:p>
    <w:p w:rsidR="00B72467" w:rsidRPr="00252F2F" w:rsidRDefault="00B72467" w:rsidP="00DA77F8">
      <w:pPr>
        <w:pStyle w:val="a4"/>
        <w:widowControl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74"/>
        <w:ind w:hanging="1377"/>
        <w:rPr>
          <w:b/>
          <w:bCs/>
          <w:color w:val="000000"/>
          <w:spacing w:val="-1"/>
          <w:kern w:val="1"/>
          <w:sz w:val="24"/>
          <w:szCs w:val="24"/>
        </w:rPr>
      </w:pPr>
      <w:r w:rsidRPr="00252F2F">
        <w:rPr>
          <w:b/>
          <w:bCs/>
          <w:color w:val="000000"/>
          <w:spacing w:val="-1"/>
          <w:kern w:val="1"/>
          <w:sz w:val="24"/>
          <w:szCs w:val="24"/>
        </w:rPr>
        <w:t>ПРЕДМЕТ ДОГОВОРА</w:t>
      </w:r>
    </w:p>
    <w:p w:rsidR="000C39BC" w:rsidRDefault="004E7B71" w:rsidP="00750B16">
      <w:pPr>
        <w:shd w:val="clear" w:color="auto" w:fill="FFFFFF"/>
        <w:tabs>
          <w:tab w:val="left" w:pos="1915"/>
          <w:tab w:val="left" w:leader="underscore" w:pos="6696"/>
          <w:tab w:val="left" w:leader="underscore" w:pos="9038"/>
        </w:tabs>
        <w:spacing w:before="269" w:line="278" w:lineRule="exact"/>
        <w:ind w:firstLine="567"/>
        <w:jc w:val="both"/>
        <w:rPr>
          <w:color w:val="000000"/>
          <w:spacing w:val="1"/>
          <w:kern w:val="1"/>
          <w:sz w:val="24"/>
          <w:szCs w:val="24"/>
        </w:rPr>
      </w:pPr>
      <w:bookmarkStart w:id="0" w:name="Par0"/>
      <w:bookmarkEnd w:id="0"/>
      <w:r w:rsidRPr="00252F2F">
        <w:rPr>
          <w:color w:val="000000"/>
          <w:spacing w:val="1"/>
          <w:kern w:val="1"/>
          <w:sz w:val="24"/>
          <w:szCs w:val="24"/>
        </w:rPr>
        <w:t>1.</w:t>
      </w:r>
      <w:r w:rsidR="00B72467" w:rsidRPr="00252F2F">
        <w:rPr>
          <w:color w:val="000000"/>
          <w:spacing w:val="1"/>
          <w:kern w:val="1"/>
          <w:sz w:val="24"/>
          <w:szCs w:val="24"/>
        </w:rPr>
        <w:t>Цедент передае</w:t>
      </w:r>
      <w:r w:rsidR="000C39BC">
        <w:rPr>
          <w:color w:val="000000"/>
          <w:spacing w:val="1"/>
          <w:kern w:val="1"/>
          <w:sz w:val="24"/>
          <w:szCs w:val="24"/>
        </w:rPr>
        <w:t>т, а Цессионарий принимает право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 требования</w:t>
      </w:r>
      <w:r w:rsidR="0040521C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="00BD73EA">
        <w:rPr>
          <w:color w:val="000000"/>
          <w:spacing w:val="1"/>
          <w:kern w:val="1"/>
          <w:sz w:val="24"/>
          <w:szCs w:val="24"/>
        </w:rPr>
        <w:t xml:space="preserve">Уварова Михаила Петровича </w:t>
      </w:r>
      <w:bookmarkStart w:id="1" w:name="_GoBack"/>
      <w:bookmarkEnd w:id="1"/>
      <w:r w:rsidRPr="00252F2F">
        <w:rPr>
          <w:color w:val="000000"/>
          <w:spacing w:val="1"/>
          <w:kern w:val="1"/>
          <w:sz w:val="24"/>
          <w:szCs w:val="24"/>
        </w:rPr>
        <w:t xml:space="preserve">к </w:t>
      </w:r>
      <w:r w:rsidR="00FB5630">
        <w:rPr>
          <w:color w:val="000000"/>
          <w:spacing w:val="1"/>
          <w:kern w:val="1"/>
          <w:sz w:val="24"/>
          <w:szCs w:val="24"/>
        </w:rPr>
        <w:t>_________________________________________________________</w:t>
      </w:r>
      <w:r w:rsidR="000C39BC" w:rsidRPr="000C39BC">
        <w:rPr>
          <w:color w:val="000000"/>
          <w:spacing w:val="1"/>
          <w:kern w:val="1"/>
          <w:sz w:val="24"/>
          <w:szCs w:val="24"/>
        </w:rPr>
        <w:t xml:space="preserve"> в размере </w:t>
      </w:r>
      <w:r w:rsidR="00FB5630">
        <w:rPr>
          <w:color w:val="000000"/>
          <w:spacing w:val="1"/>
          <w:kern w:val="1"/>
          <w:sz w:val="24"/>
          <w:szCs w:val="24"/>
        </w:rPr>
        <w:t>_____________________ руб.</w:t>
      </w:r>
      <w:r w:rsidR="00E932F0" w:rsidRPr="000C39BC">
        <w:rPr>
          <w:color w:val="000000"/>
          <w:spacing w:val="1"/>
          <w:kern w:val="1"/>
          <w:sz w:val="24"/>
          <w:szCs w:val="24"/>
        </w:rPr>
        <w:t>,</w:t>
      </w:r>
      <w:r w:rsidR="00750B16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="000C39BC">
        <w:rPr>
          <w:color w:val="000000"/>
          <w:spacing w:val="1"/>
          <w:kern w:val="1"/>
          <w:sz w:val="24"/>
          <w:szCs w:val="24"/>
        </w:rPr>
        <w:t>установленное</w:t>
      </w:r>
      <w:r w:rsidR="00E932F0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="00FB5630">
        <w:rPr>
          <w:color w:val="000000"/>
          <w:spacing w:val="1"/>
          <w:kern w:val="1"/>
          <w:sz w:val="24"/>
          <w:szCs w:val="24"/>
        </w:rPr>
        <w:t>__________________________________________</w:t>
      </w:r>
      <w:r w:rsidR="00E932F0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="00FB5630">
        <w:rPr>
          <w:color w:val="000000"/>
          <w:spacing w:val="1"/>
          <w:kern w:val="1"/>
          <w:sz w:val="24"/>
          <w:szCs w:val="24"/>
        </w:rPr>
        <w:t>по делу № ___________________</w:t>
      </w:r>
      <w:r w:rsidR="000C39BC">
        <w:rPr>
          <w:color w:val="000000"/>
          <w:spacing w:val="1"/>
          <w:kern w:val="1"/>
          <w:sz w:val="24"/>
          <w:szCs w:val="24"/>
        </w:rPr>
        <w:t>.</w:t>
      </w:r>
      <w:r w:rsidR="000C39BC" w:rsidRPr="000C39BC">
        <w:rPr>
          <w:color w:val="000000"/>
          <w:spacing w:val="1"/>
          <w:kern w:val="1"/>
          <w:sz w:val="24"/>
          <w:szCs w:val="24"/>
        </w:rPr>
        <w:t xml:space="preserve"> </w:t>
      </w:r>
    </w:p>
    <w:p w:rsidR="00B72467" w:rsidRPr="00252F2F" w:rsidRDefault="00B72467" w:rsidP="000C39BC">
      <w:pPr>
        <w:shd w:val="clear" w:color="auto" w:fill="FFFFFF"/>
        <w:tabs>
          <w:tab w:val="left" w:pos="1915"/>
          <w:tab w:val="left" w:leader="underscore" w:pos="6696"/>
          <w:tab w:val="left" w:leader="underscore" w:pos="9038"/>
        </w:tabs>
        <w:spacing w:before="269" w:line="278" w:lineRule="exact"/>
        <w:ind w:firstLine="567"/>
        <w:jc w:val="center"/>
        <w:rPr>
          <w:b/>
          <w:bCs/>
          <w:color w:val="000000"/>
          <w:spacing w:val="4"/>
          <w:sz w:val="24"/>
          <w:szCs w:val="24"/>
        </w:rPr>
      </w:pPr>
      <w:r w:rsidRPr="00252F2F">
        <w:rPr>
          <w:b/>
          <w:bCs/>
          <w:color w:val="000000"/>
          <w:spacing w:val="4"/>
          <w:sz w:val="24"/>
          <w:szCs w:val="24"/>
        </w:rPr>
        <w:t xml:space="preserve">2.   </w:t>
      </w:r>
      <w:r w:rsidR="00000E41" w:rsidRPr="00252F2F">
        <w:rPr>
          <w:b/>
          <w:bCs/>
          <w:color w:val="000000"/>
          <w:spacing w:val="4"/>
          <w:sz w:val="24"/>
          <w:szCs w:val="24"/>
        </w:rPr>
        <w:t>ОПЛАТА ПО ДОГОВОРУ</w:t>
      </w:r>
      <w:r w:rsidRPr="00252F2F">
        <w:rPr>
          <w:b/>
          <w:bCs/>
          <w:color w:val="000000"/>
          <w:spacing w:val="4"/>
          <w:sz w:val="24"/>
          <w:szCs w:val="24"/>
        </w:rPr>
        <w:t xml:space="preserve">. </w:t>
      </w:r>
      <w:r w:rsidR="000C39BC">
        <w:rPr>
          <w:b/>
          <w:bCs/>
          <w:color w:val="000000"/>
          <w:spacing w:val="4"/>
          <w:sz w:val="24"/>
          <w:szCs w:val="24"/>
        </w:rPr>
        <w:t>ПОРЯДО</w:t>
      </w:r>
      <w:r w:rsidRPr="00252F2F">
        <w:rPr>
          <w:b/>
          <w:bCs/>
          <w:color w:val="000000"/>
          <w:spacing w:val="4"/>
          <w:sz w:val="24"/>
          <w:szCs w:val="24"/>
        </w:rPr>
        <w:t>К И УСЛОВИЯ ОПЛАТЫ</w:t>
      </w:r>
    </w:p>
    <w:p w:rsidR="00B72467" w:rsidRPr="00252F2F" w:rsidRDefault="00B72467" w:rsidP="00B72467">
      <w:pPr>
        <w:ind w:firstLine="540"/>
        <w:jc w:val="both"/>
        <w:rPr>
          <w:color w:val="000000"/>
          <w:spacing w:val="-6"/>
          <w:sz w:val="16"/>
          <w:szCs w:val="16"/>
        </w:rPr>
      </w:pPr>
    </w:p>
    <w:p w:rsidR="00B72467" w:rsidRPr="00252F2F" w:rsidRDefault="004A535E" w:rsidP="00B72467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2.1. Уступка прав требования</w:t>
      </w:r>
      <w:r w:rsidR="00B72467" w:rsidRPr="00252F2F">
        <w:rPr>
          <w:color w:val="000000"/>
          <w:spacing w:val="1"/>
          <w:kern w:val="1"/>
          <w:sz w:val="24"/>
          <w:szCs w:val="24"/>
        </w:rPr>
        <w:t>, осуществляемая по настоящему договору, является возмездной.</w:t>
      </w:r>
      <w:bookmarkStart w:id="2" w:name="Par32"/>
      <w:bookmarkEnd w:id="2"/>
    </w:p>
    <w:p w:rsidR="00000E41" w:rsidRPr="00252F2F" w:rsidRDefault="00B72467" w:rsidP="000031F7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2.2. </w:t>
      </w:r>
      <w:r w:rsidR="00E932F0" w:rsidRPr="00252F2F">
        <w:rPr>
          <w:color w:val="000000"/>
          <w:spacing w:val="1"/>
          <w:kern w:val="1"/>
          <w:sz w:val="24"/>
          <w:szCs w:val="24"/>
        </w:rPr>
        <w:t>Стоимость</w:t>
      </w:r>
      <w:r w:rsidRPr="00252F2F">
        <w:rPr>
          <w:color w:val="000000"/>
          <w:spacing w:val="1"/>
          <w:kern w:val="1"/>
          <w:sz w:val="24"/>
          <w:szCs w:val="24"/>
        </w:rPr>
        <w:t xml:space="preserve"> уступаемого права требования </w:t>
      </w:r>
      <w:r w:rsidR="00E932F0" w:rsidRPr="00252F2F">
        <w:rPr>
          <w:color w:val="000000"/>
          <w:spacing w:val="1"/>
          <w:kern w:val="1"/>
          <w:sz w:val="24"/>
          <w:szCs w:val="24"/>
        </w:rPr>
        <w:t xml:space="preserve">составляет </w:t>
      </w:r>
      <w:r w:rsidR="00470C85">
        <w:rPr>
          <w:color w:val="000000"/>
          <w:spacing w:val="1"/>
          <w:kern w:val="1"/>
          <w:sz w:val="24"/>
          <w:szCs w:val="24"/>
        </w:rPr>
        <w:t>_____________</w:t>
      </w:r>
      <w:r w:rsidR="00E932F0" w:rsidRPr="00252F2F">
        <w:rPr>
          <w:color w:val="000000"/>
          <w:spacing w:val="1"/>
          <w:kern w:val="1"/>
          <w:sz w:val="24"/>
          <w:szCs w:val="24"/>
        </w:rPr>
        <w:t xml:space="preserve">., которую Цессионарий </w:t>
      </w:r>
      <w:r w:rsidRPr="00252F2F">
        <w:rPr>
          <w:color w:val="000000"/>
          <w:spacing w:val="1"/>
          <w:kern w:val="1"/>
          <w:sz w:val="24"/>
          <w:szCs w:val="24"/>
        </w:rPr>
        <w:t>обязуется выпл</w:t>
      </w:r>
      <w:r w:rsidR="00E932F0" w:rsidRPr="00252F2F">
        <w:rPr>
          <w:color w:val="000000"/>
          <w:spacing w:val="1"/>
          <w:kern w:val="1"/>
          <w:sz w:val="24"/>
          <w:szCs w:val="24"/>
        </w:rPr>
        <w:t>атить Цеденту денежные средства</w:t>
      </w:r>
      <w:r w:rsidRPr="00252F2F">
        <w:rPr>
          <w:color w:val="000000"/>
          <w:spacing w:val="1"/>
          <w:kern w:val="1"/>
          <w:sz w:val="24"/>
          <w:szCs w:val="24"/>
        </w:rPr>
        <w:t>.</w:t>
      </w:r>
    </w:p>
    <w:p w:rsidR="00B72467" w:rsidRPr="00252F2F" w:rsidRDefault="00B72467" w:rsidP="000031F7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Указанная цена установлена сторонами настоящего Договора на основании Протокола о результатах проведения </w:t>
      </w:r>
      <w:hyperlink r:id="rId5" w:tooltip="Открытые торги" w:history="1">
        <w:r w:rsidRPr="00252F2F">
          <w:rPr>
            <w:color w:val="000000"/>
            <w:spacing w:val="1"/>
            <w:kern w:val="1"/>
            <w:sz w:val="24"/>
            <w:szCs w:val="24"/>
          </w:rPr>
          <w:t>открытых торгов</w:t>
        </w:r>
      </w:hyperlink>
      <w:r w:rsidRPr="00252F2F">
        <w:rPr>
          <w:color w:val="000000"/>
          <w:spacing w:val="1"/>
          <w:kern w:val="1"/>
          <w:sz w:val="24"/>
          <w:szCs w:val="24"/>
        </w:rPr>
        <w:t> </w:t>
      </w:r>
      <w:r w:rsidR="00470C85">
        <w:rPr>
          <w:color w:val="000000"/>
          <w:spacing w:val="1"/>
          <w:kern w:val="1"/>
          <w:sz w:val="24"/>
          <w:szCs w:val="24"/>
        </w:rPr>
        <w:t>_____________</w:t>
      </w:r>
      <w:r w:rsidR="00542949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="00FB5630">
        <w:rPr>
          <w:color w:val="000000"/>
          <w:spacing w:val="1"/>
          <w:kern w:val="1"/>
          <w:sz w:val="24"/>
          <w:szCs w:val="24"/>
        </w:rPr>
        <w:t>по лоту №_</w:t>
      </w:r>
      <w:r w:rsidR="000031F7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Pr="00252F2F">
        <w:rPr>
          <w:color w:val="000000"/>
          <w:spacing w:val="1"/>
          <w:kern w:val="1"/>
          <w:sz w:val="24"/>
          <w:szCs w:val="24"/>
        </w:rPr>
        <w:t xml:space="preserve">от </w:t>
      </w:r>
      <w:r w:rsidR="00470C85">
        <w:rPr>
          <w:color w:val="000000"/>
          <w:spacing w:val="1"/>
          <w:kern w:val="1"/>
          <w:sz w:val="24"/>
          <w:szCs w:val="24"/>
        </w:rPr>
        <w:t>_____________</w:t>
      </w:r>
      <w:r w:rsidR="000031F7" w:rsidRPr="00252F2F">
        <w:rPr>
          <w:color w:val="000000"/>
          <w:spacing w:val="1"/>
          <w:kern w:val="1"/>
          <w:sz w:val="24"/>
          <w:szCs w:val="24"/>
        </w:rPr>
        <w:t xml:space="preserve">, </w:t>
      </w:r>
      <w:r w:rsidRPr="00252F2F">
        <w:rPr>
          <w:color w:val="000000"/>
          <w:spacing w:val="1"/>
          <w:kern w:val="1"/>
          <w:sz w:val="24"/>
          <w:szCs w:val="24"/>
        </w:rPr>
        <w:t>является окончательной и изменению не подлежит.</w:t>
      </w:r>
    </w:p>
    <w:p w:rsidR="00C47E48" w:rsidRPr="00252F2F" w:rsidRDefault="000031F7" w:rsidP="00C47E48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2.3. </w:t>
      </w:r>
      <w:r w:rsidR="00E932F0" w:rsidRPr="00252F2F">
        <w:rPr>
          <w:color w:val="000000"/>
          <w:spacing w:val="1"/>
          <w:kern w:val="1"/>
          <w:sz w:val="24"/>
          <w:szCs w:val="24"/>
        </w:rPr>
        <w:t>Подлежащая выплате о</w:t>
      </w:r>
      <w:r w:rsidR="00C47E48" w:rsidRPr="00252F2F">
        <w:rPr>
          <w:rFonts w:eastAsia="Cambria"/>
          <w:sz w:val="24"/>
          <w:szCs w:val="24"/>
        </w:rPr>
        <w:t xml:space="preserve">ставшаяся стоимость Имущества </w:t>
      </w:r>
      <w:r w:rsidR="00E932F0" w:rsidRPr="00252F2F">
        <w:rPr>
          <w:rFonts w:eastAsia="Cambria"/>
          <w:sz w:val="24"/>
          <w:szCs w:val="24"/>
        </w:rPr>
        <w:t>(</w:t>
      </w:r>
      <w:r w:rsidR="00C47E48" w:rsidRPr="00252F2F">
        <w:rPr>
          <w:rFonts w:eastAsia="Cambria"/>
          <w:sz w:val="24"/>
          <w:szCs w:val="24"/>
        </w:rPr>
        <w:t>за вычетом оплаченного задатка</w:t>
      </w:r>
      <w:r w:rsidR="00470C85">
        <w:rPr>
          <w:rFonts w:eastAsia="Cambria"/>
          <w:sz w:val="24"/>
          <w:szCs w:val="24"/>
        </w:rPr>
        <w:t xml:space="preserve"> в размере __________</w:t>
      </w:r>
      <w:r w:rsidR="00E932F0" w:rsidRPr="00252F2F">
        <w:rPr>
          <w:rFonts w:eastAsia="Cambria"/>
          <w:sz w:val="24"/>
          <w:szCs w:val="24"/>
        </w:rPr>
        <w:t>)</w:t>
      </w:r>
      <w:r w:rsidR="00C47E48" w:rsidRPr="00252F2F">
        <w:rPr>
          <w:rFonts w:eastAsia="Cambria"/>
          <w:sz w:val="24"/>
          <w:szCs w:val="24"/>
        </w:rPr>
        <w:t xml:space="preserve"> составляет </w:t>
      </w:r>
      <w:r w:rsidR="00470C85">
        <w:rPr>
          <w:rFonts w:eastAsia="Cambria"/>
          <w:sz w:val="24"/>
          <w:szCs w:val="24"/>
        </w:rPr>
        <w:t>_______________</w:t>
      </w:r>
      <w:r w:rsidR="00C47E48" w:rsidRPr="00252F2F">
        <w:rPr>
          <w:rFonts w:eastAsia="Cambria"/>
          <w:sz w:val="24"/>
          <w:szCs w:val="24"/>
        </w:rPr>
        <w:t xml:space="preserve"> руб</w:t>
      </w:r>
      <w:r w:rsidR="00542949" w:rsidRPr="00252F2F">
        <w:rPr>
          <w:rFonts w:eastAsia="Cambria"/>
          <w:sz w:val="24"/>
          <w:szCs w:val="24"/>
        </w:rPr>
        <w:t>.</w:t>
      </w:r>
    </w:p>
    <w:p w:rsidR="00B72467" w:rsidRPr="00252F2F" w:rsidRDefault="00C47E48" w:rsidP="00C47E48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2.4 </w:t>
      </w:r>
      <w:r w:rsidR="000031F7" w:rsidRPr="00252F2F">
        <w:rPr>
          <w:color w:val="000000"/>
          <w:spacing w:val="1"/>
          <w:kern w:val="1"/>
          <w:sz w:val="24"/>
          <w:szCs w:val="24"/>
        </w:rPr>
        <w:t xml:space="preserve">Цессионарий в течение 30 дней с момента заключения настоящего договора перечисляет на расчетный счет Цедента </w:t>
      </w:r>
      <w:hyperlink r:id="rId6" w:tooltip="Денежные средства" w:history="1">
        <w:r w:rsidR="000031F7" w:rsidRPr="00252F2F">
          <w:rPr>
            <w:color w:val="000000"/>
            <w:spacing w:val="1"/>
            <w:kern w:val="1"/>
            <w:sz w:val="24"/>
            <w:szCs w:val="24"/>
          </w:rPr>
          <w:t>денежные средства</w:t>
        </w:r>
      </w:hyperlink>
      <w:r w:rsidR="000031F7" w:rsidRPr="00252F2F">
        <w:rPr>
          <w:color w:val="000000"/>
          <w:spacing w:val="1"/>
          <w:kern w:val="1"/>
          <w:sz w:val="24"/>
          <w:szCs w:val="24"/>
        </w:rPr>
        <w:t xml:space="preserve"> в размере </w:t>
      </w:r>
      <w:r w:rsidR="00D360ED">
        <w:rPr>
          <w:color w:val="000000"/>
          <w:spacing w:val="1"/>
          <w:kern w:val="1"/>
          <w:sz w:val="24"/>
          <w:szCs w:val="24"/>
        </w:rPr>
        <w:t>___________</w:t>
      </w:r>
      <w:r w:rsidR="00E932F0" w:rsidRPr="00252F2F">
        <w:rPr>
          <w:color w:val="000000"/>
          <w:spacing w:val="1"/>
          <w:kern w:val="1"/>
          <w:sz w:val="24"/>
          <w:szCs w:val="24"/>
        </w:rPr>
        <w:t xml:space="preserve"> руб.</w:t>
      </w:r>
    </w:p>
    <w:p w:rsidR="00C47E48" w:rsidRPr="00252F2F" w:rsidRDefault="00B72467" w:rsidP="00C47E48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2.</w:t>
      </w:r>
      <w:r w:rsidR="00E932F0" w:rsidRPr="00252F2F">
        <w:rPr>
          <w:color w:val="000000"/>
          <w:spacing w:val="1"/>
          <w:kern w:val="1"/>
          <w:sz w:val="24"/>
          <w:szCs w:val="24"/>
        </w:rPr>
        <w:t>5</w:t>
      </w:r>
      <w:r w:rsidRPr="00252F2F">
        <w:rPr>
          <w:color w:val="000000"/>
          <w:spacing w:val="1"/>
          <w:kern w:val="1"/>
          <w:sz w:val="24"/>
          <w:szCs w:val="24"/>
        </w:rPr>
        <w:t xml:space="preserve">. С момента оплаты суммы, указанной в </w:t>
      </w:r>
      <w:hyperlink w:anchor="Par32" w:history="1">
        <w:r w:rsidRPr="00252F2F">
          <w:rPr>
            <w:color w:val="000000"/>
            <w:spacing w:val="1"/>
            <w:kern w:val="1"/>
            <w:sz w:val="24"/>
            <w:szCs w:val="24"/>
          </w:rPr>
          <w:t>п. 2.2</w:t>
        </w:r>
      </w:hyperlink>
      <w:r w:rsidRPr="00252F2F">
        <w:rPr>
          <w:color w:val="000000"/>
          <w:spacing w:val="1"/>
          <w:kern w:val="1"/>
          <w:sz w:val="24"/>
          <w:szCs w:val="24"/>
        </w:rPr>
        <w:t xml:space="preserve"> настоящего договора, обязанности Цессионария по настоящему договору считаются исполненными.</w:t>
      </w:r>
    </w:p>
    <w:p w:rsidR="00000E41" w:rsidRPr="00252F2F" w:rsidRDefault="00B72467" w:rsidP="00DA77F8">
      <w:pPr>
        <w:shd w:val="clear" w:color="auto" w:fill="FFFFFF"/>
        <w:spacing w:before="274"/>
        <w:ind w:left="709" w:hanging="142"/>
        <w:jc w:val="center"/>
        <w:rPr>
          <w:b/>
          <w:color w:val="000000"/>
          <w:spacing w:val="3"/>
          <w:sz w:val="24"/>
          <w:szCs w:val="24"/>
        </w:rPr>
      </w:pPr>
      <w:r w:rsidRPr="00252F2F">
        <w:rPr>
          <w:b/>
          <w:color w:val="000000"/>
          <w:spacing w:val="3"/>
          <w:sz w:val="24"/>
          <w:szCs w:val="24"/>
        </w:rPr>
        <w:t xml:space="preserve">3. ПЕРЕДАЧА </w:t>
      </w:r>
      <w:r w:rsidR="00000E41" w:rsidRPr="00252F2F">
        <w:rPr>
          <w:b/>
          <w:color w:val="000000"/>
          <w:spacing w:val="3"/>
          <w:sz w:val="24"/>
          <w:szCs w:val="24"/>
        </w:rPr>
        <w:t>ПРАВА (ТРЕБОВАНИЯ)</w:t>
      </w:r>
    </w:p>
    <w:p w:rsidR="00E932F0" w:rsidRPr="00252F2F" w:rsidRDefault="00000E41" w:rsidP="00E932F0">
      <w:pPr>
        <w:shd w:val="clear" w:color="auto" w:fill="FFFFFF"/>
        <w:spacing w:before="274"/>
        <w:ind w:firstLine="567"/>
        <w:rPr>
          <w:b/>
          <w:color w:val="000000"/>
          <w:spacing w:val="3"/>
          <w:sz w:val="24"/>
          <w:szCs w:val="24"/>
        </w:rPr>
      </w:pPr>
      <w:r w:rsidRPr="00252F2F">
        <w:rPr>
          <w:color w:val="000000"/>
          <w:spacing w:val="1"/>
          <w:sz w:val="24"/>
          <w:szCs w:val="24"/>
        </w:rPr>
        <w:t xml:space="preserve">3. 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Переход прав требования </w:t>
      </w:r>
      <w:r w:rsidR="000031F7" w:rsidRPr="00252F2F">
        <w:rPr>
          <w:color w:val="000000"/>
          <w:spacing w:val="1"/>
          <w:kern w:val="1"/>
          <w:sz w:val="24"/>
          <w:szCs w:val="24"/>
        </w:rPr>
        <w:t xml:space="preserve">от Цедента к Цессионарию осуществляется </w:t>
      </w:r>
      <w:r w:rsidR="00B72467" w:rsidRPr="00252F2F">
        <w:rPr>
          <w:color w:val="000000"/>
          <w:spacing w:val="1"/>
          <w:kern w:val="1"/>
          <w:sz w:val="24"/>
          <w:szCs w:val="24"/>
        </w:rPr>
        <w:t>только после полной оплаты прав требования</w:t>
      </w:r>
      <w:r w:rsidR="000031F7" w:rsidRPr="00252F2F">
        <w:rPr>
          <w:color w:val="000000"/>
          <w:spacing w:val="1"/>
          <w:kern w:val="1"/>
          <w:sz w:val="24"/>
          <w:szCs w:val="24"/>
        </w:rPr>
        <w:t>.</w:t>
      </w:r>
    </w:p>
    <w:p w:rsidR="00B72467" w:rsidRPr="00252F2F" w:rsidRDefault="00B72467" w:rsidP="000031F7">
      <w:pPr>
        <w:shd w:val="clear" w:color="auto" w:fill="FFFFFF"/>
        <w:tabs>
          <w:tab w:val="left" w:pos="1906"/>
        </w:tabs>
        <w:spacing w:before="269" w:line="274" w:lineRule="exact"/>
        <w:ind w:left="567"/>
        <w:jc w:val="center"/>
        <w:rPr>
          <w:b/>
          <w:color w:val="000000"/>
          <w:spacing w:val="3"/>
          <w:sz w:val="24"/>
          <w:szCs w:val="24"/>
        </w:rPr>
      </w:pPr>
      <w:r w:rsidRPr="00252F2F">
        <w:rPr>
          <w:b/>
          <w:color w:val="000000"/>
          <w:spacing w:val="3"/>
          <w:sz w:val="24"/>
          <w:szCs w:val="24"/>
        </w:rPr>
        <w:t>4. ПРАВА И ОБЯЗАННОСТИ СТОРОН</w:t>
      </w:r>
    </w:p>
    <w:p w:rsidR="00B72467" w:rsidRPr="00252F2F" w:rsidRDefault="00B72467" w:rsidP="00B72467">
      <w:pPr>
        <w:widowControl/>
        <w:jc w:val="both"/>
        <w:outlineLvl w:val="0"/>
        <w:rPr>
          <w:b/>
          <w:color w:val="000000"/>
          <w:spacing w:val="3"/>
          <w:sz w:val="24"/>
          <w:szCs w:val="24"/>
        </w:rPr>
      </w:pPr>
    </w:p>
    <w:p w:rsidR="0040521C" w:rsidRPr="00252F2F" w:rsidRDefault="00B72467" w:rsidP="00246884">
      <w:pPr>
        <w:widowControl/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sz w:val="24"/>
          <w:szCs w:val="24"/>
        </w:rPr>
        <w:t>4</w:t>
      </w:r>
      <w:r w:rsidRPr="00252F2F">
        <w:rPr>
          <w:color w:val="000000"/>
          <w:spacing w:val="1"/>
          <w:kern w:val="1"/>
          <w:sz w:val="24"/>
          <w:szCs w:val="24"/>
        </w:rPr>
        <w:t xml:space="preserve">.1. Цедент обязан передать Цессионарию в </w:t>
      </w:r>
      <w:r w:rsidR="00E932F0" w:rsidRPr="00252F2F">
        <w:rPr>
          <w:color w:val="000000"/>
          <w:spacing w:val="1"/>
          <w:kern w:val="1"/>
          <w:sz w:val="24"/>
          <w:szCs w:val="24"/>
        </w:rPr>
        <w:t>10</w:t>
      </w:r>
      <w:r w:rsidRPr="00252F2F">
        <w:rPr>
          <w:color w:val="000000"/>
          <w:spacing w:val="1"/>
          <w:kern w:val="1"/>
          <w:sz w:val="24"/>
          <w:szCs w:val="24"/>
        </w:rPr>
        <w:t xml:space="preserve">-дневный срок после </w:t>
      </w:r>
      <w:r w:rsidR="00E932F0" w:rsidRPr="00252F2F">
        <w:rPr>
          <w:color w:val="000000"/>
          <w:spacing w:val="1"/>
          <w:kern w:val="1"/>
          <w:sz w:val="24"/>
          <w:szCs w:val="24"/>
        </w:rPr>
        <w:t xml:space="preserve">полной оплаты стоимости </w:t>
      </w:r>
      <w:r w:rsidRPr="00252F2F">
        <w:rPr>
          <w:color w:val="000000"/>
          <w:spacing w:val="1"/>
          <w:kern w:val="1"/>
          <w:sz w:val="24"/>
          <w:szCs w:val="24"/>
        </w:rPr>
        <w:t>настоящего Договора все необходимые документы, удо</w:t>
      </w:r>
      <w:r w:rsidR="00252F2F" w:rsidRPr="00252F2F">
        <w:rPr>
          <w:color w:val="000000"/>
          <w:spacing w:val="1"/>
          <w:kern w:val="1"/>
          <w:sz w:val="24"/>
          <w:szCs w:val="24"/>
        </w:rPr>
        <w:t xml:space="preserve">стоверяющие права требования (копия </w:t>
      </w:r>
      <w:r w:rsidR="00FB5630">
        <w:rPr>
          <w:color w:val="000000"/>
          <w:spacing w:val="1"/>
          <w:kern w:val="1"/>
          <w:sz w:val="24"/>
          <w:szCs w:val="24"/>
        </w:rPr>
        <w:t>судебного акта</w:t>
      </w:r>
      <w:r w:rsidR="00252F2F" w:rsidRPr="00252F2F">
        <w:rPr>
          <w:color w:val="000000"/>
          <w:spacing w:val="1"/>
          <w:kern w:val="1"/>
          <w:sz w:val="24"/>
          <w:szCs w:val="24"/>
        </w:rPr>
        <w:t>).</w:t>
      </w:r>
    </w:p>
    <w:p w:rsidR="003E53C4" w:rsidRPr="00252F2F" w:rsidRDefault="003E53C4" w:rsidP="008C6520">
      <w:pPr>
        <w:widowControl/>
        <w:ind w:firstLine="540"/>
        <w:jc w:val="both"/>
        <w:rPr>
          <w:color w:val="000000"/>
          <w:spacing w:val="1"/>
          <w:kern w:val="1"/>
          <w:sz w:val="16"/>
          <w:szCs w:val="16"/>
        </w:rPr>
      </w:pPr>
    </w:p>
    <w:p w:rsidR="003E53C4" w:rsidRPr="00252F2F" w:rsidRDefault="00B72467" w:rsidP="003E53C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252F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5. ОТВЕТСТВЕННОСТЬ СТОРОН</w:t>
      </w:r>
    </w:p>
    <w:p w:rsidR="003E53C4" w:rsidRPr="00252F2F" w:rsidRDefault="003E53C4" w:rsidP="003E53C4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</w:pPr>
    </w:p>
    <w:p w:rsidR="003E53C4" w:rsidRPr="00252F2F" w:rsidRDefault="003E53C4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5.1. За неисполнение или ненадлежащее исполнение своих обязательств по </w:t>
      </w:r>
      <w:r w:rsidRPr="00252F2F">
        <w:rPr>
          <w:color w:val="000000"/>
          <w:spacing w:val="1"/>
          <w:kern w:val="1"/>
          <w:sz w:val="24"/>
          <w:szCs w:val="24"/>
        </w:rPr>
        <w:lastRenderedPageBreak/>
        <w:t>настоящему договору Стороны несут ответственность в соответствии с действующим законодательством Российской Федерации.</w:t>
      </w:r>
    </w:p>
    <w:p w:rsidR="003E53C4" w:rsidRPr="00252F2F" w:rsidRDefault="003E53C4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5.2.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3E53C4" w:rsidRPr="00252F2F" w:rsidRDefault="003E53C4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5.3. Цедент отвечает за действительность передаваемых по настоящему договору прав и обязанностей.</w:t>
      </w:r>
    </w:p>
    <w:p w:rsidR="00B72467" w:rsidRPr="00252F2F" w:rsidRDefault="003E53C4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5.4. 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В случае </w:t>
      </w:r>
      <w:r w:rsidR="00782C43" w:rsidRPr="00252F2F">
        <w:rPr>
          <w:color w:val="000000"/>
          <w:spacing w:val="1"/>
          <w:kern w:val="1"/>
          <w:sz w:val="24"/>
          <w:szCs w:val="24"/>
        </w:rPr>
        <w:t>прекраще</w:t>
      </w:r>
      <w:r w:rsidR="00B72467" w:rsidRPr="00252F2F">
        <w:rPr>
          <w:color w:val="000000"/>
          <w:spacing w:val="1"/>
          <w:kern w:val="1"/>
          <w:sz w:val="24"/>
          <w:szCs w:val="24"/>
        </w:rPr>
        <w:t>н</w:t>
      </w:r>
      <w:r w:rsidR="00246884" w:rsidRPr="00252F2F">
        <w:rPr>
          <w:color w:val="000000"/>
          <w:spacing w:val="1"/>
          <w:kern w:val="1"/>
          <w:sz w:val="24"/>
          <w:szCs w:val="24"/>
        </w:rPr>
        <w:t xml:space="preserve">ия </w:t>
      </w:r>
      <w:r w:rsidR="00782C43" w:rsidRPr="00252F2F">
        <w:rPr>
          <w:color w:val="000000"/>
          <w:spacing w:val="1"/>
          <w:kern w:val="1"/>
          <w:sz w:val="24"/>
          <w:szCs w:val="24"/>
        </w:rPr>
        <w:t xml:space="preserve">действия </w:t>
      </w:r>
      <w:r w:rsidR="00246884" w:rsidRPr="00252F2F">
        <w:rPr>
          <w:color w:val="000000"/>
          <w:spacing w:val="1"/>
          <w:kern w:val="1"/>
          <w:sz w:val="24"/>
          <w:szCs w:val="24"/>
        </w:rPr>
        <w:t>Договора по вине Цессионария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 </w:t>
      </w:r>
      <w:r w:rsidR="00246884" w:rsidRPr="00252F2F">
        <w:rPr>
          <w:color w:val="000000"/>
          <w:spacing w:val="1"/>
          <w:kern w:val="1"/>
          <w:sz w:val="24"/>
          <w:szCs w:val="24"/>
        </w:rPr>
        <w:t>задаток не возвращается</w:t>
      </w:r>
      <w:r w:rsidR="00B72467" w:rsidRPr="00252F2F">
        <w:rPr>
          <w:color w:val="000000"/>
          <w:spacing w:val="1"/>
          <w:kern w:val="1"/>
          <w:sz w:val="24"/>
          <w:szCs w:val="24"/>
        </w:rPr>
        <w:t>.</w:t>
      </w:r>
    </w:p>
    <w:p w:rsidR="00B72467" w:rsidRPr="00252F2F" w:rsidRDefault="00B72467" w:rsidP="00B72467">
      <w:pPr>
        <w:shd w:val="clear" w:color="auto" w:fill="FFFFFF"/>
        <w:tabs>
          <w:tab w:val="left" w:pos="1277"/>
        </w:tabs>
        <w:spacing w:line="274" w:lineRule="exact"/>
        <w:jc w:val="both"/>
        <w:rPr>
          <w:color w:val="000000"/>
          <w:spacing w:val="1"/>
          <w:kern w:val="1"/>
          <w:sz w:val="16"/>
          <w:szCs w:val="16"/>
        </w:rPr>
      </w:pPr>
    </w:p>
    <w:p w:rsidR="00B72467" w:rsidRPr="00252F2F" w:rsidRDefault="00B72467" w:rsidP="00B72467">
      <w:pPr>
        <w:shd w:val="clear" w:color="auto" w:fill="FFFFFF"/>
        <w:spacing w:before="120"/>
        <w:ind w:left="43"/>
        <w:jc w:val="center"/>
        <w:rPr>
          <w:b/>
          <w:bCs/>
          <w:color w:val="000000"/>
          <w:spacing w:val="1"/>
          <w:sz w:val="24"/>
          <w:szCs w:val="24"/>
        </w:rPr>
      </w:pPr>
      <w:r w:rsidRPr="00252F2F">
        <w:rPr>
          <w:b/>
          <w:bCs/>
          <w:color w:val="000000"/>
          <w:spacing w:val="1"/>
          <w:sz w:val="24"/>
          <w:szCs w:val="24"/>
        </w:rPr>
        <w:t>6. ЗАКЛЮЧИТЕЛЬНЫЕ ПОЛОЖЕНИЯ</w:t>
      </w:r>
    </w:p>
    <w:p w:rsidR="003E53C4" w:rsidRPr="00252F2F" w:rsidRDefault="003E53C4" w:rsidP="00B72467">
      <w:pPr>
        <w:shd w:val="clear" w:color="auto" w:fill="FFFFFF"/>
        <w:spacing w:before="120"/>
        <w:ind w:left="43"/>
        <w:jc w:val="center"/>
        <w:rPr>
          <w:sz w:val="16"/>
          <w:szCs w:val="16"/>
        </w:rPr>
      </w:pPr>
    </w:p>
    <w:p w:rsidR="00B72467" w:rsidRPr="00252F2F" w:rsidRDefault="00B72467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6.1.</w:t>
      </w:r>
      <w:r w:rsidRPr="00252F2F">
        <w:rPr>
          <w:color w:val="000000"/>
          <w:spacing w:val="1"/>
          <w:kern w:val="1"/>
          <w:sz w:val="24"/>
          <w:szCs w:val="24"/>
        </w:rPr>
        <w:tab/>
        <w:t>Договор вступает в силу с момента его подписания Сторонами и прекращает свое действие после надлежащего исполнения Сторонами принятых на себя обязательств и произведения полного взаиморасчета.</w:t>
      </w:r>
    </w:p>
    <w:p w:rsidR="00B72467" w:rsidRPr="00252F2F" w:rsidRDefault="00B72467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6.2.</w:t>
      </w:r>
      <w:r w:rsidRPr="00252F2F">
        <w:rPr>
          <w:color w:val="000000"/>
          <w:spacing w:val="1"/>
          <w:kern w:val="1"/>
          <w:sz w:val="24"/>
          <w:szCs w:val="24"/>
        </w:rPr>
        <w:tab/>
        <w:t xml:space="preserve">Изменения и дополнения к Договору считаются действительными, если они совершены в письменной форме и подписаны уполномоченными </w:t>
      </w:r>
      <w:proofErr w:type="gramStart"/>
      <w:r w:rsidRPr="00252F2F">
        <w:rPr>
          <w:color w:val="000000"/>
          <w:spacing w:val="1"/>
          <w:kern w:val="1"/>
          <w:sz w:val="24"/>
          <w:szCs w:val="24"/>
        </w:rPr>
        <w:t>на</w:t>
      </w:r>
      <w:proofErr w:type="gramEnd"/>
      <w:r w:rsidRPr="00252F2F">
        <w:rPr>
          <w:color w:val="000000"/>
          <w:spacing w:val="1"/>
          <w:kern w:val="1"/>
          <w:sz w:val="24"/>
          <w:szCs w:val="24"/>
        </w:rPr>
        <w:t xml:space="preserve"> то представителями Сторон.</w:t>
      </w:r>
    </w:p>
    <w:p w:rsidR="00B72467" w:rsidRPr="00252F2F" w:rsidRDefault="00B72467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>6.3.</w:t>
      </w:r>
      <w:r w:rsidRPr="00252F2F">
        <w:rPr>
          <w:color w:val="000000"/>
          <w:spacing w:val="1"/>
          <w:kern w:val="1"/>
          <w:sz w:val="24"/>
          <w:szCs w:val="24"/>
        </w:rPr>
        <w:tab/>
        <w:t>Отношения Сторон, не урегулированные Договором, регулируются действующим законодательством.</w:t>
      </w:r>
    </w:p>
    <w:p w:rsidR="00B72467" w:rsidRPr="00252F2F" w:rsidRDefault="003E53C4" w:rsidP="003E53C4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6.4. </w:t>
      </w:r>
      <w:r w:rsidR="00B72467" w:rsidRPr="00252F2F">
        <w:rPr>
          <w:color w:val="000000"/>
          <w:spacing w:val="1"/>
          <w:kern w:val="1"/>
          <w:sz w:val="24"/>
          <w:szCs w:val="24"/>
        </w:rPr>
        <w:t>Споры, возникающие при исполнении Договора, разрешаются на основании Российского законодательства в Арбитражном суде Ростовской области.</w:t>
      </w:r>
    </w:p>
    <w:p w:rsidR="00F11BA7" w:rsidRPr="00252F2F" w:rsidRDefault="003E53C4" w:rsidP="00F11BA7">
      <w:pPr>
        <w:ind w:firstLine="540"/>
        <w:jc w:val="both"/>
        <w:rPr>
          <w:color w:val="000000"/>
          <w:spacing w:val="1"/>
          <w:kern w:val="1"/>
          <w:sz w:val="24"/>
          <w:szCs w:val="24"/>
        </w:rPr>
      </w:pPr>
      <w:r w:rsidRPr="00252F2F">
        <w:rPr>
          <w:color w:val="000000"/>
          <w:spacing w:val="1"/>
          <w:kern w:val="1"/>
          <w:sz w:val="24"/>
          <w:szCs w:val="24"/>
        </w:rPr>
        <w:t xml:space="preserve">6.5. 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Договор </w:t>
      </w:r>
      <w:r w:rsidRPr="00252F2F">
        <w:rPr>
          <w:color w:val="000000"/>
          <w:spacing w:val="1"/>
          <w:kern w:val="1"/>
          <w:sz w:val="24"/>
          <w:szCs w:val="24"/>
        </w:rPr>
        <w:t xml:space="preserve">составлен </w:t>
      </w:r>
      <w:r w:rsidR="00B72467" w:rsidRPr="00252F2F">
        <w:rPr>
          <w:color w:val="000000"/>
          <w:spacing w:val="1"/>
          <w:kern w:val="1"/>
          <w:sz w:val="24"/>
          <w:szCs w:val="24"/>
        </w:rPr>
        <w:t xml:space="preserve">в двух экземплярах, имеющих одинаковую юридическую силу, </w:t>
      </w:r>
      <w:r w:rsidR="00F11BA7" w:rsidRPr="00252F2F">
        <w:rPr>
          <w:color w:val="000000"/>
          <w:spacing w:val="1"/>
          <w:kern w:val="1"/>
          <w:sz w:val="24"/>
          <w:szCs w:val="24"/>
        </w:rPr>
        <w:t>по одному экземпляру для каждой стороны.</w:t>
      </w:r>
    </w:p>
    <w:p w:rsidR="00DA77F8" w:rsidRPr="00252F2F" w:rsidRDefault="00DA77F8" w:rsidP="00F11BA7">
      <w:pPr>
        <w:ind w:firstLine="540"/>
        <w:jc w:val="both"/>
        <w:rPr>
          <w:color w:val="000000"/>
          <w:spacing w:val="1"/>
          <w:kern w:val="1"/>
          <w:sz w:val="16"/>
          <w:szCs w:val="16"/>
        </w:rPr>
      </w:pPr>
    </w:p>
    <w:p w:rsidR="00DA77F8" w:rsidRPr="00252F2F" w:rsidRDefault="00DA77F8" w:rsidP="00F11BA7">
      <w:pPr>
        <w:ind w:firstLine="540"/>
        <w:jc w:val="both"/>
        <w:rPr>
          <w:color w:val="000000"/>
          <w:spacing w:val="1"/>
          <w:kern w:val="1"/>
          <w:sz w:val="16"/>
          <w:szCs w:val="16"/>
        </w:rPr>
      </w:pPr>
    </w:p>
    <w:p w:rsidR="00DA77F8" w:rsidRPr="00252F2F" w:rsidRDefault="00DA77F8" w:rsidP="00F11BA7">
      <w:pPr>
        <w:ind w:firstLine="540"/>
        <w:jc w:val="both"/>
        <w:rPr>
          <w:color w:val="000000"/>
          <w:spacing w:val="1"/>
          <w:kern w:val="1"/>
          <w:sz w:val="16"/>
          <w:szCs w:val="16"/>
        </w:rPr>
      </w:pPr>
    </w:p>
    <w:p w:rsidR="00B72467" w:rsidRPr="00252F2F" w:rsidRDefault="00B72467" w:rsidP="00F11BA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252F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7. АДРЕСА, РЕКВИЗИТЫ И ПОДПИСИ СТОРОН</w:t>
      </w:r>
    </w:p>
    <w:p w:rsidR="00F11BA7" w:rsidRPr="00252F2F" w:rsidRDefault="00F11BA7" w:rsidP="00F11BA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F11BA7" w:rsidRPr="00252F2F" w:rsidRDefault="00B72467" w:rsidP="00FF7DC7">
      <w:pPr>
        <w:pStyle w:val="a3"/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</w:pP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>Цедент:</w:t>
      </w: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ab/>
      </w: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ab/>
      </w: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ab/>
      </w: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ab/>
      </w: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ab/>
      </w:r>
      <w:r w:rsidR="00F11BA7"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 xml:space="preserve">                                </w:t>
      </w:r>
      <w:r w:rsidRPr="00252F2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ru-RU"/>
        </w:rPr>
        <w:t>Цессионарий:</w:t>
      </w:r>
    </w:p>
    <w:tbl>
      <w:tblPr>
        <w:tblW w:w="99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1"/>
        <w:gridCol w:w="4919"/>
      </w:tblGrid>
      <w:tr w:rsidR="00F11BA7" w:rsidRPr="00252F2F" w:rsidTr="00BD3203">
        <w:trPr>
          <w:trHeight w:val="4231"/>
        </w:trPr>
        <w:tc>
          <w:tcPr>
            <w:tcW w:w="49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BA7" w:rsidRPr="00252F2F" w:rsidRDefault="00F11BA7" w:rsidP="00DA77F8">
            <w:pPr>
              <w:pStyle w:val="Textbody"/>
              <w:spacing w:after="0"/>
              <w:ind w:left="-819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</w:rPr>
            </w:pPr>
          </w:p>
          <w:p w:rsidR="004507BE" w:rsidRDefault="004507BE" w:rsidP="00FB5630">
            <w:pPr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</w:rPr>
            </w:pPr>
            <w:r w:rsidRPr="004507BE">
              <w:rPr>
                <w:rFonts w:eastAsia="Arial"/>
                <w:b/>
                <w:color w:val="000000"/>
                <w:sz w:val="22"/>
              </w:rPr>
              <w:t>Уваров Ми</w:t>
            </w:r>
            <w:r>
              <w:rPr>
                <w:rFonts w:eastAsia="Arial"/>
                <w:b/>
                <w:color w:val="000000"/>
                <w:sz w:val="22"/>
              </w:rPr>
              <w:t xml:space="preserve">хаил Петрович </w:t>
            </w:r>
          </w:p>
          <w:p w:rsidR="004507BE" w:rsidRDefault="004507BE" w:rsidP="00FB5630">
            <w:pPr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</w:rPr>
            </w:pPr>
            <w:r>
              <w:rPr>
                <w:rFonts w:eastAsia="Arial"/>
                <w:b/>
                <w:color w:val="000000"/>
                <w:sz w:val="22"/>
              </w:rPr>
              <w:t>ИНН 611187087509</w:t>
            </w:r>
          </w:p>
          <w:p w:rsidR="00E269CB" w:rsidRPr="00E269CB" w:rsidRDefault="00E269CB" w:rsidP="00E269CB">
            <w:pPr>
              <w:autoSpaceDE/>
              <w:autoSpaceDN/>
              <w:adjustRightInd/>
              <w:rPr>
                <w:rFonts w:eastAsia="Arial"/>
                <w:color w:val="000000"/>
                <w:sz w:val="22"/>
              </w:rPr>
            </w:pPr>
            <w:r w:rsidRPr="00E269CB">
              <w:rPr>
                <w:rFonts w:eastAsia="Arial"/>
                <w:color w:val="000000"/>
                <w:sz w:val="22"/>
              </w:rPr>
              <w:t>Номер счета: 40817810752098434915 в Юго-Западном Банке ПАО Сбербанк</w:t>
            </w:r>
          </w:p>
          <w:p w:rsidR="00E269CB" w:rsidRPr="00E269CB" w:rsidRDefault="00E269CB" w:rsidP="00E269CB">
            <w:pPr>
              <w:autoSpaceDE/>
              <w:autoSpaceDN/>
              <w:adjustRightInd/>
              <w:rPr>
                <w:rFonts w:eastAsia="Arial"/>
                <w:color w:val="000000"/>
                <w:sz w:val="22"/>
              </w:rPr>
            </w:pPr>
            <w:r>
              <w:rPr>
                <w:rFonts w:eastAsia="Arial"/>
                <w:color w:val="000000"/>
                <w:sz w:val="22"/>
              </w:rPr>
              <w:t>БИК: 046015602</w:t>
            </w:r>
          </w:p>
          <w:p w:rsidR="003F4F24" w:rsidRDefault="00E269CB" w:rsidP="00E269CB">
            <w:pPr>
              <w:pStyle w:val="Textbody"/>
              <w:spacing w:after="0"/>
              <w:rPr>
                <w:color w:val="000000"/>
                <w:sz w:val="22"/>
              </w:rPr>
            </w:pPr>
            <w:r w:rsidRPr="00E269CB">
              <w:rPr>
                <w:color w:val="000000"/>
                <w:sz w:val="22"/>
              </w:rPr>
              <w:t>Корреспондентский счет: 30101810600000000602</w:t>
            </w:r>
          </w:p>
          <w:p w:rsidR="00E269CB" w:rsidRDefault="00E269CB" w:rsidP="00E269CB">
            <w:pPr>
              <w:pStyle w:val="Textbody"/>
              <w:spacing w:after="0"/>
              <w:rPr>
                <w:color w:val="000000"/>
                <w:sz w:val="22"/>
              </w:rPr>
            </w:pPr>
          </w:p>
          <w:p w:rsidR="00E269CB" w:rsidRPr="00252F2F" w:rsidRDefault="00E269CB" w:rsidP="00E269CB">
            <w:pPr>
              <w:pStyle w:val="Textbody"/>
              <w:spacing w:after="0"/>
              <w:rPr>
                <w:rFonts w:eastAsia="Times New Roman" w:cs="Times New Roman"/>
                <w:kern w:val="0"/>
              </w:rPr>
            </w:pPr>
          </w:p>
          <w:p w:rsidR="00BD3203" w:rsidRDefault="004507BE" w:rsidP="00BD3203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  <w:r>
              <w:rPr>
                <w:rFonts w:eastAsia="Times New Roman" w:cs="Times New Roman"/>
                <w:color w:val="000000"/>
                <w:spacing w:val="1"/>
                <w:kern w:val="1"/>
              </w:rPr>
              <w:t>Финансов</w:t>
            </w:r>
            <w:r w:rsidR="00BD3203" w:rsidRPr="00252F2F">
              <w:rPr>
                <w:rFonts w:eastAsia="Times New Roman" w:cs="Times New Roman"/>
                <w:color w:val="000000"/>
                <w:spacing w:val="1"/>
                <w:kern w:val="1"/>
              </w:rPr>
              <w:t xml:space="preserve">ый управляющий </w:t>
            </w:r>
          </w:p>
          <w:p w:rsidR="00BD3203" w:rsidRDefault="00BD3203" w:rsidP="00BD3203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BD3203" w:rsidRPr="00252F2F" w:rsidRDefault="00BD3203" w:rsidP="00BD3203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BD3203" w:rsidRPr="00252F2F" w:rsidRDefault="00BD3203" w:rsidP="00BD3203">
            <w:pPr>
              <w:pStyle w:val="Textbody"/>
              <w:spacing w:after="0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_________________ /</w:t>
            </w:r>
            <w:r>
              <w:rPr>
                <w:rFonts w:eastAsia="Times New Roman" w:cs="Times New Roman"/>
                <w:color w:val="000000"/>
                <w:spacing w:val="1"/>
                <w:kern w:val="1"/>
              </w:rPr>
              <w:t>А.В. Кандауров/</w:t>
            </w:r>
          </w:p>
          <w:p w:rsidR="00BD3203" w:rsidRDefault="00BD3203" w:rsidP="00CF009D">
            <w:pPr>
              <w:pStyle w:val="Textbody"/>
              <w:spacing w:after="0"/>
              <w:rPr>
                <w:rFonts w:eastAsia="Times New Roman" w:cs="Times New Roman"/>
                <w:kern w:val="0"/>
              </w:rPr>
            </w:pPr>
          </w:p>
          <w:p w:rsidR="00F11BA7" w:rsidRPr="00252F2F" w:rsidRDefault="003F4F24" w:rsidP="00D360ED">
            <w:pPr>
              <w:pStyle w:val="Textbody"/>
              <w:spacing w:after="0"/>
              <w:rPr>
                <w:rFonts w:eastAsia="Lucida Sans Unicode" w:cs="Times New Roman"/>
                <w:color w:val="000000"/>
                <w:sz w:val="22"/>
                <w:szCs w:val="22"/>
              </w:rPr>
            </w:pPr>
            <w:r w:rsidRPr="00252F2F">
              <w:rPr>
                <w:rFonts w:eastAsia="Times New Roman" w:cs="Times New Roman"/>
                <w:color w:val="000000"/>
                <w:spacing w:val="1"/>
                <w:kern w:val="1"/>
              </w:rPr>
              <w:t xml:space="preserve"> </w:t>
            </w:r>
          </w:p>
        </w:tc>
        <w:tc>
          <w:tcPr>
            <w:tcW w:w="49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BA7" w:rsidRPr="00252F2F" w:rsidRDefault="00F11BA7" w:rsidP="00CF009D">
            <w:pPr>
              <w:pStyle w:val="Textbody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</w:rPr>
            </w:pPr>
          </w:p>
          <w:p w:rsidR="003F4F24" w:rsidRDefault="003F4F24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E269CB" w:rsidRDefault="00E269CB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360ED" w:rsidRPr="00252F2F" w:rsidRDefault="00D360ED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DA77F8" w:rsidRPr="00252F2F" w:rsidRDefault="00DA77F8" w:rsidP="00CF009D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252F2F" w:rsidRDefault="00252F2F" w:rsidP="00246884">
            <w:pPr>
              <w:pStyle w:val="Textbody"/>
              <w:spacing w:after="0"/>
              <w:rPr>
                <w:rFonts w:eastAsia="Times New Roman" w:cs="Times New Roman"/>
                <w:color w:val="000000"/>
                <w:spacing w:val="1"/>
                <w:kern w:val="1"/>
              </w:rPr>
            </w:pPr>
          </w:p>
          <w:p w:rsidR="00F11BA7" w:rsidRPr="00252F2F" w:rsidRDefault="003F4F24" w:rsidP="00D360ED">
            <w:pPr>
              <w:pStyle w:val="Textbody"/>
              <w:spacing w:after="0"/>
              <w:rPr>
                <w:rFonts w:eastAsia="Lucida Sans Unicode" w:cs="Times New Roman"/>
                <w:color w:val="000000"/>
                <w:sz w:val="22"/>
                <w:szCs w:val="22"/>
              </w:rPr>
            </w:pPr>
            <w:r w:rsidRPr="00252F2F">
              <w:rPr>
                <w:rFonts w:eastAsia="Times New Roman" w:cs="Times New Roman"/>
                <w:color w:val="000000"/>
                <w:spacing w:val="1"/>
                <w:kern w:val="1"/>
              </w:rPr>
              <w:t xml:space="preserve">_________________ / </w:t>
            </w:r>
            <w:r w:rsidR="00D360ED">
              <w:rPr>
                <w:rFonts w:eastAsia="Times New Roman" w:cs="Times New Roman"/>
                <w:color w:val="000000"/>
                <w:spacing w:val="1"/>
                <w:kern w:val="1"/>
              </w:rPr>
              <w:t>___________________</w:t>
            </w:r>
            <w:r w:rsidR="00F11BA7" w:rsidRPr="00252F2F">
              <w:rPr>
                <w:rFonts w:eastAsia="Times New Roman" w:cs="Times New Roman"/>
                <w:color w:val="000000"/>
                <w:spacing w:val="1"/>
                <w:kern w:val="1"/>
              </w:rPr>
              <w:t>/</w:t>
            </w:r>
          </w:p>
        </w:tc>
      </w:tr>
    </w:tbl>
    <w:p w:rsidR="00F11BA7" w:rsidRPr="00252F2F" w:rsidRDefault="00F11BA7"/>
    <w:sectPr w:rsidR="00F11BA7" w:rsidRPr="00252F2F" w:rsidSect="00E932F0">
      <w:pgSz w:w="11906" w:h="16838" w:code="9"/>
      <w:pgMar w:top="851" w:right="1440" w:bottom="993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10D0"/>
    <w:multiLevelType w:val="singleLevel"/>
    <w:tmpl w:val="4B1E2A94"/>
    <w:lvl w:ilvl="0">
      <w:start w:val="4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0E6EC2"/>
    <w:multiLevelType w:val="singleLevel"/>
    <w:tmpl w:val="990ABBB8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F416FE"/>
    <w:multiLevelType w:val="multilevel"/>
    <w:tmpl w:val="863E8D4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" w15:restartNumberingAfterBreak="0">
    <w:nsid w:val="56F944EF"/>
    <w:multiLevelType w:val="hybridMultilevel"/>
    <w:tmpl w:val="583C8666"/>
    <w:lvl w:ilvl="0" w:tplc="96581F54">
      <w:start w:val="1"/>
      <w:numFmt w:val="decimal"/>
      <w:lvlText w:val="%1."/>
      <w:lvlJc w:val="left"/>
      <w:pPr>
        <w:ind w:left="4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4" w15:restartNumberingAfterBreak="0">
    <w:nsid w:val="591128C7"/>
    <w:multiLevelType w:val="multilevel"/>
    <w:tmpl w:val="168EC0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B0430D"/>
    <w:multiLevelType w:val="singleLevel"/>
    <w:tmpl w:val="3A84424C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67"/>
    <w:rsid w:val="00000E41"/>
    <w:rsid w:val="000031F7"/>
    <w:rsid w:val="00046761"/>
    <w:rsid w:val="00090157"/>
    <w:rsid w:val="000C39BC"/>
    <w:rsid w:val="000F424D"/>
    <w:rsid w:val="001E4AB2"/>
    <w:rsid w:val="002313E1"/>
    <w:rsid w:val="00246884"/>
    <w:rsid w:val="00252F2F"/>
    <w:rsid w:val="003634BF"/>
    <w:rsid w:val="003E53C4"/>
    <w:rsid w:val="003F4F24"/>
    <w:rsid w:val="0040521C"/>
    <w:rsid w:val="004507BE"/>
    <w:rsid w:val="00470C85"/>
    <w:rsid w:val="00474B7D"/>
    <w:rsid w:val="004A3FF9"/>
    <w:rsid w:val="004A535E"/>
    <w:rsid w:val="004E7B71"/>
    <w:rsid w:val="00542949"/>
    <w:rsid w:val="005521AE"/>
    <w:rsid w:val="00750B16"/>
    <w:rsid w:val="007776F2"/>
    <w:rsid w:val="00782C43"/>
    <w:rsid w:val="008C2DFB"/>
    <w:rsid w:val="008C3BE3"/>
    <w:rsid w:val="008C6520"/>
    <w:rsid w:val="008F4270"/>
    <w:rsid w:val="00B62EA8"/>
    <w:rsid w:val="00B72467"/>
    <w:rsid w:val="00BD3203"/>
    <w:rsid w:val="00BD73EA"/>
    <w:rsid w:val="00C47E48"/>
    <w:rsid w:val="00C50B7E"/>
    <w:rsid w:val="00C64584"/>
    <w:rsid w:val="00CB5956"/>
    <w:rsid w:val="00D360ED"/>
    <w:rsid w:val="00D72FAC"/>
    <w:rsid w:val="00DA77F8"/>
    <w:rsid w:val="00E269CB"/>
    <w:rsid w:val="00E932F0"/>
    <w:rsid w:val="00F11BA7"/>
    <w:rsid w:val="00FB5630"/>
    <w:rsid w:val="00FD262E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2C70"/>
  <w15:docId w15:val="{4294AEA5-BA20-44A0-AB78-3FDE61D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4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2467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B72467"/>
    <w:pPr>
      <w:keepNext/>
      <w:widowControl/>
      <w:autoSpaceDE/>
      <w:autoSpaceDN/>
      <w:adjustRightInd/>
      <w:spacing w:before="240" w:after="60" w:line="480" w:lineRule="auto"/>
      <w:ind w:firstLine="737"/>
      <w:jc w:val="center"/>
    </w:pPr>
    <w:rPr>
      <w:rFonts w:eastAsiaTheme="minorEastAsia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B7246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F11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F11BA7"/>
    <w:pPr>
      <w:suppressAutoHyphens/>
      <w:autoSpaceDE/>
      <w:autoSpaceDN/>
      <w:adjustRightInd/>
      <w:spacing w:after="120"/>
    </w:pPr>
    <w:rPr>
      <w:rFonts w:eastAsia="Arial" w:cs="Tahoma"/>
      <w:kern w:val="1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E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hyperlink" Target="http://pandia.ru/text/category/otkritie_to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Каринэ</dc:creator>
  <cp:lastModifiedBy>Пользователь</cp:lastModifiedBy>
  <cp:revision>4</cp:revision>
  <cp:lastPrinted>2020-02-03T12:27:00Z</cp:lastPrinted>
  <dcterms:created xsi:type="dcterms:W3CDTF">2022-10-18T11:31:00Z</dcterms:created>
  <dcterms:modified xsi:type="dcterms:W3CDTF">2024-06-04T10:31:00Z</dcterms:modified>
</cp:coreProperties>
</file>