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D8E2D" w14:textId="09217230" w:rsidR="006E5638" w:rsidRPr="006E069A" w:rsidRDefault="006E5638" w:rsidP="00303F04">
      <w:pPr>
        <w:shd w:val="clear" w:color="auto" w:fill="FFFFFF"/>
        <w:suppressAutoHyphens/>
        <w:spacing w:line="288" w:lineRule="auto"/>
        <w:ind w:right="-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069A">
        <w:rPr>
          <w:rFonts w:ascii="Times New Roman" w:hAnsi="Times New Roman" w:cs="Times New Roman"/>
          <w:b/>
          <w:color w:val="000000"/>
          <w:sz w:val="24"/>
          <w:szCs w:val="24"/>
        </w:rPr>
        <w:t>Договор о задатке</w:t>
      </w:r>
      <w:r w:rsidR="00E87F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лоту № </w:t>
      </w:r>
      <w:r w:rsidR="00E10B4F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</w:p>
    <w:p w14:paraId="1E141503" w14:textId="77777777" w:rsidR="006E5638" w:rsidRPr="006E069A" w:rsidRDefault="006E069A" w:rsidP="00303F04">
      <w:pPr>
        <w:shd w:val="clear" w:color="auto" w:fill="FFFFFF"/>
        <w:suppressAutoHyphens/>
        <w:spacing w:line="288" w:lineRule="auto"/>
        <w:ind w:right="-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376E491" w14:textId="0939B151" w:rsidR="006E5638" w:rsidRPr="006E069A" w:rsidRDefault="006E5638" w:rsidP="00303F04">
      <w:pPr>
        <w:shd w:val="clear" w:color="auto" w:fill="FFFFFF"/>
        <w:suppressAutoHyphens/>
        <w:spacing w:line="288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6E069A">
        <w:rPr>
          <w:rFonts w:ascii="Times New Roman" w:hAnsi="Times New Roman" w:cs="Times New Roman"/>
          <w:color w:val="000000"/>
          <w:sz w:val="24"/>
          <w:szCs w:val="24"/>
        </w:rPr>
        <w:t xml:space="preserve">г. Вологда                            </w:t>
      </w:r>
      <w:r w:rsidR="006E069A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6E069A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C36A59" w:rsidRPr="006E069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Pr="006E069A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6E069A" w:rsidRPr="006E069A"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 20</w:t>
      </w:r>
      <w:r w:rsidR="008E7C6C">
        <w:rPr>
          <w:rFonts w:ascii="Times New Roman" w:hAnsi="Times New Roman" w:cs="Times New Roman"/>
          <w:color w:val="000000"/>
          <w:sz w:val="24"/>
          <w:szCs w:val="24"/>
        </w:rPr>
        <w:t xml:space="preserve">24 </w:t>
      </w:r>
      <w:r w:rsidRPr="006E069A">
        <w:rPr>
          <w:rFonts w:ascii="Times New Roman" w:hAnsi="Times New Roman" w:cs="Times New Roman"/>
          <w:color w:val="000000"/>
          <w:sz w:val="24"/>
          <w:szCs w:val="24"/>
        </w:rPr>
        <w:t>года</w:t>
      </w:r>
    </w:p>
    <w:p w14:paraId="032B454D" w14:textId="77777777" w:rsidR="006E5638" w:rsidRPr="00227B60" w:rsidRDefault="006E5638" w:rsidP="00303F04">
      <w:pPr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48A7E7" w14:textId="02A0D62C" w:rsidR="006E5638" w:rsidRPr="006E069A" w:rsidRDefault="00227B60" w:rsidP="00303F04">
      <w:pPr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B60">
        <w:rPr>
          <w:rFonts w:ascii="Times New Roman" w:hAnsi="Times New Roman" w:cs="Times New Roman"/>
          <w:b/>
          <w:bCs/>
          <w:sz w:val="24"/>
          <w:szCs w:val="24"/>
        </w:rPr>
        <w:t>Кузнецовский Леонид Геннадьевич</w:t>
      </w:r>
      <w:r w:rsidRPr="00227B60">
        <w:rPr>
          <w:rFonts w:ascii="Times New Roman" w:hAnsi="Times New Roman" w:cs="Times New Roman"/>
          <w:sz w:val="24"/>
          <w:szCs w:val="24"/>
        </w:rPr>
        <w:t xml:space="preserve"> (25.05.1970 г.р.; место рождения: г. Великий Устюг, Вологодской обл.; адрес: Вологодская обл., Великоустюгский р-н, </w:t>
      </w:r>
      <w:proofErr w:type="spellStart"/>
      <w:r w:rsidRPr="00227B60">
        <w:rPr>
          <w:rFonts w:ascii="Times New Roman" w:hAnsi="Times New Roman" w:cs="Times New Roman"/>
          <w:sz w:val="24"/>
          <w:szCs w:val="24"/>
        </w:rPr>
        <w:t>г.Великий</w:t>
      </w:r>
      <w:proofErr w:type="spellEnd"/>
      <w:r w:rsidRPr="00227B60">
        <w:rPr>
          <w:rFonts w:ascii="Times New Roman" w:hAnsi="Times New Roman" w:cs="Times New Roman"/>
          <w:sz w:val="24"/>
          <w:szCs w:val="24"/>
        </w:rPr>
        <w:t xml:space="preserve"> Устюг, ул. Красная, д.25; ИНН 352501088306, СНИЛС 063-992-310-86</w:t>
      </w:r>
      <w:r w:rsidR="008E7C6C" w:rsidRPr="00AD75F8">
        <w:rPr>
          <w:rFonts w:ascii="Times New Roman" w:hAnsi="Times New Roman" w:cs="Times New Roman"/>
          <w:sz w:val="24"/>
          <w:szCs w:val="24"/>
        </w:rPr>
        <w:t xml:space="preserve">) в лице </w:t>
      </w:r>
      <w:r w:rsidR="008E7C6C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="008E7C6C" w:rsidRPr="006E069A">
        <w:rPr>
          <w:rFonts w:ascii="Times New Roman" w:hAnsi="Times New Roman" w:cs="Times New Roman"/>
          <w:bCs/>
          <w:sz w:val="24"/>
          <w:szCs w:val="24"/>
        </w:rPr>
        <w:t xml:space="preserve">управляющего </w:t>
      </w:r>
      <w:r w:rsidR="008E7C6C">
        <w:rPr>
          <w:rFonts w:ascii="Times New Roman" w:hAnsi="Times New Roman" w:cs="Times New Roman"/>
          <w:bCs/>
          <w:sz w:val="24"/>
          <w:szCs w:val="24"/>
        </w:rPr>
        <w:t>Замараева Александра Анатольевича, действующего</w:t>
      </w:r>
      <w:r w:rsidR="008E7C6C" w:rsidRPr="006E069A">
        <w:rPr>
          <w:rFonts w:ascii="Times New Roman" w:hAnsi="Times New Roman" w:cs="Times New Roman"/>
          <w:bCs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bCs/>
          <w:sz w:val="24"/>
          <w:szCs w:val="24"/>
        </w:rPr>
        <w:t>решения</w:t>
      </w:r>
      <w:r w:rsidR="008E7C6C" w:rsidRPr="006E06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7B60">
        <w:rPr>
          <w:rFonts w:ascii="Times New Roman" w:hAnsi="Times New Roman" w:cs="Times New Roman"/>
          <w:bCs/>
          <w:sz w:val="24"/>
          <w:szCs w:val="24"/>
        </w:rPr>
        <w:t>Арбитражного суда Вологодской области от 28.08.2023 дело № А13-1791/2023</w:t>
      </w:r>
      <w:r w:rsidR="006E5638" w:rsidRPr="006E069A">
        <w:rPr>
          <w:rFonts w:ascii="Times New Roman" w:hAnsi="Times New Roman" w:cs="Times New Roman"/>
          <w:bCs/>
          <w:sz w:val="24"/>
          <w:szCs w:val="24"/>
        </w:rPr>
        <w:t>, с одной стороны</w:t>
      </w:r>
      <w:r w:rsidR="006E5638" w:rsidRPr="006E069A">
        <w:rPr>
          <w:rFonts w:ascii="Times New Roman" w:hAnsi="Times New Roman" w:cs="Times New Roman"/>
          <w:sz w:val="24"/>
          <w:szCs w:val="24"/>
        </w:rPr>
        <w:t xml:space="preserve"> и________________________________________ (далее – претендент) в лице _____________________________________________, действующего на основании _____________________________________________________, с другой стороны, заключили настоящий договор (далее – договор) о следующем.</w:t>
      </w:r>
    </w:p>
    <w:p w14:paraId="165E3DE2" w14:textId="77777777" w:rsidR="006E5638" w:rsidRPr="006E069A" w:rsidRDefault="006E5638" w:rsidP="00303F04">
      <w:pPr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78CF68" w14:textId="77777777" w:rsidR="006E5638" w:rsidRPr="006E069A" w:rsidRDefault="006E5638" w:rsidP="00303F04">
      <w:pPr>
        <w:suppressAutoHyphens/>
        <w:spacing w:line="288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69A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0F2798DD" w14:textId="48E94EF4" w:rsidR="00C36A59" w:rsidRPr="005A308D" w:rsidRDefault="006E5638" w:rsidP="00303F04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suppressAutoHyphens/>
        <w:spacing w:line="288" w:lineRule="auto"/>
        <w:ind w:left="0" w:firstLine="567"/>
        <w:jc w:val="both"/>
        <w:rPr>
          <w:sz w:val="24"/>
          <w:szCs w:val="24"/>
        </w:rPr>
      </w:pPr>
      <w:r w:rsidRPr="005A308D">
        <w:rPr>
          <w:sz w:val="24"/>
          <w:szCs w:val="24"/>
        </w:rPr>
        <w:t xml:space="preserve">В соответствии с условиями договора претендент для участия </w:t>
      </w:r>
      <w:r w:rsidR="004E2BE1" w:rsidRPr="005A308D">
        <w:rPr>
          <w:sz w:val="24"/>
          <w:szCs w:val="24"/>
        </w:rPr>
        <w:t xml:space="preserve">в </w:t>
      </w:r>
      <w:r w:rsidR="00E10B4F">
        <w:rPr>
          <w:sz w:val="24"/>
          <w:szCs w:val="24"/>
        </w:rPr>
        <w:t xml:space="preserve">открытых </w:t>
      </w:r>
      <w:r w:rsidR="004E2BE1" w:rsidRPr="005A308D">
        <w:rPr>
          <w:sz w:val="24"/>
          <w:szCs w:val="24"/>
        </w:rPr>
        <w:t xml:space="preserve">торгах в форме </w:t>
      </w:r>
      <w:r w:rsidR="00E10B4F">
        <w:rPr>
          <w:sz w:val="24"/>
          <w:szCs w:val="24"/>
        </w:rPr>
        <w:t>публичного предложения</w:t>
      </w:r>
      <w:r w:rsidR="004E2BE1" w:rsidRPr="005A308D">
        <w:rPr>
          <w:sz w:val="24"/>
          <w:szCs w:val="24"/>
        </w:rPr>
        <w:t xml:space="preserve"> </w:t>
      </w:r>
      <w:r w:rsidRPr="005A308D">
        <w:rPr>
          <w:sz w:val="24"/>
          <w:szCs w:val="24"/>
        </w:rPr>
        <w:t xml:space="preserve">по продаже </w:t>
      </w:r>
      <w:r w:rsidR="003F6667">
        <w:rPr>
          <w:sz w:val="24"/>
          <w:szCs w:val="24"/>
        </w:rPr>
        <w:t>не</w:t>
      </w:r>
      <w:r w:rsidR="005A308D" w:rsidRPr="005A308D">
        <w:rPr>
          <w:sz w:val="24"/>
          <w:szCs w:val="24"/>
        </w:rPr>
        <w:t>движимого имущества</w:t>
      </w:r>
      <w:r w:rsidR="00E10B4F">
        <w:rPr>
          <w:sz w:val="24"/>
          <w:szCs w:val="24"/>
        </w:rPr>
        <w:t>:</w:t>
      </w:r>
      <w:r w:rsidR="005A308D" w:rsidRPr="005A308D">
        <w:rPr>
          <w:sz w:val="24"/>
          <w:szCs w:val="24"/>
        </w:rPr>
        <w:t xml:space="preserve"> </w:t>
      </w:r>
      <w:r w:rsidR="00E10B4F" w:rsidRPr="00E10B4F">
        <w:rPr>
          <w:sz w:val="24"/>
          <w:szCs w:val="24"/>
        </w:rPr>
        <w:t xml:space="preserve">Помещение, кадастровый номер: 35:10:0101005:477, назначение: нежилое, местоположение: Вологодская обл., г. Великий Устюг, ул. Сахарова, д. 38, площадь: 117.9 </w:t>
      </w:r>
      <w:proofErr w:type="spellStart"/>
      <w:r w:rsidR="00E10B4F" w:rsidRPr="00E10B4F">
        <w:rPr>
          <w:sz w:val="24"/>
          <w:szCs w:val="24"/>
        </w:rPr>
        <w:t>кв.м</w:t>
      </w:r>
      <w:proofErr w:type="spellEnd"/>
      <w:r w:rsidR="00E10B4F" w:rsidRPr="00E10B4F">
        <w:rPr>
          <w:sz w:val="24"/>
          <w:szCs w:val="24"/>
        </w:rPr>
        <w:t xml:space="preserve">. </w:t>
      </w:r>
      <w:r w:rsidR="005A308D" w:rsidRPr="005A308D">
        <w:rPr>
          <w:sz w:val="24"/>
          <w:szCs w:val="24"/>
        </w:rPr>
        <w:t xml:space="preserve"> (</w:t>
      </w:r>
      <w:r w:rsidRPr="005A308D">
        <w:rPr>
          <w:sz w:val="24"/>
          <w:szCs w:val="24"/>
        </w:rPr>
        <w:t xml:space="preserve">лот № </w:t>
      </w:r>
      <w:r w:rsidR="00E10B4F">
        <w:rPr>
          <w:sz w:val="24"/>
          <w:szCs w:val="24"/>
        </w:rPr>
        <w:t>1</w:t>
      </w:r>
      <w:r w:rsidR="005A308D" w:rsidRPr="005A308D">
        <w:rPr>
          <w:sz w:val="24"/>
          <w:szCs w:val="24"/>
        </w:rPr>
        <w:t xml:space="preserve">), </w:t>
      </w:r>
      <w:r w:rsidRPr="005A308D">
        <w:rPr>
          <w:sz w:val="24"/>
          <w:szCs w:val="24"/>
        </w:rPr>
        <w:t xml:space="preserve">перечисляет задаток денежными средствами в размере </w:t>
      </w:r>
      <w:r w:rsidR="000F1A70" w:rsidRPr="000F1A70">
        <w:rPr>
          <w:sz w:val="24"/>
          <w:szCs w:val="24"/>
        </w:rPr>
        <w:t>356 435,28 руб.</w:t>
      </w:r>
      <w:r w:rsidR="008E7C6C">
        <w:rPr>
          <w:sz w:val="24"/>
          <w:szCs w:val="24"/>
        </w:rPr>
        <w:t xml:space="preserve"> </w:t>
      </w:r>
      <w:r w:rsidRPr="005A308D">
        <w:rPr>
          <w:sz w:val="24"/>
          <w:szCs w:val="24"/>
        </w:rPr>
        <w:t>на расчетный счет, указанный в п. 2.1. договора.</w:t>
      </w:r>
    </w:p>
    <w:p w14:paraId="7D200E1A" w14:textId="77777777" w:rsidR="006E5638" w:rsidRPr="006E069A" w:rsidRDefault="006E5638" w:rsidP="00303F04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suppressAutoHyphens/>
        <w:spacing w:line="288" w:lineRule="auto"/>
        <w:ind w:left="0" w:firstLine="567"/>
        <w:jc w:val="both"/>
        <w:rPr>
          <w:sz w:val="24"/>
          <w:szCs w:val="24"/>
        </w:rPr>
      </w:pPr>
      <w:r w:rsidRPr="006E069A">
        <w:rPr>
          <w:sz w:val="24"/>
          <w:szCs w:val="24"/>
        </w:rPr>
        <w:t xml:space="preserve">Задаток вносится претендентом в счет обеспечения участия в торгах по продаже предмета торгов.  </w:t>
      </w:r>
    </w:p>
    <w:p w14:paraId="51CA0803" w14:textId="77777777" w:rsidR="006E5638" w:rsidRPr="006E069A" w:rsidRDefault="006E5638" w:rsidP="00303F04">
      <w:pPr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A22BA3" w14:textId="77777777" w:rsidR="006E5638" w:rsidRPr="006E069A" w:rsidRDefault="006E5638" w:rsidP="00303F04">
      <w:pPr>
        <w:suppressAutoHyphens/>
        <w:spacing w:line="288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69A">
        <w:rPr>
          <w:rFonts w:ascii="Times New Roman" w:hAnsi="Times New Roman" w:cs="Times New Roman"/>
          <w:b/>
          <w:sz w:val="24"/>
          <w:szCs w:val="24"/>
        </w:rPr>
        <w:t>2. Порядок внесения задатка</w:t>
      </w:r>
    </w:p>
    <w:p w14:paraId="0DBA874D" w14:textId="148BC13A" w:rsidR="006E5638" w:rsidRPr="006E069A" w:rsidRDefault="006E5638" w:rsidP="00303F04">
      <w:pPr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69A">
        <w:rPr>
          <w:rFonts w:ascii="Times New Roman" w:hAnsi="Times New Roman" w:cs="Times New Roman"/>
          <w:sz w:val="24"/>
          <w:szCs w:val="24"/>
        </w:rPr>
        <w:t xml:space="preserve">2.1. Задаток вносится путем перечисления денежных средств по следующим реквизитам: </w:t>
      </w:r>
      <w:r w:rsidR="00695377" w:rsidRPr="00695377">
        <w:rPr>
          <w:rFonts w:ascii="Times New Roman" w:hAnsi="Times New Roman" w:cs="Times New Roman"/>
          <w:sz w:val="24"/>
          <w:szCs w:val="24"/>
        </w:rPr>
        <w:t>р/</w:t>
      </w:r>
      <w:proofErr w:type="spellStart"/>
      <w:r w:rsidR="00695377" w:rsidRPr="00695377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695377" w:rsidRPr="00695377">
        <w:rPr>
          <w:rFonts w:ascii="Times New Roman" w:hAnsi="Times New Roman" w:cs="Times New Roman"/>
          <w:sz w:val="24"/>
          <w:szCs w:val="24"/>
        </w:rPr>
        <w:t xml:space="preserve"> 40817810912002104097 Вологодское отделение № 8638 ПАО «Сбербанк» БИК 041909644, к/</w:t>
      </w:r>
      <w:proofErr w:type="spellStart"/>
      <w:r w:rsidR="00695377" w:rsidRPr="00695377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695377" w:rsidRPr="00695377">
        <w:rPr>
          <w:rFonts w:ascii="Times New Roman" w:hAnsi="Times New Roman" w:cs="Times New Roman"/>
          <w:sz w:val="24"/>
          <w:szCs w:val="24"/>
        </w:rPr>
        <w:t xml:space="preserve"> 30101810900000000644, получатель - Кузнецовский Леонид Геннадьевич</w:t>
      </w:r>
      <w:r w:rsidR="008E7C6C">
        <w:rPr>
          <w:rFonts w:ascii="Times New Roman" w:hAnsi="Times New Roman" w:cs="Times New Roman"/>
          <w:sz w:val="24"/>
          <w:szCs w:val="24"/>
        </w:rPr>
        <w:t>,</w:t>
      </w:r>
      <w:r w:rsidRPr="006E069A">
        <w:rPr>
          <w:rFonts w:ascii="Times New Roman" w:hAnsi="Times New Roman" w:cs="Times New Roman"/>
          <w:sz w:val="24"/>
          <w:szCs w:val="24"/>
        </w:rPr>
        <w:t xml:space="preserve"> назначение платежа: «Задаток для участия в электронных торгах по продаже имущества». Задаток вносится в период, определённый для подачи заявок на участие в торгах.</w:t>
      </w:r>
    </w:p>
    <w:p w14:paraId="47E55B1B" w14:textId="77777777" w:rsidR="006E5638" w:rsidRPr="006E069A" w:rsidRDefault="006E5638" w:rsidP="00303F04">
      <w:pPr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69A">
        <w:rPr>
          <w:rFonts w:ascii="Times New Roman" w:hAnsi="Times New Roman" w:cs="Times New Roman"/>
          <w:sz w:val="24"/>
          <w:szCs w:val="24"/>
        </w:rPr>
        <w:t>2.2. Задаток считается внесенным с даты поступления всей суммы задатка в размере, указанном в п. 1.1. договора, на счёт, указанный в пункте 2.1. договора. В случае непоступления всей суммы задатка в установленный срок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44E4F53F" w14:textId="77777777" w:rsidR="006E5638" w:rsidRPr="006E069A" w:rsidRDefault="006E5638" w:rsidP="00303F04">
      <w:pPr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A154F2" w14:textId="77777777" w:rsidR="006E5638" w:rsidRPr="006E069A" w:rsidRDefault="006E5638" w:rsidP="00303F04">
      <w:pPr>
        <w:suppressAutoHyphens/>
        <w:spacing w:line="288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69A">
        <w:rPr>
          <w:rFonts w:ascii="Times New Roman" w:hAnsi="Times New Roman" w:cs="Times New Roman"/>
          <w:b/>
          <w:sz w:val="24"/>
          <w:szCs w:val="24"/>
        </w:rPr>
        <w:t>3. Порядок возврата и удержания задатка</w:t>
      </w:r>
    </w:p>
    <w:p w14:paraId="14FC3478" w14:textId="75A114FB" w:rsidR="006E5638" w:rsidRPr="006E069A" w:rsidRDefault="006E5638" w:rsidP="00303F04">
      <w:pPr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69A">
        <w:rPr>
          <w:rFonts w:ascii="Times New Roman" w:hAnsi="Times New Roman" w:cs="Times New Roman"/>
          <w:sz w:val="24"/>
          <w:szCs w:val="24"/>
        </w:rPr>
        <w:t xml:space="preserve">3.1. Организатор торгов возвращает задаток претенденту в течение 5 (пяти) рабочих дней со дня подписания протокола о результатах проведения торгов </w:t>
      </w:r>
      <w:r w:rsidR="00E10B4F">
        <w:rPr>
          <w:rFonts w:ascii="Times New Roman" w:hAnsi="Times New Roman" w:cs="Times New Roman"/>
          <w:sz w:val="24"/>
          <w:szCs w:val="24"/>
        </w:rPr>
        <w:t xml:space="preserve">по заявлению претендента </w:t>
      </w:r>
      <w:proofErr w:type="gramStart"/>
      <w:r w:rsidR="00E10B4F">
        <w:rPr>
          <w:rFonts w:ascii="Times New Roman" w:hAnsi="Times New Roman" w:cs="Times New Roman"/>
          <w:sz w:val="24"/>
          <w:szCs w:val="24"/>
        </w:rPr>
        <w:t>за минусов</w:t>
      </w:r>
      <w:proofErr w:type="gramEnd"/>
      <w:r w:rsidR="00E10B4F">
        <w:rPr>
          <w:rFonts w:ascii="Times New Roman" w:hAnsi="Times New Roman" w:cs="Times New Roman"/>
          <w:sz w:val="24"/>
          <w:szCs w:val="24"/>
        </w:rPr>
        <w:t xml:space="preserve"> банковской комиссии за перевод </w:t>
      </w:r>
      <w:r w:rsidRPr="006E069A">
        <w:rPr>
          <w:rFonts w:ascii="Times New Roman" w:hAnsi="Times New Roman" w:cs="Times New Roman"/>
          <w:sz w:val="24"/>
          <w:szCs w:val="24"/>
        </w:rPr>
        <w:t>в случаях, если:</w:t>
      </w:r>
    </w:p>
    <w:p w14:paraId="2A758F2D" w14:textId="77777777" w:rsidR="006E5638" w:rsidRPr="006E069A" w:rsidRDefault="006E5638" w:rsidP="00303F04">
      <w:pPr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69A">
        <w:rPr>
          <w:rFonts w:ascii="Times New Roman" w:hAnsi="Times New Roman" w:cs="Times New Roman"/>
          <w:sz w:val="24"/>
          <w:szCs w:val="24"/>
        </w:rPr>
        <w:t>- претендент не допущен к участию в торгах;</w:t>
      </w:r>
    </w:p>
    <w:p w14:paraId="7B0271EF" w14:textId="77777777" w:rsidR="006E5638" w:rsidRPr="006E069A" w:rsidRDefault="006E5638" w:rsidP="00303F04">
      <w:pPr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69A">
        <w:rPr>
          <w:rFonts w:ascii="Times New Roman" w:hAnsi="Times New Roman" w:cs="Times New Roman"/>
          <w:sz w:val="24"/>
          <w:szCs w:val="24"/>
        </w:rPr>
        <w:t>- претендент участвовал в торгах, но не выиграл их;</w:t>
      </w:r>
    </w:p>
    <w:p w14:paraId="27D9CDB2" w14:textId="77777777" w:rsidR="006E5638" w:rsidRPr="006E069A" w:rsidRDefault="006E5638" w:rsidP="00303F04">
      <w:pPr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69A">
        <w:rPr>
          <w:rFonts w:ascii="Times New Roman" w:hAnsi="Times New Roman" w:cs="Times New Roman"/>
          <w:sz w:val="24"/>
          <w:szCs w:val="24"/>
        </w:rPr>
        <w:t>- претендент отозвал свою заявку на участие в торгах до момента приобретения им статуса участника торгов;</w:t>
      </w:r>
    </w:p>
    <w:p w14:paraId="69B4E07B" w14:textId="77777777" w:rsidR="006E5638" w:rsidRPr="006E069A" w:rsidRDefault="006E5638" w:rsidP="00303F04">
      <w:pPr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69A">
        <w:rPr>
          <w:rFonts w:ascii="Times New Roman" w:hAnsi="Times New Roman" w:cs="Times New Roman"/>
          <w:sz w:val="24"/>
          <w:szCs w:val="24"/>
        </w:rPr>
        <w:t>- торги признаны несостоявшимися;</w:t>
      </w:r>
    </w:p>
    <w:p w14:paraId="5B14BF13" w14:textId="77777777" w:rsidR="006E5638" w:rsidRPr="006E069A" w:rsidRDefault="006E5638" w:rsidP="00303F04">
      <w:pPr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69A">
        <w:rPr>
          <w:rFonts w:ascii="Times New Roman" w:hAnsi="Times New Roman" w:cs="Times New Roman"/>
          <w:sz w:val="24"/>
          <w:szCs w:val="24"/>
        </w:rPr>
        <w:t>- торги отменены.</w:t>
      </w:r>
    </w:p>
    <w:p w14:paraId="45F3276D" w14:textId="77777777" w:rsidR="006E5638" w:rsidRPr="006E069A" w:rsidRDefault="006E5638" w:rsidP="00303F04">
      <w:pPr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69A">
        <w:rPr>
          <w:rFonts w:ascii="Times New Roman" w:hAnsi="Times New Roman" w:cs="Times New Roman"/>
          <w:sz w:val="24"/>
          <w:szCs w:val="24"/>
        </w:rPr>
        <w:lastRenderedPageBreak/>
        <w:t>3.2. Организатор торгов не возвращает задаток претенденту в случае отказа или уклонения претендента, признанного победителем торгов, от подписания протокола проведения торгов или договора купли-продажи в установленный срок.</w:t>
      </w:r>
    </w:p>
    <w:p w14:paraId="1C3C4D2D" w14:textId="77777777" w:rsidR="006E5638" w:rsidRPr="006E069A" w:rsidRDefault="006E5638" w:rsidP="00303F04">
      <w:pPr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69A">
        <w:rPr>
          <w:rFonts w:ascii="Times New Roman" w:hAnsi="Times New Roman" w:cs="Times New Roman"/>
          <w:sz w:val="24"/>
          <w:szCs w:val="24"/>
        </w:rPr>
        <w:t xml:space="preserve">3.3. Внесенный претендентом, признанным победителем торгов, задаток засчитывается в счет оплаты предмета торгов при заключении договора купли-продажи. </w:t>
      </w:r>
    </w:p>
    <w:p w14:paraId="50698340" w14:textId="77777777" w:rsidR="006E5638" w:rsidRPr="006E069A" w:rsidRDefault="006E5638" w:rsidP="00303F04">
      <w:pPr>
        <w:shd w:val="clear" w:color="auto" w:fill="FFFFFF"/>
        <w:suppressAutoHyphens/>
        <w:spacing w:line="288" w:lineRule="auto"/>
        <w:ind w:right="-6"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ADD0829" w14:textId="77777777" w:rsidR="006E5638" w:rsidRPr="006E069A" w:rsidRDefault="006E5638" w:rsidP="00303F04">
      <w:pPr>
        <w:shd w:val="clear" w:color="auto" w:fill="FFFFFF"/>
        <w:suppressAutoHyphens/>
        <w:spacing w:line="288" w:lineRule="auto"/>
        <w:ind w:right="-6"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069A">
        <w:rPr>
          <w:rFonts w:ascii="Times New Roman" w:hAnsi="Times New Roman" w:cs="Times New Roman"/>
          <w:b/>
          <w:color w:val="000000"/>
          <w:sz w:val="24"/>
          <w:szCs w:val="24"/>
        </w:rPr>
        <w:t>4. Срок действия договора</w:t>
      </w:r>
    </w:p>
    <w:p w14:paraId="66C84BE5" w14:textId="77777777" w:rsidR="006E5638" w:rsidRPr="006E069A" w:rsidRDefault="006E5638" w:rsidP="00303F04">
      <w:pPr>
        <w:shd w:val="clear" w:color="auto" w:fill="FFFFFF"/>
        <w:suppressAutoHyphens/>
        <w:spacing w:line="288" w:lineRule="auto"/>
        <w:ind w:right="-6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6E069A">
        <w:rPr>
          <w:rFonts w:ascii="Times New Roman" w:hAnsi="Times New Roman" w:cs="Times New Roman"/>
          <w:color w:val="000000"/>
          <w:sz w:val="24"/>
          <w:szCs w:val="24"/>
        </w:rPr>
        <w:t>4.1. Договор вступает в силу со дня его подписания сторонами.</w:t>
      </w:r>
    </w:p>
    <w:p w14:paraId="2D148C20" w14:textId="77777777" w:rsidR="006E5638" w:rsidRPr="006E069A" w:rsidRDefault="006E5638" w:rsidP="00303F04">
      <w:pPr>
        <w:shd w:val="clear" w:color="auto" w:fill="FFFFFF"/>
        <w:suppressAutoHyphens/>
        <w:spacing w:line="288" w:lineRule="auto"/>
        <w:ind w:right="-6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69A">
        <w:rPr>
          <w:rFonts w:ascii="Times New Roman" w:hAnsi="Times New Roman" w:cs="Times New Roman"/>
          <w:color w:val="000000"/>
          <w:sz w:val="24"/>
          <w:szCs w:val="24"/>
        </w:rPr>
        <w:t>4.2. Отношения между сторонами по договору прекращаются после исполнения ими всех условий договора.</w:t>
      </w:r>
    </w:p>
    <w:p w14:paraId="08506BBD" w14:textId="77777777" w:rsidR="006E5638" w:rsidRPr="006E069A" w:rsidRDefault="006E5638" w:rsidP="00303F04">
      <w:pPr>
        <w:shd w:val="clear" w:color="auto" w:fill="FFFFFF"/>
        <w:suppressAutoHyphens/>
        <w:spacing w:line="288" w:lineRule="auto"/>
        <w:ind w:right="-6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41E969" w14:textId="77777777" w:rsidR="006E5638" w:rsidRPr="006E069A" w:rsidRDefault="006E5638" w:rsidP="00303F04">
      <w:pPr>
        <w:shd w:val="clear" w:color="auto" w:fill="FFFFFF"/>
        <w:suppressAutoHyphens/>
        <w:spacing w:line="288" w:lineRule="auto"/>
        <w:ind w:right="-5"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069A">
        <w:rPr>
          <w:rFonts w:ascii="Times New Roman" w:hAnsi="Times New Roman" w:cs="Times New Roman"/>
          <w:b/>
          <w:color w:val="000000"/>
          <w:sz w:val="24"/>
          <w:szCs w:val="24"/>
        </w:rPr>
        <w:t>5. Заключительные положения</w:t>
      </w:r>
    </w:p>
    <w:p w14:paraId="7186E01F" w14:textId="6856760A" w:rsidR="006E5638" w:rsidRPr="006E069A" w:rsidRDefault="006E5638" w:rsidP="00303F04">
      <w:pPr>
        <w:numPr>
          <w:ilvl w:val="1"/>
          <w:numId w:val="1"/>
        </w:numPr>
        <w:shd w:val="clear" w:color="auto" w:fill="FFFFFF"/>
        <w:tabs>
          <w:tab w:val="clear" w:pos="540"/>
          <w:tab w:val="left" w:pos="993"/>
        </w:tabs>
        <w:suppressAutoHyphens/>
        <w:spacing w:line="288" w:lineRule="auto"/>
        <w:ind w:left="0" w:right="-5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69A">
        <w:rPr>
          <w:rFonts w:ascii="Times New Roman" w:hAnsi="Times New Roman" w:cs="Times New Roman"/>
          <w:color w:val="000000"/>
          <w:sz w:val="24"/>
          <w:szCs w:val="24"/>
        </w:rPr>
        <w:t>Споры, возникающие при исполнении договора, разрешаются сторонами путем переговоров. П</w:t>
      </w:r>
      <w:r w:rsidRPr="006E069A">
        <w:rPr>
          <w:rFonts w:ascii="Times New Roman" w:hAnsi="Times New Roman" w:cs="Times New Roman"/>
          <w:sz w:val="24"/>
          <w:szCs w:val="24"/>
        </w:rPr>
        <w:t xml:space="preserve">ри недостижении согласия споры и разногласия подлежат рассмотрению Арбитражным судом </w:t>
      </w:r>
      <w:r w:rsidR="00303F04">
        <w:rPr>
          <w:rFonts w:ascii="Times New Roman" w:hAnsi="Times New Roman" w:cs="Times New Roman"/>
          <w:sz w:val="24"/>
          <w:szCs w:val="24"/>
        </w:rPr>
        <w:t>Вологодской</w:t>
      </w:r>
      <w:r w:rsidRPr="006E069A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14:paraId="5E50E8D7" w14:textId="54E4C926" w:rsidR="006E5638" w:rsidRPr="006E069A" w:rsidRDefault="006E5638" w:rsidP="00303F04">
      <w:pPr>
        <w:numPr>
          <w:ilvl w:val="1"/>
          <w:numId w:val="1"/>
        </w:numPr>
        <w:shd w:val="clear" w:color="auto" w:fill="FFFFFF"/>
        <w:tabs>
          <w:tab w:val="clear" w:pos="540"/>
          <w:tab w:val="left" w:pos="993"/>
        </w:tabs>
        <w:suppressAutoHyphens/>
        <w:spacing w:line="288" w:lineRule="auto"/>
        <w:ind w:left="0" w:right="-5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69A">
        <w:rPr>
          <w:rFonts w:ascii="Times New Roman" w:hAnsi="Times New Roman" w:cs="Times New Roman"/>
          <w:color w:val="000000"/>
          <w:sz w:val="24"/>
          <w:szCs w:val="24"/>
        </w:rPr>
        <w:t>Договор составлен в двух экземплярах, имеющих одинаковую</w:t>
      </w:r>
      <w:r w:rsidR="005A30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069A">
        <w:rPr>
          <w:rFonts w:ascii="Times New Roman" w:hAnsi="Times New Roman" w:cs="Times New Roman"/>
          <w:color w:val="000000"/>
          <w:sz w:val="24"/>
          <w:szCs w:val="24"/>
        </w:rPr>
        <w:t xml:space="preserve">юридическую силу, один из которых находится у организатора торгов, а другой у претендента. </w:t>
      </w:r>
    </w:p>
    <w:p w14:paraId="61016961" w14:textId="77777777" w:rsidR="006E5638" w:rsidRPr="006E069A" w:rsidRDefault="006E5638" w:rsidP="00303F04">
      <w:pPr>
        <w:numPr>
          <w:ilvl w:val="1"/>
          <w:numId w:val="1"/>
        </w:numPr>
        <w:shd w:val="clear" w:color="auto" w:fill="FFFFFF"/>
        <w:tabs>
          <w:tab w:val="clear" w:pos="540"/>
          <w:tab w:val="left" w:pos="993"/>
        </w:tabs>
        <w:suppressAutoHyphens/>
        <w:spacing w:line="288" w:lineRule="auto"/>
        <w:ind w:left="0" w:right="-5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69A">
        <w:rPr>
          <w:rFonts w:ascii="Times New Roman" w:hAnsi="Times New Roman" w:cs="Times New Roman"/>
          <w:sz w:val="24"/>
          <w:szCs w:val="24"/>
        </w:rPr>
        <w:t>Отношения сторон, не урегулированные договором, регулируются действующим законодательством России.</w:t>
      </w:r>
    </w:p>
    <w:p w14:paraId="0E348FF3" w14:textId="77777777" w:rsidR="006E5638" w:rsidRPr="006E069A" w:rsidRDefault="006E5638" w:rsidP="00303F04">
      <w:pPr>
        <w:shd w:val="clear" w:color="auto" w:fill="FFFFFF"/>
        <w:tabs>
          <w:tab w:val="left" w:pos="993"/>
        </w:tabs>
        <w:suppressAutoHyphens/>
        <w:spacing w:line="288" w:lineRule="auto"/>
        <w:ind w:left="567"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830B5D" w14:textId="77777777" w:rsidR="006E5638" w:rsidRPr="006E069A" w:rsidRDefault="006E5638" w:rsidP="00303F04">
      <w:pPr>
        <w:shd w:val="clear" w:color="auto" w:fill="FFFFFF"/>
        <w:suppressAutoHyphens/>
        <w:spacing w:line="288" w:lineRule="auto"/>
        <w:ind w:right="-5"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069A">
        <w:rPr>
          <w:rFonts w:ascii="Times New Roman" w:hAnsi="Times New Roman" w:cs="Times New Roman"/>
          <w:b/>
          <w:color w:val="000000"/>
          <w:sz w:val="24"/>
          <w:szCs w:val="24"/>
        </w:rPr>
        <w:t>6. Адреса и реквизиты сторон</w:t>
      </w:r>
    </w:p>
    <w:p w14:paraId="6B579718" w14:textId="77777777" w:rsidR="006E5638" w:rsidRPr="006D2AE8" w:rsidRDefault="006E5638" w:rsidP="00303F04">
      <w:pPr>
        <w:shd w:val="clear" w:color="auto" w:fill="FFFFFF"/>
        <w:suppressAutoHyphens/>
        <w:spacing w:line="288" w:lineRule="auto"/>
        <w:ind w:left="360" w:right="-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175"/>
        <w:gridCol w:w="4322"/>
      </w:tblGrid>
      <w:tr w:rsidR="006E5638" w:rsidRPr="00C36A59" w14:paraId="5B474704" w14:textId="77777777" w:rsidTr="00C36A59">
        <w:tc>
          <w:tcPr>
            <w:tcW w:w="5175" w:type="dxa"/>
          </w:tcPr>
          <w:p w14:paraId="49B1CC4F" w14:textId="7E98AF07" w:rsidR="006E5638" w:rsidRPr="00C36A59" w:rsidRDefault="00227B60" w:rsidP="00303F04">
            <w:pPr>
              <w:suppressAutoHyphens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B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Кузнецовский Леонид Геннадьевич</w:t>
            </w:r>
            <w:r w:rsidRPr="00227B60">
              <w:rPr>
                <w:rFonts w:ascii="Times New Roman" w:hAnsi="Times New Roman" w:cs="Times New Roman"/>
                <w:sz w:val="24"/>
                <w:szCs w:val="24"/>
              </w:rPr>
              <w:t xml:space="preserve"> (25.05.1970 г.р.; место рождения: г. Великий Устюг, Вологодской обл.; адрес: Вологодская обл., Великоустюгский р-н, </w:t>
            </w:r>
            <w:proofErr w:type="spellStart"/>
            <w:r w:rsidRPr="00227B60">
              <w:rPr>
                <w:rFonts w:ascii="Times New Roman" w:hAnsi="Times New Roman" w:cs="Times New Roman"/>
                <w:sz w:val="24"/>
                <w:szCs w:val="24"/>
              </w:rPr>
              <w:t>г.Великий</w:t>
            </w:r>
            <w:proofErr w:type="spellEnd"/>
            <w:r w:rsidRPr="00227B60">
              <w:rPr>
                <w:rFonts w:ascii="Times New Roman" w:hAnsi="Times New Roman" w:cs="Times New Roman"/>
                <w:sz w:val="24"/>
                <w:szCs w:val="24"/>
              </w:rPr>
              <w:t xml:space="preserve"> Устюг, ул. Красная, д.25; ИНН 352501088306, СНИЛС 063-992-310-86</w:t>
            </w:r>
            <w:r w:rsidR="008E7C6C" w:rsidRPr="00AD75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4F7CBA4" w14:textId="77777777" w:rsidR="006E5638" w:rsidRPr="00C36A59" w:rsidRDefault="006E5638" w:rsidP="00303F04">
            <w:pPr>
              <w:suppressAutoHyphens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C1D5B" w14:textId="15838C58" w:rsidR="006E5638" w:rsidRPr="00C36A59" w:rsidRDefault="008E7C6C" w:rsidP="00303F04">
            <w:pPr>
              <w:widowControl/>
              <w:suppressAutoHyphens/>
              <w:autoSpaceDE/>
              <w:autoSpaceDN/>
              <w:adjustRightInd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  <w:r w:rsidR="006E5638" w:rsidRPr="00C36A59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управляющий</w:t>
            </w:r>
          </w:p>
          <w:p w14:paraId="2CFA47F0" w14:textId="77777777" w:rsidR="006E5638" w:rsidRPr="00C36A59" w:rsidRDefault="006E5638" w:rsidP="00303F04">
            <w:pPr>
              <w:widowControl/>
              <w:suppressAutoHyphens/>
              <w:autoSpaceDE/>
              <w:autoSpaceDN/>
              <w:adjustRightInd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698CF" w14:textId="07C237DA" w:rsidR="006E5638" w:rsidRPr="00C36A59" w:rsidRDefault="00C36A59" w:rsidP="00303F04">
            <w:pPr>
              <w:suppressAutoHyphens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6E5638" w:rsidRPr="00C36A59">
              <w:rPr>
                <w:rFonts w:ascii="Times New Roman" w:hAnsi="Times New Roman" w:cs="Times New Roman"/>
                <w:sz w:val="24"/>
                <w:szCs w:val="24"/>
              </w:rPr>
              <w:t>______ / А.</w:t>
            </w:r>
            <w:r w:rsidR="003F66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E5638" w:rsidRPr="00C36A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F6667">
              <w:rPr>
                <w:rFonts w:ascii="Times New Roman" w:hAnsi="Times New Roman" w:cs="Times New Roman"/>
                <w:sz w:val="24"/>
                <w:szCs w:val="24"/>
              </w:rPr>
              <w:t>Замараев</w:t>
            </w:r>
          </w:p>
        </w:tc>
        <w:tc>
          <w:tcPr>
            <w:tcW w:w="4322" w:type="dxa"/>
          </w:tcPr>
          <w:p w14:paraId="4A40EFC7" w14:textId="77777777" w:rsidR="006E5638" w:rsidRPr="00C36A59" w:rsidRDefault="006E5638" w:rsidP="00303F04">
            <w:pPr>
              <w:suppressAutoHyphens/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A59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Претендент:</w:t>
            </w:r>
          </w:p>
          <w:p w14:paraId="383B7012" w14:textId="77777777" w:rsidR="006E5638" w:rsidRPr="00C36A59" w:rsidRDefault="006E5638" w:rsidP="00303F04">
            <w:pPr>
              <w:suppressAutoHyphens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7C548B" w14:textId="77777777" w:rsidR="009C74A2" w:rsidRPr="006E5638" w:rsidRDefault="009C74A2" w:rsidP="00303F04">
      <w:pPr>
        <w:suppressAutoHyphens/>
        <w:rPr>
          <w:rFonts w:ascii="Times New Roman" w:hAnsi="Times New Roman" w:cs="Times New Roman"/>
          <w:sz w:val="24"/>
          <w:szCs w:val="24"/>
        </w:rPr>
      </w:pPr>
    </w:p>
    <w:sectPr w:rsidR="009C74A2" w:rsidRPr="006E5638" w:rsidSect="008E7C6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47CF"/>
    <w:multiLevelType w:val="hybridMultilevel"/>
    <w:tmpl w:val="45321FB4"/>
    <w:lvl w:ilvl="0" w:tplc="B5701698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3C037970"/>
    <w:multiLevelType w:val="multilevel"/>
    <w:tmpl w:val="0D967C1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4ED51282"/>
    <w:multiLevelType w:val="hybridMultilevel"/>
    <w:tmpl w:val="7F7642EE"/>
    <w:lvl w:ilvl="0" w:tplc="B57016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E72"/>
    <w:rsid w:val="00056180"/>
    <w:rsid w:val="000F1A70"/>
    <w:rsid w:val="00227B60"/>
    <w:rsid w:val="002F0E72"/>
    <w:rsid w:val="00303F04"/>
    <w:rsid w:val="00323979"/>
    <w:rsid w:val="00347355"/>
    <w:rsid w:val="003F6667"/>
    <w:rsid w:val="00423174"/>
    <w:rsid w:val="004E2BE1"/>
    <w:rsid w:val="00534924"/>
    <w:rsid w:val="005A308D"/>
    <w:rsid w:val="00695377"/>
    <w:rsid w:val="006E069A"/>
    <w:rsid w:val="006E5638"/>
    <w:rsid w:val="00710170"/>
    <w:rsid w:val="008E7C6C"/>
    <w:rsid w:val="009C74A2"/>
    <w:rsid w:val="00BC2FF8"/>
    <w:rsid w:val="00C36A59"/>
    <w:rsid w:val="00C76D5D"/>
    <w:rsid w:val="00E10B4F"/>
    <w:rsid w:val="00E8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4AE49"/>
  <w15:docId w15:val="{65659697-1618-400D-BBA3-23E5106F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6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638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Анна</dc:creator>
  <cp:lastModifiedBy>Ольга</cp:lastModifiedBy>
  <cp:revision>2</cp:revision>
  <dcterms:created xsi:type="dcterms:W3CDTF">2024-08-08T14:20:00Z</dcterms:created>
  <dcterms:modified xsi:type="dcterms:W3CDTF">2024-08-08T14:20:00Z</dcterms:modified>
</cp:coreProperties>
</file>