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4D5" w:rsidRPr="00E724D5" w:rsidRDefault="00E724D5" w:rsidP="00E724D5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/>
          <w:b/>
          <w:color w:val="FF0000"/>
          <w:lang w:eastAsia="ru-RU"/>
        </w:rPr>
      </w:pPr>
    </w:p>
    <w:p w:rsidR="00E724D5" w:rsidRPr="00E724D5" w:rsidRDefault="00E724D5" w:rsidP="00E724D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724D5">
        <w:rPr>
          <w:rFonts w:ascii="Times New Roman" w:eastAsia="Times New Roman" w:hAnsi="Times New Roman"/>
          <w:b/>
          <w:sz w:val="24"/>
          <w:szCs w:val="24"/>
          <w:lang w:eastAsia="ru-RU"/>
        </w:rPr>
        <w:t>Проект договора о задатке</w:t>
      </w:r>
    </w:p>
    <w:p w:rsidR="00E724D5" w:rsidRPr="00E724D5" w:rsidRDefault="00E724D5" w:rsidP="00E724D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lang w:eastAsia="ru-RU"/>
        </w:rPr>
      </w:pPr>
      <w:r w:rsidRPr="00E724D5">
        <w:rPr>
          <w:rFonts w:ascii="Times New Roman" w:eastAsia="Times New Roman" w:hAnsi="Times New Roman"/>
          <w:i/>
          <w:sz w:val="16"/>
          <w:szCs w:val="16"/>
          <w:lang w:eastAsia="ru-RU"/>
        </w:rPr>
        <w:t>(подписывается  электронной подписью организатора торгов и  подлежит размещению на электронной площадке и включению в Единый федеральный реестр сведений о банкротстве без опубликования в официальном издании)</w:t>
      </w:r>
      <w:r w:rsidRPr="00E724D5">
        <w:rPr>
          <w:rFonts w:ascii="Times New Roman" w:eastAsia="Times New Roman" w:hAnsi="Times New Roman"/>
          <w:lang w:eastAsia="ru-RU"/>
        </w:rPr>
        <w:t>.</w:t>
      </w:r>
    </w:p>
    <w:p w:rsidR="00E724D5" w:rsidRPr="00E724D5" w:rsidRDefault="00E724D5" w:rsidP="00E724D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lang w:eastAsia="ru-RU"/>
        </w:rPr>
      </w:pPr>
    </w:p>
    <w:p w:rsidR="00E724D5" w:rsidRPr="00E724D5" w:rsidRDefault="004B5B2B" w:rsidP="00E724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ЭТП АО «РАД»</w:t>
      </w:r>
      <w:r w:rsidR="00E724D5" w:rsidRPr="00E724D5">
        <w:rPr>
          <w:rFonts w:ascii="Times New Roman" w:eastAsia="Times New Roman" w:hAnsi="Times New Roman"/>
          <w:lang w:eastAsia="ru-RU"/>
        </w:rPr>
        <w:t xml:space="preserve"> (далее – «Оператор электронной площадки»), организатор торгов по продаже имущества </w:t>
      </w:r>
      <w:r w:rsidRPr="0084469F">
        <w:rPr>
          <w:b/>
        </w:rPr>
        <w:t>Семенихина Кристина Романовна</w:t>
      </w:r>
      <w:r>
        <w:t xml:space="preserve"> (28.09.1986 г.р., с. Стукова Павловского района Алтайского края (ИНН 222407099500, СНИЛС 105-785-005-50) в лице </w:t>
      </w:r>
      <w:r w:rsidR="00E724D5" w:rsidRPr="00E724D5">
        <w:rPr>
          <w:rFonts w:ascii="Times New Roman" w:eastAsia="Times New Roman" w:hAnsi="Times New Roman"/>
          <w:lang w:eastAsia="ru-RU"/>
        </w:rPr>
        <w:t>финансов</w:t>
      </w:r>
      <w:r>
        <w:rPr>
          <w:rFonts w:ascii="Times New Roman" w:eastAsia="Times New Roman" w:hAnsi="Times New Roman"/>
          <w:lang w:eastAsia="ru-RU"/>
        </w:rPr>
        <w:t>ого</w:t>
      </w:r>
      <w:r w:rsidR="00E724D5" w:rsidRPr="00E724D5">
        <w:rPr>
          <w:rFonts w:ascii="Times New Roman" w:eastAsia="Times New Roman" w:hAnsi="Times New Roman"/>
          <w:lang w:eastAsia="ru-RU"/>
        </w:rPr>
        <w:t xml:space="preserve"> управляющ</w:t>
      </w:r>
      <w:r>
        <w:rPr>
          <w:rFonts w:ascii="Times New Roman" w:eastAsia="Times New Roman" w:hAnsi="Times New Roman"/>
          <w:lang w:eastAsia="ru-RU"/>
        </w:rPr>
        <w:t>его</w:t>
      </w:r>
      <w:r w:rsidR="00E724D5" w:rsidRPr="00E724D5">
        <w:rPr>
          <w:rFonts w:ascii="Times New Roman" w:eastAsia="Times New Roman" w:hAnsi="Times New Roman"/>
          <w:lang w:eastAsia="ru-RU"/>
        </w:rPr>
        <w:t xml:space="preserve"> </w:t>
      </w:r>
      <w:r w:rsidRPr="005A6487">
        <w:rPr>
          <w:b/>
        </w:rPr>
        <w:t>Рубцов Александр Викторович</w:t>
      </w:r>
      <w:r w:rsidRPr="005A6487">
        <w:t xml:space="preserve"> (ИНН 544500117490,  регистрационный номер в сводном государственном реестре арбитражных управляющих 22120, адрес для корреспонденции: 350016, Краснодарский край, г. Краснодар, ул. Ангарская, д. 21/1, кв. 2, e-mail: rubtsov_arbtr@mail.ru, тел: 8-901-493-54-06</w:t>
      </w:r>
      <w:r w:rsidR="00E724D5" w:rsidRPr="00E724D5">
        <w:rPr>
          <w:rFonts w:ascii="Times New Roman" w:eastAsia="Times New Roman" w:hAnsi="Times New Roman"/>
          <w:lang w:eastAsia="ru-RU"/>
        </w:rPr>
        <w:t xml:space="preserve"> (далее – «Организатор торгов») и присоединившееся к условиям настоящего договора любое лицо, подавшее заявку на участие в торгах, указанных в информационном сообщении (далее – «Участник»), совместно именуемые «Стороны», заключили настоящий договор о нижеследующем: </w:t>
      </w:r>
    </w:p>
    <w:p w:rsidR="00E724D5" w:rsidRPr="00E724D5" w:rsidRDefault="00E724D5" w:rsidP="00E724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</w:p>
    <w:p w:rsidR="00E724D5" w:rsidRPr="00E724D5" w:rsidRDefault="00E724D5" w:rsidP="00E724D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lang w:eastAsia="ru-RU"/>
        </w:rPr>
      </w:pPr>
      <w:r w:rsidRPr="00E724D5">
        <w:rPr>
          <w:rFonts w:ascii="Times New Roman" w:eastAsia="Times New Roman" w:hAnsi="Times New Roman"/>
          <w:lang w:eastAsia="ru-RU"/>
        </w:rPr>
        <w:t>1. ПРЕДМЕТ ДОГОВОРА</w:t>
      </w:r>
    </w:p>
    <w:p w:rsidR="00E724D5" w:rsidRPr="00E724D5" w:rsidRDefault="00E724D5" w:rsidP="00E724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E724D5">
        <w:rPr>
          <w:rFonts w:ascii="Times New Roman" w:eastAsia="Times New Roman" w:hAnsi="Times New Roman"/>
          <w:lang w:eastAsia="ru-RU"/>
        </w:rPr>
        <w:t xml:space="preserve">1.1. Участник, в целях его участия в торгах при продаже имущества </w:t>
      </w:r>
      <w:r w:rsidR="004B5B2B" w:rsidRPr="0084469F">
        <w:rPr>
          <w:b/>
        </w:rPr>
        <w:t>Семенихин</w:t>
      </w:r>
      <w:r w:rsidR="004B5B2B">
        <w:rPr>
          <w:b/>
        </w:rPr>
        <w:t>ой</w:t>
      </w:r>
      <w:r w:rsidR="004B5B2B" w:rsidRPr="0084469F">
        <w:rPr>
          <w:b/>
        </w:rPr>
        <w:t xml:space="preserve"> Кристин</w:t>
      </w:r>
      <w:r w:rsidR="004B5B2B">
        <w:rPr>
          <w:b/>
        </w:rPr>
        <w:t xml:space="preserve">ы </w:t>
      </w:r>
      <w:r w:rsidR="004B5B2B" w:rsidRPr="0084469F">
        <w:rPr>
          <w:b/>
        </w:rPr>
        <w:t>Романовн</w:t>
      </w:r>
      <w:r w:rsidR="004B5B2B">
        <w:rPr>
          <w:b/>
        </w:rPr>
        <w:t>ы</w:t>
      </w:r>
      <w:r w:rsidRPr="00E724D5">
        <w:rPr>
          <w:rFonts w:ascii="Times New Roman" w:eastAsia="Times New Roman" w:hAnsi="Times New Roman"/>
          <w:lang w:eastAsia="ru-RU"/>
        </w:rPr>
        <w:t xml:space="preserve"> (далее – торги), указанных в информационном сообщении о проведении торгов, обязуется перечислить задаток в размере и на счет, указанный организатором торгов в информационном сообщении о проведении торгов. </w:t>
      </w:r>
    </w:p>
    <w:p w:rsidR="00E724D5" w:rsidRPr="00E724D5" w:rsidRDefault="00E724D5" w:rsidP="00E724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E724D5">
        <w:rPr>
          <w:rFonts w:ascii="Times New Roman" w:eastAsia="Times New Roman" w:hAnsi="Times New Roman"/>
          <w:lang w:eastAsia="ru-RU"/>
        </w:rPr>
        <w:t xml:space="preserve">1.2. Задаток, указанный в пункте 1.1 настоящего договора, вносится Участником в качестве обеспечения исполнения им обязательств по заключению договора купли-продажи, которые могут возникнуть у Участника, если он будет признан победителем торгов по продаже имущества                    </w:t>
      </w:r>
      <w:r w:rsidR="004B5B2B" w:rsidRPr="0084469F">
        <w:rPr>
          <w:b/>
        </w:rPr>
        <w:t>Семенихин</w:t>
      </w:r>
      <w:r w:rsidR="004B5B2B">
        <w:rPr>
          <w:b/>
        </w:rPr>
        <w:t>ой</w:t>
      </w:r>
      <w:r w:rsidR="004B5B2B" w:rsidRPr="0084469F">
        <w:rPr>
          <w:b/>
        </w:rPr>
        <w:t xml:space="preserve"> Кристин</w:t>
      </w:r>
      <w:r w:rsidR="004B5B2B">
        <w:rPr>
          <w:b/>
        </w:rPr>
        <w:t xml:space="preserve">ы </w:t>
      </w:r>
      <w:r w:rsidR="004B5B2B" w:rsidRPr="0084469F">
        <w:rPr>
          <w:b/>
        </w:rPr>
        <w:t>Романовн</w:t>
      </w:r>
      <w:r w:rsidR="004B5B2B">
        <w:rPr>
          <w:b/>
        </w:rPr>
        <w:t>ы</w:t>
      </w:r>
      <w:r w:rsidRPr="00E724D5">
        <w:rPr>
          <w:rFonts w:ascii="Times New Roman" w:eastAsia="Times New Roman" w:hAnsi="Times New Roman"/>
          <w:lang w:eastAsia="ru-RU"/>
        </w:rPr>
        <w:t xml:space="preserve"> (либо единственным участником торгов), входящего в лот (далее – имущество) и по оплате имущества, являющегося предметом договора купли-продажи. </w:t>
      </w:r>
    </w:p>
    <w:p w:rsidR="00E724D5" w:rsidRPr="00E724D5" w:rsidRDefault="00E724D5" w:rsidP="00E724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E724D5">
        <w:rPr>
          <w:rFonts w:ascii="Times New Roman" w:eastAsia="Times New Roman" w:hAnsi="Times New Roman"/>
          <w:lang w:eastAsia="ru-RU"/>
        </w:rPr>
        <w:t xml:space="preserve">1.3. В случае не поступления (неполного поступления) суммы задатка в установленный срок на счет, указанный организатором торгов в информационном сообщении о проведении торгов, обязательства Участника по внесению задатка считаются неисполненными, что признается отказом Участника от участия в торгах и является основанием для отказа в допуске Участника к торгам. </w:t>
      </w:r>
    </w:p>
    <w:p w:rsidR="00E724D5" w:rsidRPr="00E724D5" w:rsidRDefault="00E724D5" w:rsidP="00E724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E724D5">
        <w:rPr>
          <w:rFonts w:ascii="Times New Roman" w:eastAsia="Times New Roman" w:hAnsi="Times New Roman"/>
          <w:lang w:eastAsia="ru-RU"/>
        </w:rPr>
        <w:t xml:space="preserve">1.4. Датой внесения задатка считается дата поступления денежных средств на расчетный счет, указанный организатором торгов в информационном сообщении. </w:t>
      </w:r>
    </w:p>
    <w:p w:rsidR="00E724D5" w:rsidRPr="00E724D5" w:rsidRDefault="00E724D5" w:rsidP="00E724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E724D5">
        <w:rPr>
          <w:rFonts w:ascii="Times New Roman" w:eastAsia="Times New Roman" w:hAnsi="Times New Roman"/>
          <w:lang w:eastAsia="ru-RU"/>
        </w:rPr>
        <w:t xml:space="preserve">1.5. На денежные средства, перечисленные в соответствии с настоящим Договором, проценты не начисляются. </w:t>
      </w:r>
    </w:p>
    <w:p w:rsidR="00E724D5" w:rsidRPr="00E724D5" w:rsidRDefault="00E724D5" w:rsidP="00E724D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lang w:eastAsia="ru-RU"/>
        </w:rPr>
      </w:pPr>
      <w:r w:rsidRPr="00E724D5">
        <w:rPr>
          <w:rFonts w:ascii="Times New Roman" w:eastAsia="Times New Roman" w:hAnsi="Times New Roman"/>
          <w:lang w:eastAsia="ru-RU"/>
        </w:rPr>
        <w:t>2. ПОРЯДОК ЗАКЛЮЧЕНИЯ ДОГОВОРА</w:t>
      </w:r>
    </w:p>
    <w:p w:rsidR="00E724D5" w:rsidRPr="00E724D5" w:rsidRDefault="00E724D5" w:rsidP="00E724D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lang w:eastAsia="ru-RU"/>
        </w:rPr>
      </w:pPr>
    </w:p>
    <w:p w:rsidR="00E724D5" w:rsidRPr="00E724D5" w:rsidRDefault="00E724D5" w:rsidP="00E724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E724D5">
        <w:rPr>
          <w:rFonts w:ascii="Times New Roman" w:eastAsia="Times New Roman" w:hAnsi="Times New Roman"/>
          <w:lang w:eastAsia="ru-RU"/>
        </w:rPr>
        <w:t xml:space="preserve"> 2.1. Настоящий договор, размещенный в информационном сообщении о проведении торгов на сайте Оператора электронной площадке в сети Интернет, также является в соответствии со статьей           435 Гражданского кодекса Российской Федерации офертой. </w:t>
      </w:r>
    </w:p>
    <w:p w:rsidR="00E724D5" w:rsidRPr="00E724D5" w:rsidRDefault="00E724D5" w:rsidP="00E724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E724D5">
        <w:rPr>
          <w:rFonts w:ascii="Times New Roman" w:eastAsia="Times New Roman" w:hAnsi="Times New Roman"/>
          <w:lang w:eastAsia="ru-RU"/>
        </w:rPr>
        <w:t>2.2. Подача Участником заявки на участие в торгах или внесение задатка на расчетный счет, указанный организатором торгов в информационном сообщении, является полным и безоговорочным акцептом настоящей оферты, в соответствии с п. 1 ст. 433 и п. 3 ст. 438 Гражданского кодекса Российской Федерации. При этом в соответствии с п. 3 ст. 434 Гражданского кодекса Российской Федерации настоящий договор считается заключенным в письменной форме.</w:t>
      </w:r>
    </w:p>
    <w:p w:rsidR="00E724D5" w:rsidRPr="00E724D5" w:rsidRDefault="00E724D5" w:rsidP="00E724D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lang w:eastAsia="ru-RU"/>
        </w:rPr>
      </w:pPr>
    </w:p>
    <w:p w:rsidR="00E724D5" w:rsidRPr="00E724D5" w:rsidRDefault="00E724D5" w:rsidP="00E724D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lang w:eastAsia="ru-RU"/>
        </w:rPr>
      </w:pPr>
      <w:r w:rsidRPr="00E724D5">
        <w:rPr>
          <w:rFonts w:ascii="Times New Roman" w:eastAsia="Times New Roman" w:hAnsi="Times New Roman"/>
          <w:lang w:eastAsia="ru-RU"/>
        </w:rPr>
        <w:t>3. ПОРЯДОК ВОЗВРАТА ЗАДАТКА</w:t>
      </w:r>
    </w:p>
    <w:p w:rsidR="00E724D5" w:rsidRPr="00E724D5" w:rsidRDefault="00E724D5" w:rsidP="00E724D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lang w:eastAsia="ru-RU"/>
        </w:rPr>
      </w:pPr>
    </w:p>
    <w:p w:rsidR="00E724D5" w:rsidRPr="00E724D5" w:rsidRDefault="00E724D5" w:rsidP="00E724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E724D5">
        <w:rPr>
          <w:rFonts w:ascii="Times New Roman" w:eastAsia="Times New Roman" w:hAnsi="Times New Roman"/>
          <w:lang w:eastAsia="ru-RU"/>
        </w:rPr>
        <w:t>3.1. Организатор торгов обязуется возвратить сумму задатка, внесенного Участником, на расчетный счет Участника, либо не возвращает его в случаях и порядке, установленном Законом о банкротстве и Положением о торгах, в установленных настоящим договором случаях.</w:t>
      </w:r>
    </w:p>
    <w:p w:rsidR="00E724D5" w:rsidRPr="00E724D5" w:rsidRDefault="00E724D5" w:rsidP="00E724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E724D5">
        <w:rPr>
          <w:rFonts w:ascii="Times New Roman" w:eastAsia="Times New Roman" w:hAnsi="Times New Roman"/>
          <w:lang w:eastAsia="ru-RU"/>
        </w:rPr>
        <w:t xml:space="preserve">3.2. В случае признания Организатором торгов Участника победителем торгов, либо заключения с Участником договора купли - продажи имущества </w:t>
      </w:r>
      <w:r w:rsidR="004B5B2B" w:rsidRPr="0084469F">
        <w:rPr>
          <w:b/>
        </w:rPr>
        <w:t>Семенихин</w:t>
      </w:r>
      <w:r w:rsidR="004B5B2B">
        <w:rPr>
          <w:b/>
        </w:rPr>
        <w:t>ой</w:t>
      </w:r>
      <w:r w:rsidR="004B5B2B" w:rsidRPr="0084469F">
        <w:rPr>
          <w:b/>
        </w:rPr>
        <w:t xml:space="preserve"> Кристин</w:t>
      </w:r>
      <w:r w:rsidR="004B5B2B">
        <w:rPr>
          <w:b/>
        </w:rPr>
        <w:t xml:space="preserve">ы </w:t>
      </w:r>
      <w:r w:rsidR="004B5B2B" w:rsidRPr="0084469F">
        <w:rPr>
          <w:b/>
        </w:rPr>
        <w:t>Романовн</w:t>
      </w:r>
      <w:r w:rsidR="004B5B2B">
        <w:rPr>
          <w:b/>
        </w:rPr>
        <w:t>ы</w:t>
      </w:r>
      <w:r w:rsidRPr="00E724D5">
        <w:rPr>
          <w:rFonts w:ascii="Times New Roman" w:eastAsia="Times New Roman" w:hAnsi="Times New Roman"/>
          <w:lang w:eastAsia="ru-RU"/>
        </w:rPr>
        <w:t xml:space="preserve"> с единственным участником торгов, задаток Участнику не возвращается и засчитывается в счет исполнения обязательств Участника, признанного организатором торгов победителем (либо единственным участником) торгов, по заключенному договору купли-продажи имущества </w:t>
      </w:r>
      <w:r w:rsidR="004B5B2B" w:rsidRPr="0084469F">
        <w:rPr>
          <w:b/>
        </w:rPr>
        <w:t>Семенихин</w:t>
      </w:r>
      <w:r w:rsidR="004B5B2B">
        <w:rPr>
          <w:b/>
        </w:rPr>
        <w:t>ой</w:t>
      </w:r>
      <w:r w:rsidR="004B5B2B" w:rsidRPr="0084469F">
        <w:rPr>
          <w:b/>
        </w:rPr>
        <w:t xml:space="preserve"> Кристин</w:t>
      </w:r>
      <w:r w:rsidR="004B5B2B">
        <w:rPr>
          <w:b/>
        </w:rPr>
        <w:t xml:space="preserve">ы </w:t>
      </w:r>
      <w:r w:rsidR="004B5B2B" w:rsidRPr="0084469F">
        <w:rPr>
          <w:b/>
        </w:rPr>
        <w:t>Романовн</w:t>
      </w:r>
      <w:r w:rsidR="004B5B2B">
        <w:rPr>
          <w:b/>
        </w:rPr>
        <w:t>ы</w:t>
      </w:r>
      <w:r w:rsidRPr="00E724D5">
        <w:rPr>
          <w:rFonts w:ascii="Times New Roman" w:eastAsia="Times New Roman" w:hAnsi="Times New Roman"/>
          <w:lang w:eastAsia="ru-RU"/>
        </w:rPr>
        <w:t xml:space="preserve">. </w:t>
      </w:r>
    </w:p>
    <w:p w:rsidR="00E724D5" w:rsidRPr="00E724D5" w:rsidRDefault="00E724D5" w:rsidP="00E724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E724D5">
        <w:rPr>
          <w:rFonts w:ascii="Times New Roman" w:eastAsia="Times New Roman" w:hAnsi="Times New Roman"/>
          <w:lang w:eastAsia="ru-RU"/>
        </w:rPr>
        <w:t xml:space="preserve">3.3. Задаток не возвращается в случае отказа (уклонения) Участника, признанного победителем торгов либо Участника, являющегося единственным участником торгов, которому предлагается заключить договор купли-продажи имущества должника, от заключения договора купли-продажи </w:t>
      </w:r>
      <w:r w:rsidRPr="00E724D5">
        <w:rPr>
          <w:rFonts w:ascii="Times New Roman" w:eastAsia="Times New Roman" w:hAnsi="Times New Roman"/>
          <w:lang w:eastAsia="ru-RU"/>
        </w:rPr>
        <w:lastRenderedPageBreak/>
        <w:t xml:space="preserve">имущества </w:t>
      </w:r>
      <w:r w:rsidR="004B5B2B" w:rsidRPr="0084469F">
        <w:rPr>
          <w:b/>
        </w:rPr>
        <w:t>Семенихин</w:t>
      </w:r>
      <w:r w:rsidR="004B5B2B">
        <w:rPr>
          <w:b/>
        </w:rPr>
        <w:t>ой</w:t>
      </w:r>
      <w:r w:rsidR="004B5B2B" w:rsidRPr="0084469F">
        <w:rPr>
          <w:b/>
        </w:rPr>
        <w:t xml:space="preserve"> Кристин</w:t>
      </w:r>
      <w:r w:rsidR="004B5B2B">
        <w:rPr>
          <w:b/>
        </w:rPr>
        <w:t xml:space="preserve">ы </w:t>
      </w:r>
      <w:r w:rsidR="004B5B2B" w:rsidRPr="0084469F">
        <w:rPr>
          <w:b/>
        </w:rPr>
        <w:t>Романовн</w:t>
      </w:r>
      <w:r w:rsidR="004B5B2B">
        <w:rPr>
          <w:b/>
        </w:rPr>
        <w:t>ы</w:t>
      </w:r>
      <w:r w:rsidR="004B5B2B" w:rsidRPr="00E724D5">
        <w:rPr>
          <w:rFonts w:ascii="Times New Roman" w:eastAsia="Times New Roman" w:hAnsi="Times New Roman"/>
          <w:lang w:eastAsia="ru-RU"/>
        </w:rPr>
        <w:t xml:space="preserve"> </w:t>
      </w:r>
      <w:r w:rsidRPr="00E724D5">
        <w:rPr>
          <w:rFonts w:ascii="Times New Roman" w:eastAsia="Times New Roman" w:hAnsi="Times New Roman"/>
          <w:lang w:eastAsia="ru-RU"/>
        </w:rPr>
        <w:t xml:space="preserve">установленном порядке и сроки; в случае не перечисления Участником, признанного победителем торгов либо являющегося единственным участником торгов, с которым заключен договор купли-продажи имущества должника, денежных средств по заключенному договору купли-продажи имущества в оплату имущества в установленной сумме и сроки. </w:t>
      </w:r>
    </w:p>
    <w:p w:rsidR="00E724D5" w:rsidRPr="00E724D5" w:rsidRDefault="00E724D5" w:rsidP="00E724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E724D5">
        <w:rPr>
          <w:rFonts w:ascii="Times New Roman" w:eastAsia="Times New Roman" w:hAnsi="Times New Roman"/>
          <w:lang w:eastAsia="ru-RU"/>
        </w:rPr>
        <w:t xml:space="preserve">3.4. Участнику, не признанному победителем торгов и не являющемуся единственным участником торгов, внесенный задаток возвращается в течение 5 рабочих дней со дня подписания протокола о результатах торгов. </w:t>
      </w:r>
    </w:p>
    <w:p w:rsidR="00E724D5" w:rsidRPr="00E724D5" w:rsidRDefault="00E724D5" w:rsidP="00E724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E724D5">
        <w:rPr>
          <w:rFonts w:ascii="Times New Roman" w:eastAsia="Times New Roman" w:hAnsi="Times New Roman"/>
          <w:lang w:eastAsia="ru-RU"/>
        </w:rPr>
        <w:t xml:space="preserve">3.5. В случае отмены торгов Организатор торгов обязуется возвратить поступившую на его счет сумму задатка в течение 5 рабочих дней с даты отмены торгов. </w:t>
      </w:r>
    </w:p>
    <w:p w:rsidR="00E724D5" w:rsidRPr="00E724D5" w:rsidRDefault="00E724D5" w:rsidP="00E724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</w:p>
    <w:p w:rsidR="00E724D5" w:rsidRPr="00E724D5" w:rsidRDefault="00E724D5" w:rsidP="00E724D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lang w:eastAsia="ru-RU"/>
        </w:rPr>
      </w:pPr>
      <w:r w:rsidRPr="00E724D5">
        <w:rPr>
          <w:rFonts w:ascii="Times New Roman" w:eastAsia="Times New Roman" w:hAnsi="Times New Roman"/>
          <w:lang w:eastAsia="ru-RU"/>
        </w:rPr>
        <w:t>4. ИНЫЕ ПОЛОЖЕНИЯ</w:t>
      </w:r>
    </w:p>
    <w:p w:rsidR="00E724D5" w:rsidRPr="00E724D5" w:rsidRDefault="00E724D5" w:rsidP="00E724D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lang w:eastAsia="ru-RU"/>
        </w:rPr>
      </w:pPr>
    </w:p>
    <w:p w:rsidR="00E724D5" w:rsidRPr="00E724D5" w:rsidRDefault="00E724D5" w:rsidP="00E724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E724D5">
        <w:rPr>
          <w:rFonts w:ascii="Times New Roman" w:eastAsia="Times New Roman" w:hAnsi="Times New Roman"/>
          <w:lang w:eastAsia="ru-RU"/>
        </w:rPr>
        <w:t xml:space="preserve">4.1. Настоящий Договор вступает в силу с момента его подписания Сторонами и действует до полного исполнения Сторонами своих обязательств. </w:t>
      </w:r>
    </w:p>
    <w:p w:rsidR="00E724D5" w:rsidRPr="00E724D5" w:rsidRDefault="00E724D5" w:rsidP="00E724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lang w:eastAsia="ru-RU"/>
        </w:rPr>
      </w:pPr>
      <w:r w:rsidRPr="00E724D5">
        <w:rPr>
          <w:rFonts w:ascii="Times New Roman" w:eastAsia="Times New Roman" w:hAnsi="Times New Roman"/>
          <w:lang w:eastAsia="ru-RU"/>
        </w:rPr>
        <w:t xml:space="preserve">4.2. Все возможные споры и разногласия по настоящему договору будут разрешаться сторонами путем переговоров. В случае невозможности разрешения спора и разногласия путем переговоров, такой спор или разногласие будет передаваться на разрешение в суд. </w:t>
      </w:r>
    </w:p>
    <w:p w:rsidR="00E724D5" w:rsidRPr="00E724D5" w:rsidRDefault="00E724D5" w:rsidP="00E724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lang w:eastAsia="ru-RU"/>
        </w:rPr>
      </w:pPr>
    </w:p>
    <w:p w:rsidR="00E724D5" w:rsidRPr="00E724D5" w:rsidRDefault="00E724D5" w:rsidP="00E724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lang w:eastAsia="ru-RU"/>
        </w:rPr>
      </w:pPr>
    </w:p>
    <w:p w:rsidR="00E724D5" w:rsidRPr="00E724D5" w:rsidRDefault="00E724D5" w:rsidP="00E724D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lang w:eastAsia="ru-RU"/>
        </w:rPr>
      </w:pPr>
      <w:r w:rsidRPr="00E724D5">
        <w:rPr>
          <w:rFonts w:ascii="Times New Roman" w:eastAsia="Times New Roman" w:hAnsi="Times New Roman"/>
          <w:lang w:eastAsia="ru-RU"/>
        </w:rPr>
        <w:t>5. РЕКВИЗИТЫ И ПОДПИСИ СТОРОН</w:t>
      </w:r>
    </w:p>
    <w:p w:rsidR="00E724D5" w:rsidRPr="00E724D5" w:rsidRDefault="00E724D5" w:rsidP="00E724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color w:val="FF0000"/>
          <w:lang w:eastAsia="ru-RU"/>
        </w:rPr>
      </w:pPr>
    </w:p>
    <w:p w:rsidR="00E724D5" w:rsidRPr="00E724D5" w:rsidRDefault="00E724D5" w:rsidP="00E724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color w:val="FF0000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06"/>
        <w:gridCol w:w="5006"/>
      </w:tblGrid>
      <w:tr w:rsidR="00877FC0" w:rsidRPr="00661A30" w:rsidTr="00EF7611">
        <w:trPr>
          <w:jc w:val="center"/>
        </w:trPr>
        <w:tc>
          <w:tcPr>
            <w:tcW w:w="5015" w:type="dxa"/>
            <w:shd w:val="clear" w:color="auto" w:fill="auto"/>
          </w:tcPr>
          <w:p w:rsidR="00877FC0" w:rsidRPr="00877FC0" w:rsidRDefault="00877FC0" w:rsidP="00877FC0">
            <w:pPr>
              <w:tabs>
                <w:tab w:val="left" w:pos="709"/>
                <w:tab w:val="left" w:pos="1843"/>
              </w:tabs>
              <w:spacing w:after="0" w:line="240" w:lineRule="auto"/>
              <w:ind w:firstLine="567"/>
              <w:rPr>
                <w:rFonts w:ascii="Times New Roman" w:eastAsia="MS PGothic" w:hAnsi="Times New Roman"/>
                <w:b/>
                <w:bCs/>
                <w:sz w:val="20"/>
                <w:szCs w:val="20"/>
              </w:rPr>
            </w:pPr>
            <w:r w:rsidRPr="00877FC0">
              <w:rPr>
                <w:rFonts w:ascii="Times New Roman" w:hAnsi="Times New Roman"/>
                <w:b/>
                <w:sz w:val="20"/>
                <w:szCs w:val="20"/>
              </w:rPr>
              <w:t>ПРОДАВЕЦ</w:t>
            </w:r>
            <w:r w:rsidRPr="00877FC0">
              <w:rPr>
                <w:rFonts w:ascii="Times New Roman" w:eastAsia="MS PGothic" w:hAnsi="Times New Roman"/>
                <w:b/>
                <w:bCs/>
                <w:sz w:val="20"/>
                <w:szCs w:val="20"/>
              </w:rPr>
              <w:t>:</w:t>
            </w:r>
          </w:p>
          <w:p w:rsidR="00877FC0" w:rsidRPr="00877FC0" w:rsidRDefault="00877FC0" w:rsidP="00877FC0">
            <w:pPr>
              <w:tabs>
                <w:tab w:val="left" w:pos="709"/>
                <w:tab w:val="left" w:pos="1843"/>
              </w:tabs>
              <w:kinsoku w:val="0"/>
              <w:overflowPunct w:val="0"/>
              <w:spacing w:after="0" w:line="240" w:lineRule="auto"/>
              <w:ind w:firstLine="567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877FC0">
              <w:rPr>
                <w:rFonts w:ascii="Times New Roman" w:hAnsi="Times New Roman"/>
                <w:sz w:val="20"/>
                <w:szCs w:val="20"/>
              </w:rPr>
              <w:t xml:space="preserve">Финансовый управляющий </w:t>
            </w:r>
            <w:r w:rsidRPr="00877FC0">
              <w:rPr>
                <w:rFonts w:ascii="Times New Roman" w:hAnsi="Times New Roman"/>
                <w:b/>
                <w:sz w:val="20"/>
                <w:szCs w:val="20"/>
              </w:rPr>
              <w:t>Рубцов Александр Викторович</w:t>
            </w:r>
            <w:r w:rsidRPr="00877FC0">
              <w:rPr>
                <w:rFonts w:ascii="Times New Roman" w:hAnsi="Times New Roman"/>
                <w:sz w:val="20"/>
                <w:szCs w:val="20"/>
              </w:rPr>
              <w:t xml:space="preserve"> (ИНН 544500117490,  регистрационный номер в сводном государственном реестре арбитражных управляющих 22120, адрес для корреспонденции: 350016, Краснодарский край, г. Краснодар, ул. Ангарская, д. 21/1, кв. 2, e-mail: rubtsov_arbtr@mail.ru, тел: 8-901-493-54-06), член СРО ААУ «Синергия» - Саморегулируемая организация ассоциация арбитражных управляющих «Синергия» (ОГРН 1112300002330; ИНН 2308980067; рег.номер 0040; дата регистрации 15.05.2013г.; юр./почт.адрес: 350000, г. Краснодар, ул. Комсомольская, д. 45, оф. 11; тел./факс: (861) 2684214, (861) 2465333; e-mail: sinergija-sro@mail.ru).</w:t>
            </w:r>
            <w:r w:rsidRPr="00877FC0">
              <w:rPr>
                <w:rFonts w:ascii="Times New Roman" w:hAnsi="Times New Roman"/>
                <w:i/>
                <w:sz w:val="20"/>
                <w:szCs w:val="20"/>
              </w:rPr>
              <w:t>,</w:t>
            </w:r>
            <w:r w:rsidRPr="00877FC0">
              <w:rPr>
                <w:rFonts w:ascii="Times New Roman" w:hAnsi="Times New Roman"/>
                <w:sz w:val="20"/>
                <w:szCs w:val="20"/>
              </w:rPr>
              <w:t xml:space="preserve"> действующий от имени </w:t>
            </w:r>
            <w:r w:rsidRPr="00877FC0">
              <w:rPr>
                <w:rFonts w:ascii="Times New Roman" w:hAnsi="Times New Roman"/>
                <w:b/>
                <w:sz w:val="20"/>
                <w:szCs w:val="20"/>
              </w:rPr>
              <w:t>Семенихиной Кристины Романовны</w:t>
            </w:r>
            <w:r w:rsidRPr="00877FC0">
              <w:rPr>
                <w:rFonts w:ascii="Times New Roman" w:hAnsi="Times New Roman"/>
                <w:sz w:val="20"/>
                <w:szCs w:val="20"/>
              </w:rPr>
              <w:t>, 28.09.1986 г.р., с. Стукова Павловского района Алтайского края  Паспорт: 0119 № 552785 Выдан: ГУ МВД России по Алтайскому краю дата выдачи 07.05.2019  (ИНН 222407099500, СНИЛС 105-785-005-50, адрес: 659005, Алтайский край, Павловский район, с. Стукова, ул. Сибирская д. 50Телефон:</w:t>
            </w:r>
          </w:p>
          <w:p w:rsidR="00877FC0" w:rsidRPr="00877FC0" w:rsidRDefault="00877FC0" w:rsidP="00877FC0">
            <w:pPr>
              <w:tabs>
                <w:tab w:val="left" w:pos="709"/>
                <w:tab w:val="left" w:pos="1843"/>
              </w:tabs>
              <w:kinsoku w:val="0"/>
              <w:overflowPunct w:val="0"/>
              <w:spacing w:after="0" w:line="240" w:lineRule="auto"/>
              <w:ind w:firstLine="567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877FC0">
              <w:rPr>
                <w:rFonts w:ascii="Times New Roman" w:hAnsi="Times New Roman"/>
                <w:sz w:val="20"/>
                <w:szCs w:val="20"/>
              </w:rPr>
              <w:t>________________________________</w:t>
            </w:r>
          </w:p>
          <w:p w:rsidR="00877FC0" w:rsidRPr="00877FC0" w:rsidRDefault="00877FC0" w:rsidP="00877FC0">
            <w:pPr>
              <w:tabs>
                <w:tab w:val="left" w:pos="709"/>
                <w:tab w:val="left" w:pos="1843"/>
              </w:tabs>
              <w:kinsoku w:val="0"/>
              <w:overflowPunct w:val="0"/>
              <w:spacing w:after="0" w:line="240" w:lineRule="auto"/>
              <w:ind w:firstLine="567"/>
              <w:textAlignment w:val="baseline"/>
              <w:rPr>
                <w:rFonts w:ascii="Times New Roman" w:eastAsia="MS PGothic" w:hAnsi="Times New Roman"/>
                <w:bCs/>
                <w:sz w:val="20"/>
                <w:szCs w:val="20"/>
              </w:rPr>
            </w:pPr>
            <w:r w:rsidRPr="00877FC0">
              <w:rPr>
                <w:rFonts w:ascii="Times New Roman" w:eastAsia="MS PGothic" w:hAnsi="Times New Roman"/>
                <w:bCs/>
                <w:sz w:val="20"/>
                <w:szCs w:val="20"/>
              </w:rPr>
              <w:t>ФИЛИАЛ "ЦЕНТРАЛЬНЫЙ" ПАО "СОВКОМБАНК"</w:t>
            </w:r>
          </w:p>
          <w:p w:rsidR="00877FC0" w:rsidRPr="00877FC0" w:rsidRDefault="00877FC0" w:rsidP="00877FC0">
            <w:pPr>
              <w:tabs>
                <w:tab w:val="left" w:pos="709"/>
                <w:tab w:val="left" w:pos="1843"/>
              </w:tabs>
              <w:kinsoku w:val="0"/>
              <w:overflowPunct w:val="0"/>
              <w:spacing w:after="0" w:line="240" w:lineRule="auto"/>
              <w:ind w:firstLine="567"/>
              <w:textAlignment w:val="baseline"/>
              <w:rPr>
                <w:rFonts w:ascii="Times New Roman" w:eastAsia="MS PGothic" w:hAnsi="Times New Roman"/>
                <w:bCs/>
                <w:sz w:val="20"/>
                <w:szCs w:val="20"/>
              </w:rPr>
            </w:pPr>
            <w:r w:rsidRPr="00877FC0">
              <w:rPr>
                <w:rFonts w:ascii="Times New Roman" w:eastAsia="MS PGothic" w:hAnsi="Times New Roman"/>
                <w:bCs/>
                <w:sz w:val="20"/>
                <w:szCs w:val="20"/>
              </w:rPr>
              <w:t>633011, РОССИЙСКАЯ ФЕДЕРАЦИЯ, НОВОСИБИРСКАЯ ОБЛ,</w:t>
            </w:r>
          </w:p>
          <w:p w:rsidR="00877FC0" w:rsidRPr="00877FC0" w:rsidRDefault="00877FC0" w:rsidP="00877FC0">
            <w:pPr>
              <w:tabs>
                <w:tab w:val="left" w:pos="709"/>
                <w:tab w:val="left" w:pos="1843"/>
              </w:tabs>
              <w:kinsoku w:val="0"/>
              <w:overflowPunct w:val="0"/>
              <w:spacing w:after="0" w:line="240" w:lineRule="auto"/>
              <w:ind w:firstLine="567"/>
              <w:textAlignment w:val="baseline"/>
              <w:rPr>
                <w:rFonts w:ascii="Times New Roman" w:eastAsia="MS PGothic" w:hAnsi="Times New Roman"/>
                <w:bCs/>
                <w:sz w:val="20"/>
                <w:szCs w:val="20"/>
              </w:rPr>
            </w:pPr>
            <w:r w:rsidRPr="00877FC0">
              <w:rPr>
                <w:rFonts w:ascii="Times New Roman" w:eastAsia="MS PGothic" w:hAnsi="Times New Roman"/>
                <w:bCs/>
                <w:sz w:val="20"/>
                <w:szCs w:val="20"/>
              </w:rPr>
              <w:t>БЕРДСК Г, ПОПОВА УЛ, 11 Телефон: 8-800-100-00-06</w:t>
            </w:r>
          </w:p>
          <w:p w:rsidR="00877FC0" w:rsidRPr="00877FC0" w:rsidRDefault="00877FC0" w:rsidP="00877FC0">
            <w:pPr>
              <w:tabs>
                <w:tab w:val="left" w:pos="709"/>
                <w:tab w:val="left" w:pos="1843"/>
              </w:tabs>
              <w:kinsoku w:val="0"/>
              <w:overflowPunct w:val="0"/>
              <w:spacing w:after="0" w:line="240" w:lineRule="auto"/>
              <w:ind w:firstLine="567"/>
              <w:textAlignment w:val="baseline"/>
              <w:rPr>
                <w:rFonts w:ascii="Times New Roman" w:eastAsia="MS PGothic" w:hAnsi="Times New Roman"/>
                <w:bCs/>
                <w:sz w:val="20"/>
                <w:szCs w:val="20"/>
              </w:rPr>
            </w:pPr>
            <w:r w:rsidRPr="00877FC0">
              <w:rPr>
                <w:rFonts w:ascii="Times New Roman" w:eastAsia="MS PGothic" w:hAnsi="Times New Roman"/>
                <w:bCs/>
                <w:sz w:val="20"/>
                <w:szCs w:val="20"/>
              </w:rPr>
              <w:t>БИК 045004763 ИНН 4401116480 ОГРН 1144400000425</w:t>
            </w:r>
          </w:p>
          <w:p w:rsidR="00877FC0" w:rsidRPr="00877FC0" w:rsidRDefault="00877FC0" w:rsidP="00877FC0">
            <w:pPr>
              <w:tabs>
                <w:tab w:val="left" w:pos="709"/>
                <w:tab w:val="left" w:pos="1843"/>
              </w:tabs>
              <w:kinsoku w:val="0"/>
              <w:overflowPunct w:val="0"/>
              <w:spacing w:after="0" w:line="240" w:lineRule="auto"/>
              <w:ind w:firstLine="567"/>
              <w:textAlignment w:val="baseline"/>
              <w:rPr>
                <w:rFonts w:ascii="Times New Roman" w:eastAsia="MS PGothic" w:hAnsi="Times New Roman"/>
                <w:bCs/>
                <w:sz w:val="20"/>
                <w:szCs w:val="20"/>
              </w:rPr>
            </w:pPr>
            <w:r w:rsidRPr="00877FC0">
              <w:rPr>
                <w:rFonts w:ascii="Times New Roman" w:eastAsia="MS PGothic" w:hAnsi="Times New Roman"/>
                <w:bCs/>
                <w:sz w:val="20"/>
                <w:szCs w:val="20"/>
              </w:rPr>
              <w:t>Корр/счет 30101810150040000763</w:t>
            </w:r>
          </w:p>
          <w:p w:rsidR="00877FC0" w:rsidRPr="00877FC0" w:rsidRDefault="00877FC0" w:rsidP="00877FC0">
            <w:pPr>
              <w:tabs>
                <w:tab w:val="left" w:pos="709"/>
                <w:tab w:val="left" w:pos="1843"/>
              </w:tabs>
              <w:kinsoku w:val="0"/>
              <w:overflowPunct w:val="0"/>
              <w:spacing w:after="0" w:line="240" w:lineRule="auto"/>
              <w:ind w:firstLine="567"/>
              <w:textAlignment w:val="baseline"/>
              <w:rPr>
                <w:rFonts w:ascii="Times New Roman" w:eastAsia="MS PGothic" w:hAnsi="Times New Roman"/>
                <w:bCs/>
                <w:sz w:val="20"/>
                <w:szCs w:val="20"/>
              </w:rPr>
            </w:pPr>
            <w:r w:rsidRPr="00877FC0">
              <w:rPr>
                <w:rFonts w:ascii="Times New Roman" w:eastAsia="MS PGothic" w:hAnsi="Times New Roman"/>
                <w:bCs/>
                <w:sz w:val="20"/>
                <w:szCs w:val="20"/>
              </w:rPr>
              <w:t>КПП 544543001</w:t>
            </w:r>
          </w:p>
          <w:p w:rsidR="00877FC0" w:rsidRPr="00877FC0" w:rsidRDefault="00877FC0" w:rsidP="00877FC0">
            <w:pPr>
              <w:tabs>
                <w:tab w:val="left" w:pos="709"/>
                <w:tab w:val="left" w:pos="1843"/>
              </w:tabs>
              <w:kinsoku w:val="0"/>
              <w:overflowPunct w:val="0"/>
              <w:spacing w:after="0" w:line="240" w:lineRule="auto"/>
              <w:ind w:firstLine="567"/>
              <w:textAlignment w:val="baseline"/>
              <w:rPr>
                <w:rFonts w:ascii="Times New Roman" w:eastAsia="MS PGothic" w:hAnsi="Times New Roman"/>
                <w:bCs/>
                <w:sz w:val="20"/>
                <w:szCs w:val="20"/>
              </w:rPr>
            </w:pPr>
            <w:r w:rsidRPr="00877FC0">
              <w:rPr>
                <w:rFonts w:ascii="Times New Roman" w:eastAsia="MS PGothic" w:hAnsi="Times New Roman"/>
                <w:bCs/>
                <w:sz w:val="20"/>
                <w:szCs w:val="20"/>
              </w:rPr>
              <w:t>Счет 40817810550176152292</w:t>
            </w:r>
          </w:p>
          <w:p w:rsidR="00877FC0" w:rsidRPr="00877FC0" w:rsidRDefault="00877FC0" w:rsidP="00877FC0">
            <w:pPr>
              <w:tabs>
                <w:tab w:val="left" w:pos="709"/>
                <w:tab w:val="left" w:pos="1843"/>
              </w:tabs>
              <w:kinsoku w:val="0"/>
              <w:overflowPunct w:val="0"/>
              <w:spacing w:after="0" w:line="240" w:lineRule="auto"/>
              <w:ind w:firstLine="567"/>
              <w:textAlignment w:val="baseline"/>
              <w:rPr>
                <w:rFonts w:ascii="Times New Roman" w:eastAsia="MS PGothic" w:hAnsi="Times New Roman"/>
                <w:bCs/>
                <w:sz w:val="20"/>
                <w:szCs w:val="20"/>
              </w:rPr>
            </w:pPr>
            <w:r w:rsidRPr="00877FC0">
              <w:rPr>
                <w:rFonts w:ascii="Times New Roman" w:eastAsia="MS PGothic" w:hAnsi="Times New Roman"/>
                <w:bCs/>
                <w:sz w:val="20"/>
                <w:szCs w:val="20"/>
              </w:rPr>
              <w:t>Получатель: Семенихина Кристина Романовна</w:t>
            </w:r>
          </w:p>
          <w:p w:rsidR="00877FC0" w:rsidRPr="00661A30" w:rsidRDefault="00877FC0" w:rsidP="00EF7611">
            <w:pPr>
              <w:tabs>
                <w:tab w:val="left" w:pos="709"/>
                <w:tab w:val="left" w:pos="1843"/>
              </w:tabs>
              <w:kinsoku w:val="0"/>
              <w:overflowPunct w:val="0"/>
              <w:spacing w:before="53"/>
              <w:ind w:firstLine="567"/>
              <w:textAlignment w:val="baseline"/>
              <w:rPr>
                <w:rFonts w:eastAsia="MS PGothic"/>
                <w:bCs/>
              </w:rPr>
            </w:pPr>
          </w:p>
        </w:tc>
        <w:tc>
          <w:tcPr>
            <w:tcW w:w="5016" w:type="dxa"/>
            <w:shd w:val="clear" w:color="auto" w:fill="auto"/>
          </w:tcPr>
          <w:p w:rsidR="00877FC0" w:rsidRPr="00661A30" w:rsidRDefault="00877FC0" w:rsidP="00EF7611">
            <w:pPr>
              <w:tabs>
                <w:tab w:val="left" w:pos="709"/>
                <w:tab w:val="left" w:pos="1843"/>
              </w:tabs>
              <w:kinsoku w:val="0"/>
              <w:overflowPunct w:val="0"/>
              <w:spacing w:before="53"/>
              <w:ind w:firstLine="567"/>
              <w:textAlignment w:val="baseline"/>
              <w:rPr>
                <w:rFonts w:eastAsia="MS PGothic"/>
                <w:b/>
                <w:bCs/>
              </w:rPr>
            </w:pPr>
            <w:r w:rsidRPr="00661A30">
              <w:rPr>
                <w:b/>
              </w:rPr>
              <w:t>ПОКУПАТЕЛЬ</w:t>
            </w:r>
            <w:r w:rsidRPr="00661A30">
              <w:rPr>
                <w:rFonts w:eastAsia="MS PGothic"/>
                <w:b/>
                <w:bCs/>
              </w:rPr>
              <w:t>:</w:t>
            </w:r>
          </w:p>
          <w:p w:rsidR="00877FC0" w:rsidRPr="00661A30" w:rsidRDefault="00877FC0" w:rsidP="00EF7611">
            <w:pPr>
              <w:tabs>
                <w:tab w:val="left" w:pos="709"/>
                <w:tab w:val="left" w:pos="1843"/>
              </w:tabs>
              <w:kinsoku w:val="0"/>
              <w:overflowPunct w:val="0"/>
              <w:spacing w:before="53"/>
              <w:ind w:firstLine="567"/>
              <w:textAlignment w:val="baseline"/>
            </w:pPr>
            <w:r w:rsidRPr="00661A30">
              <w:t xml:space="preserve">___________________ </w:t>
            </w:r>
            <w:r w:rsidRPr="00661A30">
              <w:rPr>
                <w:rFonts w:eastAsia="MS PGothic"/>
                <w:bCs/>
                <w:i/>
              </w:rPr>
              <w:t>(ФИО)</w:t>
            </w:r>
          </w:p>
          <w:p w:rsidR="00877FC0" w:rsidRPr="00661A30" w:rsidRDefault="00877FC0" w:rsidP="00EF7611">
            <w:pPr>
              <w:tabs>
                <w:tab w:val="left" w:pos="709"/>
                <w:tab w:val="left" w:pos="1843"/>
              </w:tabs>
              <w:kinsoku w:val="0"/>
              <w:overflowPunct w:val="0"/>
              <w:spacing w:before="53"/>
              <w:ind w:firstLine="567"/>
              <w:textAlignment w:val="baseline"/>
            </w:pPr>
            <w:r w:rsidRPr="00661A30">
              <w:t>Адрес регистрации (прописки):____________</w:t>
            </w:r>
          </w:p>
          <w:p w:rsidR="00877FC0" w:rsidRPr="00661A30" w:rsidRDefault="00877FC0" w:rsidP="00EF7611">
            <w:pPr>
              <w:tabs>
                <w:tab w:val="left" w:pos="709"/>
                <w:tab w:val="left" w:pos="1843"/>
              </w:tabs>
              <w:ind w:firstLine="567"/>
            </w:pPr>
            <w:r w:rsidRPr="00661A30">
              <w:t>Адрес фактического проживания:__________</w:t>
            </w:r>
          </w:p>
          <w:p w:rsidR="00877FC0" w:rsidRPr="00661A30" w:rsidRDefault="00877FC0" w:rsidP="00EF7611">
            <w:pPr>
              <w:tabs>
                <w:tab w:val="left" w:pos="709"/>
                <w:tab w:val="left" w:pos="1843"/>
              </w:tabs>
              <w:ind w:firstLine="567"/>
            </w:pPr>
            <w:r w:rsidRPr="00661A30">
              <w:t xml:space="preserve">Дата рождения «__» _________ 20 __ г., паспорт серия ________ №________, выдан ____, дата выдачи «__»____ 20 _г., код подразделения ________________ </w:t>
            </w:r>
          </w:p>
          <w:p w:rsidR="00877FC0" w:rsidRPr="00661A30" w:rsidRDefault="00877FC0" w:rsidP="00EF7611">
            <w:pPr>
              <w:tabs>
                <w:tab w:val="left" w:pos="709"/>
                <w:tab w:val="left" w:pos="1843"/>
              </w:tabs>
              <w:ind w:firstLine="567"/>
              <w:rPr>
                <w:rFonts w:eastAsia="MS PGothic"/>
                <w:bCs/>
              </w:rPr>
            </w:pPr>
          </w:p>
          <w:p w:rsidR="00877FC0" w:rsidRPr="00661A30" w:rsidRDefault="00877FC0" w:rsidP="00EF7611">
            <w:pPr>
              <w:tabs>
                <w:tab w:val="left" w:pos="709"/>
                <w:tab w:val="left" w:pos="1843"/>
              </w:tabs>
              <w:ind w:firstLine="567"/>
              <w:rPr>
                <w:rFonts w:eastAsia="MS PGothic"/>
                <w:bCs/>
              </w:rPr>
            </w:pPr>
            <w:r w:rsidRPr="00661A30">
              <w:rPr>
                <w:rFonts w:eastAsia="MS PGothic"/>
                <w:bCs/>
              </w:rPr>
              <w:t>ИНН ___________</w:t>
            </w:r>
          </w:p>
          <w:p w:rsidR="00877FC0" w:rsidRPr="00661A30" w:rsidRDefault="00877FC0" w:rsidP="00EF7611">
            <w:pPr>
              <w:tabs>
                <w:tab w:val="left" w:pos="709"/>
                <w:tab w:val="left" w:pos="1843"/>
              </w:tabs>
              <w:ind w:firstLine="567"/>
              <w:rPr>
                <w:rFonts w:eastAsia="MS PGothic"/>
                <w:bCs/>
              </w:rPr>
            </w:pPr>
          </w:p>
          <w:p w:rsidR="00877FC0" w:rsidRPr="00661A30" w:rsidRDefault="00877FC0" w:rsidP="00EF7611">
            <w:pPr>
              <w:tabs>
                <w:tab w:val="left" w:pos="709"/>
                <w:tab w:val="left" w:pos="1843"/>
              </w:tabs>
              <w:ind w:firstLine="567"/>
              <w:rPr>
                <w:rFonts w:eastAsia="MS PGothic"/>
                <w:bCs/>
              </w:rPr>
            </w:pPr>
            <w:r w:rsidRPr="00661A30">
              <w:rPr>
                <w:rFonts w:eastAsia="MS PGothic"/>
                <w:bCs/>
              </w:rPr>
              <w:t>Телефон: __________________________</w:t>
            </w:r>
          </w:p>
          <w:p w:rsidR="00877FC0" w:rsidRPr="00661A30" w:rsidRDefault="00877FC0" w:rsidP="00EF7611">
            <w:pPr>
              <w:tabs>
                <w:tab w:val="left" w:pos="709"/>
                <w:tab w:val="left" w:pos="1843"/>
              </w:tabs>
              <w:ind w:firstLine="567"/>
            </w:pPr>
          </w:p>
        </w:tc>
      </w:tr>
    </w:tbl>
    <w:p w:rsidR="00E724D5" w:rsidRPr="00E724D5" w:rsidRDefault="00E724D5" w:rsidP="00E724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color w:val="FF0000"/>
          <w:lang w:eastAsia="ru-RU"/>
        </w:rPr>
      </w:pPr>
    </w:p>
    <w:p w:rsidR="00E724D5" w:rsidRPr="00E724D5" w:rsidRDefault="00E724D5" w:rsidP="00E724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color w:val="FF0000"/>
          <w:lang w:eastAsia="ru-RU"/>
        </w:rPr>
      </w:pPr>
    </w:p>
    <w:p w:rsidR="00E724D5" w:rsidRPr="00E724D5" w:rsidRDefault="00E724D5" w:rsidP="00E724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color w:val="FF0000"/>
          <w:lang w:eastAsia="ru-RU"/>
        </w:rPr>
      </w:pPr>
    </w:p>
    <w:p w:rsidR="00E724D5" w:rsidRPr="00E724D5" w:rsidRDefault="00E724D5" w:rsidP="00E724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color w:val="FF0000"/>
          <w:lang w:eastAsia="ru-RU"/>
        </w:rPr>
      </w:pPr>
    </w:p>
    <w:p w:rsidR="00E724D5" w:rsidRPr="00E724D5" w:rsidRDefault="00E724D5" w:rsidP="00E724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color w:val="FF0000"/>
          <w:lang w:eastAsia="ru-RU"/>
        </w:rPr>
      </w:pPr>
    </w:p>
    <w:p w:rsidR="00E724D5" w:rsidRPr="00E724D5" w:rsidRDefault="00E724D5" w:rsidP="00E724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color w:val="FF0000"/>
          <w:lang w:eastAsia="ru-RU"/>
        </w:rPr>
      </w:pPr>
    </w:p>
    <w:p w:rsidR="00E724D5" w:rsidRPr="00E724D5" w:rsidRDefault="00E724D5" w:rsidP="00E724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color w:val="FF0000"/>
          <w:lang w:eastAsia="ru-RU"/>
        </w:rPr>
      </w:pPr>
    </w:p>
    <w:p w:rsidR="00E724D5" w:rsidRPr="00E724D5" w:rsidRDefault="00E724D5" w:rsidP="00E724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color w:val="FF0000"/>
          <w:lang w:eastAsia="ru-RU"/>
        </w:rPr>
      </w:pPr>
    </w:p>
    <w:p w:rsidR="00E724D5" w:rsidRPr="00E724D5" w:rsidRDefault="00E724D5" w:rsidP="00E724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color w:val="FF0000"/>
          <w:lang w:eastAsia="ru-RU"/>
        </w:rPr>
      </w:pPr>
    </w:p>
    <w:p w:rsidR="00E724D5" w:rsidRPr="00E724D5" w:rsidRDefault="00E724D5" w:rsidP="00E724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color w:val="FF0000"/>
          <w:lang w:eastAsia="ru-RU"/>
        </w:rPr>
      </w:pPr>
    </w:p>
    <w:p w:rsidR="00E724D5" w:rsidRPr="00E724D5" w:rsidRDefault="00E724D5" w:rsidP="00E724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color w:val="FF0000"/>
          <w:lang w:eastAsia="ru-RU"/>
        </w:rPr>
      </w:pPr>
    </w:p>
    <w:p w:rsidR="00E724D5" w:rsidRPr="00E724D5" w:rsidRDefault="00E724D5" w:rsidP="00E724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color w:val="FF0000"/>
          <w:lang w:eastAsia="ru-RU"/>
        </w:rPr>
      </w:pPr>
    </w:p>
    <w:p w:rsidR="00E724D5" w:rsidRPr="00E724D5" w:rsidRDefault="00E724D5" w:rsidP="00E724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color w:val="FF0000"/>
          <w:lang w:eastAsia="ru-RU"/>
        </w:rPr>
      </w:pPr>
    </w:p>
    <w:p w:rsidR="00E724D5" w:rsidRPr="00E724D5" w:rsidRDefault="00E724D5" w:rsidP="00E724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color w:val="FF0000"/>
          <w:lang w:eastAsia="ru-RU"/>
        </w:rPr>
      </w:pPr>
    </w:p>
    <w:p w:rsidR="00E724D5" w:rsidRPr="00E724D5" w:rsidRDefault="00E724D5" w:rsidP="00E724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color w:val="FF0000"/>
          <w:lang w:eastAsia="ru-RU"/>
        </w:rPr>
      </w:pPr>
    </w:p>
    <w:p w:rsidR="00E724D5" w:rsidRPr="00E724D5" w:rsidRDefault="00E724D5" w:rsidP="00E724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color w:val="FF0000"/>
          <w:lang w:eastAsia="ru-RU"/>
        </w:rPr>
      </w:pPr>
    </w:p>
    <w:p w:rsidR="00E724D5" w:rsidRPr="00E724D5" w:rsidRDefault="00E724D5" w:rsidP="00E724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color w:val="FF0000"/>
          <w:lang w:eastAsia="ru-RU"/>
        </w:rPr>
      </w:pPr>
    </w:p>
    <w:p w:rsidR="00E724D5" w:rsidRPr="00E724D5" w:rsidRDefault="00E724D5" w:rsidP="00E724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color w:val="FF0000"/>
          <w:lang w:eastAsia="ru-RU"/>
        </w:rPr>
      </w:pPr>
    </w:p>
    <w:p w:rsidR="00E724D5" w:rsidRPr="00E724D5" w:rsidRDefault="00E724D5" w:rsidP="00E724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color w:val="FF0000"/>
          <w:lang w:eastAsia="ru-RU"/>
        </w:rPr>
      </w:pPr>
    </w:p>
    <w:p w:rsidR="00E724D5" w:rsidRPr="00E724D5" w:rsidRDefault="00E724D5" w:rsidP="00E724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color w:val="FF0000"/>
          <w:lang w:eastAsia="ru-RU"/>
        </w:rPr>
      </w:pPr>
    </w:p>
    <w:p w:rsidR="00E724D5" w:rsidRPr="00E724D5" w:rsidRDefault="00E724D5" w:rsidP="00E724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color w:val="FF0000"/>
          <w:lang w:eastAsia="ru-RU"/>
        </w:rPr>
      </w:pPr>
    </w:p>
    <w:p w:rsidR="00E724D5" w:rsidRPr="00E724D5" w:rsidRDefault="00E724D5" w:rsidP="00E724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color w:val="FF0000"/>
          <w:lang w:eastAsia="ru-RU"/>
        </w:rPr>
      </w:pPr>
    </w:p>
    <w:p w:rsidR="00E724D5" w:rsidRPr="00E724D5" w:rsidRDefault="00E724D5" w:rsidP="00E724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color w:val="FF0000"/>
          <w:lang w:eastAsia="ru-RU"/>
        </w:rPr>
      </w:pPr>
    </w:p>
    <w:p w:rsidR="00E724D5" w:rsidRPr="00E724D5" w:rsidRDefault="00E724D5" w:rsidP="00E724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color w:val="FF0000"/>
          <w:lang w:eastAsia="ru-RU"/>
        </w:rPr>
      </w:pPr>
    </w:p>
    <w:p w:rsidR="00E724D5" w:rsidRPr="00E724D5" w:rsidRDefault="00E724D5" w:rsidP="00E724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color w:val="FF0000"/>
          <w:lang w:eastAsia="ru-RU"/>
        </w:rPr>
      </w:pPr>
    </w:p>
    <w:sectPr w:rsidR="00E724D5" w:rsidRPr="00E724D5" w:rsidSect="00316AA7">
      <w:footerReference w:type="default" r:id="rId7"/>
      <w:pgSz w:w="11906" w:h="16838"/>
      <w:pgMar w:top="567" w:right="851" w:bottom="720" w:left="125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7832" w:rsidRDefault="00197832">
      <w:pPr>
        <w:spacing w:after="0" w:line="240" w:lineRule="auto"/>
      </w:pPr>
      <w:r>
        <w:separator/>
      </w:r>
    </w:p>
  </w:endnote>
  <w:endnote w:type="continuationSeparator" w:id="1">
    <w:p w:rsidR="00197832" w:rsidRDefault="001978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044C" w:rsidRDefault="00C86D78">
    <w:pPr>
      <w:pStyle w:val="a8"/>
      <w:jc w:val="right"/>
    </w:pPr>
    <w:r>
      <w:fldChar w:fldCharType="begin"/>
    </w:r>
    <w:r w:rsidR="00502A24">
      <w:instrText>PAGE   \* MERGEFORMAT</w:instrText>
    </w:r>
    <w:r>
      <w:fldChar w:fldCharType="separate"/>
    </w:r>
    <w:r w:rsidR="00877FC0">
      <w:rPr>
        <w:noProof/>
      </w:rPr>
      <w:t>1</w:t>
    </w:r>
    <w:r>
      <w:fldChar w:fldCharType="end"/>
    </w:r>
  </w:p>
  <w:p w:rsidR="003C044C" w:rsidRDefault="00197832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7832" w:rsidRDefault="00197832">
      <w:pPr>
        <w:spacing w:after="0" w:line="240" w:lineRule="auto"/>
      </w:pPr>
      <w:r>
        <w:separator/>
      </w:r>
    </w:p>
  </w:footnote>
  <w:footnote w:type="continuationSeparator" w:id="1">
    <w:p w:rsidR="00197832" w:rsidRDefault="001978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54D76"/>
    <w:multiLevelType w:val="multilevel"/>
    <w:tmpl w:val="3690B62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1">
    <w:nsid w:val="133E753D"/>
    <w:multiLevelType w:val="hybridMultilevel"/>
    <w:tmpl w:val="5DB2E48A"/>
    <w:lvl w:ilvl="0" w:tplc="A87C07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E3E3F"/>
    <w:rsid w:val="00197832"/>
    <w:rsid w:val="001A1575"/>
    <w:rsid w:val="00363995"/>
    <w:rsid w:val="003E3E3F"/>
    <w:rsid w:val="004B5B2B"/>
    <w:rsid w:val="00502A24"/>
    <w:rsid w:val="006E22CA"/>
    <w:rsid w:val="008072FF"/>
    <w:rsid w:val="008763BF"/>
    <w:rsid w:val="00877FC0"/>
    <w:rsid w:val="00881239"/>
    <w:rsid w:val="00A96778"/>
    <w:rsid w:val="00C86D78"/>
    <w:rsid w:val="00D00889"/>
    <w:rsid w:val="00E66113"/>
    <w:rsid w:val="00E724D5"/>
    <w:rsid w:val="00F567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770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F5677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56770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6770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6770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6770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677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5677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F5677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5677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F56770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F5677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Strong"/>
    <w:uiPriority w:val="22"/>
    <w:qFormat/>
    <w:rsid w:val="00F56770"/>
    <w:rPr>
      <w:b/>
      <w:bCs/>
    </w:rPr>
  </w:style>
  <w:style w:type="paragraph" w:styleId="a6">
    <w:name w:val="List Paragraph"/>
    <w:basedOn w:val="a"/>
    <w:uiPriority w:val="34"/>
    <w:qFormat/>
    <w:rsid w:val="00F56770"/>
    <w:pPr>
      <w:ind w:left="708"/>
    </w:pPr>
  </w:style>
  <w:style w:type="character" w:customStyle="1" w:styleId="20">
    <w:name w:val="Заголовок 2 Знак"/>
    <w:link w:val="2"/>
    <w:uiPriority w:val="9"/>
    <w:rsid w:val="00F56770"/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a7">
    <w:name w:val="No Spacing"/>
    <w:uiPriority w:val="1"/>
    <w:qFormat/>
    <w:rsid w:val="00F56770"/>
    <w:rPr>
      <w:sz w:val="22"/>
      <w:szCs w:val="22"/>
    </w:rPr>
  </w:style>
  <w:style w:type="paragraph" w:styleId="a8">
    <w:name w:val="footer"/>
    <w:basedOn w:val="a"/>
    <w:link w:val="a9"/>
    <w:uiPriority w:val="99"/>
    <w:rsid w:val="00E724D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/>
    </w:rPr>
  </w:style>
  <w:style w:type="character" w:customStyle="1" w:styleId="a9">
    <w:name w:val="Нижний колонтитул Знак"/>
    <w:basedOn w:val="a0"/>
    <w:link w:val="a8"/>
    <w:uiPriority w:val="99"/>
    <w:rsid w:val="00E724D5"/>
    <w:rPr>
      <w:rFonts w:ascii="Times New Roman" w:eastAsia="Times New Roman" w:hAnsi="Times New Roman"/>
      <w:sz w:val="24"/>
      <w:szCs w:val="24"/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770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F5677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56770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6770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6770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6770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677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5677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F5677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5677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F56770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F5677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Strong"/>
    <w:uiPriority w:val="22"/>
    <w:qFormat/>
    <w:rsid w:val="00F56770"/>
    <w:rPr>
      <w:b/>
      <w:bCs/>
    </w:rPr>
  </w:style>
  <w:style w:type="paragraph" w:styleId="a6">
    <w:name w:val="List Paragraph"/>
    <w:basedOn w:val="a"/>
    <w:uiPriority w:val="34"/>
    <w:qFormat/>
    <w:rsid w:val="00F56770"/>
    <w:pPr>
      <w:ind w:left="708"/>
    </w:pPr>
  </w:style>
  <w:style w:type="character" w:customStyle="1" w:styleId="20">
    <w:name w:val="Заголовок 2 Знак"/>
    <w:link w:val="2"/>
    <w:uiPriority w:val="9"/>
    <w:rsid w:val="00F56770"/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a7">
    <w:name w:val="No Spacing"/>
    <w:uiPriority w:val="1"/>
    <w:qFormat/>
    <w:rsid w:val="00F56770"/>
    <w:rPr>
      <w:sz w:val="22"/>
      <w:szCs w:val="22"/>
    </w:rPr>
  </w:style>
  <w:style w:type="paragraph" w:styleId="a8">
    <w:name w:val="footer"/>
    <w:basedOn w:val="a"/>
    <w:link w:val="a9"/>
    <w:uiPriority w:val="99"/>
    <w:rsid w:val="00E724D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9">
    <w:name w:val="Нижний колонтитул Знак"/>
    <w:basedOn w:val="a0"/>
    <w:link w:val="a8"/>
    <w:uiPriority w:val="99"/>
    <w:rsid w:val="00E724D5"/>
    <w:rPr>
      <w:rFonts w:ascii="Times New Roman" w:eastAsia="Times New Roman" w:hAnsi="Times New Roman"/>
      <w:sz w:val="24"/>
      <w:szCs w:val="24"/>
      <w:lang w:val="x-none" w:eastAsia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1050</Words>
  <Characters>5987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Александр Рубцов</cp:lastModifiedBy>
  <cp:revision>7</cp:revision>
  <dcterms:created xsi:type="dcterms:W3CDTF">2020-12-15T11:50:00Z</dcterms:created>
  <dcterms:modified xsi:type="dcterms:W3CDTF">2024-05-11T06:48:00Z</dcterms:modified>
</cp:coreProperties>
</file>