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D48" w14:textId="77777777" w:rsidR="00F02090" w:rsidRPr="00481BE3" w:rsidRDefault="00F02090" w:rsidP="006F0353">
      <w:pPr>
        <w:pStyle w:val="Heading"/>
        <w:jc w:val="center"/>
        <w:rPr>
          <w:rFonts w:ascii="Cambria" w:hAnsi="Cambria"/>
          <w:i/>
          <w:iCs/>
          <w:color w:val="000000"/>
          <w:sz w:val="20"/>
        </w:rPr>
      </w:pPr>
      <w:r w:rsidRPr="00481BE3">
        <w:rPr>
          <w:rFonts w:ascii="Cambria" w:hAnsi="Cambria"/>
          <w:i/>
          <w:iCs/>
          <w:color w:val="000000"/>
          <w:sz w:val="20"/>
        </w:rPr>
        <w:t xml:space="preserve">ДОГОВОР </w:t>
      </w:r>
      <w:r w:rsidR="00B51557" w:rsidRPr="00481BE3">
        <w:rPr>
          <w:rFonts w:ascii="Cambria" w:hAnsi="Cambria"/>
          <w:i/>
          <w:iCs/>
          <w:color w:val="000000"/>
          <w:sz w:val="20"/>
        </w:rPr>
        <w:t xml:space="preserve">О ЗАДАТКЕ </w:t>
      </w:r>
      <w:r w:rsidRPr="00481BE3">
        <w:rPr>
          <w:rFonts w:ascii="Cambria" w:hAnsi="Cambria"/>
          <w:i/>
          <w:iCs/>
          <w:color w:val="000000"/>
          <w:sz w:val="20"/>
        </w:rPr>
        <w:t>№</w:t>
      </w:r>
      <w:r w:rsidR="007F65B6" w:rsidRPr="00481BE3">
        <w:rPr>
          <w:rFonts w:ascii="Cambria" w:hAnsi="Cambria"/>
          <w:i/>
          <w:iCs/>
          <w:color w:val="000000"/>
          <w:sz w:val="20"/>
        </w:rPr>
        <w:t>ЛОТ-____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F02090" w:rsidRPr="00481BE3" w14:paraId="750A1FFF" w14:textId="77777777" w:rsidTr="00B51557">
        <w:tc>
          <w:tcPr>
            <w:tcW w:w="4428" w:type="dxa"/>
          </w:tcPr>
          <w:p w14:paraId="6DFB928A" w14:textId="77777777" w:rsidR="00F02090" w:rsidRPr="00481BE3" w:rsidRDefault="00DF70DE" w:rsidP="006F0353">
            <w:pPr>
              <w:pStyle w:val="Preformat"/>
              <w:rPr>
                <w:rFonts w:ascii="Cambria" w:hAnsi="Cambria"/>
                <w:i/>
                <w:iCs/>
                <w:color w:val="000000"/>
              </w:rPr>
            </w:pPr>
            <w:r w:rsidRPr="00481BE3">
              <w:rPr>
                <w:rFonts w:ascii="Cambria" w:hAnsi="Cambria"/>
                <w:i/>
                <w:iCs/>
                <w:color w:val="000000"/>
              </w:rPr>
              <w:t>г.</w:t>
            </w:r>
            <w:r w:rsidR="006D3D67" w:rsidRPr="00481BE3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Pr="00481BE3">
              <w:rPr>
                <w:rFonts w:ascii="Cambria" w:hAnsi="Cambria"/>
                <w:i/>
                <w:iCs/>
                <w:color w:val="000000"/>
              </w:rPr>
              <w:t>С</w:t>
            </w:r>
            <w:r w:rsidR="00F02090" w:rsidRPr="00481BE3">
              <w:rPr>
                <w:rFonts w:ascii="Cambria" w:hAnsi="Cambria"/>
                <w:i/>
                <w:iCs/>
                <w:color w:val="000000"/>
              </w:rPr>
              <w:t>анкт-Петербург</w:t>
            </w:r>
          </w:p>
        </w:tc>
        <w:tc>
          <w:tcPr>
            <w:tcW w:w="5745" w:type="dxa"/>
          </w:tcPr>
          <w:p w14:paraId="67319ABD" w14:textId="1CA3DAC1" w:rsidR="00F02090" w:rsidRPr="00481BE3" w:rsidRDefault="00F02090" w:rsidP="000A2011">
            <w:pPr>
              <w:pStyle w:val="Preformat"/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481BE3">
              <w:rPr>
                <w:rFonts w:ascii="Cambria" w:hAnsi="Cambria"/>
                <w:i/>
                <w:iCs/>
                <w:color w:val="000000"/>
              </w:rPr>
              <w:t>"</w:t>
            </w:r>
            <w:r w:rsidR="004E0E92" w:rsidRPr="00481BE3">
              <w:rPr>
                <w:rFonts w:ascii="Cambria" w:hAnsi="Cambria"/>
                <w:i/>
                <w:iCs/>
                <w:color w:val="000000"/>
              </w:rPr>
              <w:t>__</w:t>
            </w:r>
            <w:r w:rsidR="006F0353" w:rsidRPr="00481BE3">
              <w:rPr>
                <w:rFonts w:ascii="Cambria" w:hAnsi="Cambria"/>
                <w:i/>
                <w:iCs/>
                <w:color w:val="000000"/>
              </w:rPr>
              <w:t>_</w:t>
            </w:r>
            <w:r w:rsidRPr="00481BE3">
              <w:rPr>
                <w:rFonts w:ascii="Cambria" w:hAnsi="Cambria"/>
                <w:i/>
                <w:iCs/>
                <w:color w:val="000000"/>
              </w:rPr>
              <w:t>"_</w:t>
            </w:r>
            <w:r w:rsidR="006F0353" w:rsidRPr="00481BE3">
              <w:rPr>
                <w:rFonts w:ascii="Cambria" w:hAnsi="Cambria"/>
                <w:i/>
                <w:iCs/>
                <w:color w:val="000000"/>
              </w:rPr>
              <w:t xml:space="preserve">_________ </w:t>
            </w:r>
            <w:r w:rsidR="00B51557" w:rsidRPr="00481BE3">
              <w:rPr>
                <w:rFonts w:ascii="Cambria" w:hAnsi="Cambria"/>
                <w:i/>
                <w:iCs/>
                <w:color w:val="000000"/>
              </w:rPr>
              <w:t>20</w:t>
            </w:r>
            <w:r w:rsidR="00597ACD" w:rsidRPr="00481BE3">
              <w:rPr>
                <w:rFonts w:ascii="Cambria" w:hAnsi="Cambria"/>
                <w:i/>
                <w:iCs/>
                <w:color w:val="000000"/>
              </w:rPr>
              <w:t>2</w:t>
            </w:r>
            <w:r w:rsidR="00481BE3" w:rsidRPr="00481BE3">
              <w:rPr>
                <w:rFonts w:ascii="Cambria" w:hAnsi="Cambria"/>
                <w:i/>
                <w:iCs/>
                <w:color w:val="000000"/>
              </w:rPr>
              <w:t>4</w:t>
            </w:r>
            <w:r w:rsidRPr="00481BE3">
              <w:rPr>
                <w:rFonts w:ascii="Cambria" w:hAnsi="Cambria"/>
                <w:i/>
                <w:iCs/>
                <w:color w:val="000000"/>
              </w:rPr>
              <w:t>г.</w:t>
            </w:r>
          </w:p>
        </w:tc>
      </w:tr>
    </w:tbl>
    <w:p w14:paraId="207A6396" w14:textId="77777777" w:rsidR="00F02090" w:rsidRPr="00481BE3" w:rsidRDefault="00F02090" w:rsidP="006F0353">
      <w:pPr>
        <w:pStyle w:val="Preformat"/>
        <w:rPr>
          <w:rFonts w:ascii="Cambria" w:hAnsi="Cambria"/>
          <w:i/>
          <w:iCs/>
          <w:color w:val="000000"/>
        </w:rPr>
      </w:pPr>
    </w:p>
    <w:p w14:paraId="124B4557" w14:textId="77777777" w:rsidR="00DF70DE" w:rsidRPr="00481BE3" w:rsidRDefault="006F0353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481BE3">
        <w:rPr>
          <w:rFonts w:ascii="Cambria" w:hAnsi="Cambria"/>
          <w:b/>
          <w:i/>
          <w:iCs/>
          <w:color w:val="000000"/>
          <w:sz w:val="20"/>
        </w:rPr>
        <w:t>____________________________________________________________________________________</w:t>
      </w:r>
      <w:r w:rsidR="00F02090" w:rsidRPr="00481BE3">
        <w:rPr>
          <w:rFonts w:ascii="Cambria" w:hAnsi="Cambria"/>
          <w:b/>
          <w:i/>
          <w:iCs/>
          <w:color w:val="000000"/>
          <w:sz w:val="20"/>
        </w:rPr>
        <w:t>,</w:t>
      </w:r>
      <w:r w:rsidR="00F02090" w:rsidRPr="00481BE3">
        <w:rPr>
          <w:rFonts w:ascii="Cambria" w:hAnsi="Cambria"/>
          <w:i/>
          <w:iCs/>
          <w:color w:val="000000"/>
          <w:sz w:val="20"/>
        </w:rPr>
        <w:t xml:space="preserve"> именуем</w:t>
      </w:r>
      <w:r w:rsidRPr="00481BE3">
        <w:rPr>
          <w:rFonts w:ascii="Cambria" w:hAnsi="Cambria"/>
          <w:i/>
          <w:iCs/>
          <w:color w:val="000000"/>
          <w:sz w:val="20"/>
        </w:rPr>
        <w:t>_______</w:t>
      </w:r>
      <w:r w:rsidR="00F02090" w:rsidRPr="00481BE3">
        <w:rPr>
          <w:rFonts w:ascii="Cambria" w:hAnsi="Cambria"/>
          <w:i/>
          <w:iCs/>
          <w:color w:val="000000"/>
          <w:sz w:val="20"/>
        </w:rPr>
        <w:t xml:space="preserve"> в дальнейшем </w:t>
      </w:r>
      <w:r w:rsidR="001138CC" w:rsidRPr="00481BE3">
        <w:rPr>
          <w:rFonts w:ascii="Cambria" w:hAnsi="Cambria"/>
          <w:b/>
          <w:i/>
          <w:iCs/>
          <w:color w:val="000000"/>
          <w:sz w:val="20"/>
        </w:rPr>
        <w:t>«</w:t>
      </w:r>
      <w:r w:rsidR="00F02090" w:rsidRPr="00481BE3">
        <w:rPr>
          <w:rFonts w:ascii="Cambria" w:hAnsi="Cambria"/>
          <w:b/>
          <w:i/>
          <w:iCs/>
          <w:color w:val="000000"/>
          <w:sz w:val="20"/>
        </w:rPr>
        <w:t>Вкладчик</w:t>
      </w:r>
      <w:r w:rsidR="001138CC" w:rsidRPr="00481BE3">
        <w:rPr>
          <w:rFonts w:ascii="Cambria" w:hAnsi="Cambria"/>
          <w:b/>
          <w:i/>
          <w:iCs/>
          <w:color w:val="000000"/>
          <w:sz w:val="20"/>
        </w:rPr>
        <w:t>»</w:t>
      </w:r>
      <w:r w:rsidR="00F02090" w:rsidRPr="00481BE3">
        <w:rPr>
          <w:rFonts w:ascii="Cambria" w:hAnsi="Cambria"/>
          <w:b/>
          <w:i/>
          <w:iCs/>
          <w:color w:val="000000"/>
          <w:sz w:val="20"/>
        </w:rPr>
        <w:t>,</w:t>
      </w:r>
      <w:r w:rsidR="00F02090" w:rsidRPr="00481BE3">
        <w:rPr>
          <w:rFonts w:ascii="Cambria" w:hAnsi="Cambria"/>
          <w:i/>
          <w:iCs/>
          <w:color w:val="000000"/>
          <w:sz w:val="20"/>
        </w:rPr>
        <w:t xml:space="preserve"> </w:t>
      </w:r>
      <w:r w:rsidRPr="00481BE3">
        <w:rPr>
          <w:rFonts w:ascii="Cambria" w:hAnsi="Cambria"/>
          <w:i/>
          <w:iCs/>
          <w:color w:val="000000"/>
          <w:sz w:val="20"/>
        </w:rPr>
        <w:t xml:space="preserve">в лице ____________________________, действующий на основании ______________________________ </w:t>
      </w:r>
      <w:r w:rsidR="00E70E36" w:rsidRPr="00481BE3">
        <w:rPr>
          <w:rFonts w:ascii="Cambria" w:hAnsi="Cambria"/>
          <w:i/>
          <w:iCs/>
          <w:color w:val="000000"/>
          <w:sz w:val="20"/>
        </w:rPr>
        <w:t xml:space="preserve">, </w:t>
      </w:r>
      <w:r w:rsidR="00F02090" w:rsidRPr="00481BE3">
        <w:rPr>
          <w:rFonts w:ascii="Cambria" w:hAnsi="Cambria"/>
          <w:i/>
          <w:iCs/>
          <w:color w:val="000000"/>
          <w:sz w:val="20"/>
        </w:rPr>
        <w:t xml:space="preserve">с одной стороны, и </w:t>
      </w:r>
    </w:p>
    <w:p w14:paraId="6CAFD7E5" w14:textId="77777777" w:rsidR="002A5D30" w:rsidRPr="00481BE3" w:rsidRDefault="002A5D30" w:rsidP="006F0353">
      <w:pPr>
        <w:pStyle w:val="1"/>
        <w:ind w:firstLine="720"/>
        <w:jc w:val="both"/>
        <w:rPr>
          <w:rFonts w:ascii="Cambria" w:hAnsi="Cambria"/>
          <w:i/>
          <w:iCs/>
          <w:color w:val="000000"/>
          <w:sz w:val="20"/>
          <w:u w:val="single"/>
        </w:rPr>
      </w:pPr>
    </w:p>
    <w:p w14:paraId="30FA5C5C" w14:textId="01F12496" w:rsidR="00F02090" w:rsidRPr="00481BE3" w:rsidRDefault="007F65B6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481BE3">
        <w:rPr>
          <w:rFonts w:ascii="Cambria" w:hAnsi="Cambria"/>
          <w:b/>
          <w:i/>
          <w:iCs/>
          <w:color w:val="000000"/>
          <w:sz w:val="20"/>
        </w:rPr>
        <w:t>Финансовый управляющий</w:t>
      </w:r>
      <w:r w:rsidR="00B51557" w:rsidRPr="00481BE3">
        <w:rPr>
          <w:rFonts w:ascii="Cambria" w:hAnsi="Cambria"/>
          <w:b/>
          <w:i/>
          <w:iCs/>
          <w:color w:val="000000"/>
          <w:sz w:val="20"/>
        </w:rPr>
        <w:t xml:space="preserve"> </w:t>
      </w:r>
      <w:r w:rsidR="00597ACD" w:rsidRPr="00481BE3">
        <w:rPr>
          <w:rFonts w:ascii="Cambria" w:hAnsi="Cambria"/>
          <w:b/>
          <w:bCs/>
          <w:i/>
          <w:iCs/>
          <w:sz w:val="20"/>
        </w:rPr>
        <w:t>Железняк Евгений Владимирович</w:t>
      </w:r>
      <w:r w:rsidR="00597ACD" w:rsidRPr="00481BE3">
        <w:rPr>
          <w:rFonts w:ascii="Cambria" w:hAnsi="Cambria"/>
          <w:i/>
          <w:iCs/>
          <w:sz w:val="20"/>
        </w:rPr>
        <w:t xml:space="preserve"> (ИНН 780108792778, рег. № 19017)</w:t>
      </w:r>
      <w:r w:rsidR="00F02090" w:rsidRPr="00481BE3">
        <w:rPr>
          <w:rFonts w:ascii="Cambria" w:hAnsi="Cambria"/>
          <w:b/>
          <w:i/>
          <w:iCs/>
          <w:color w:val="000000"/>
          <w:sz w:val="20"/>
        </w:rPr>
        <w:t>,</w:t>
      </w:r>
      <w:r w:rsidR="00737A32" w:rsidRPr="00481BE3">
        <w:rPr>
          <w:rFonts w:ascii="Cambria" w:hAnsi="Cambria"/>
          <w:i/>
          <w:iCs/>
          <w:color w:val="000000"/>
          <w:sz w:val="20"/>
        </w:rPr>
        <w:t xml:space="preserve"> именуем</w:t>
      </w:r>
      <w:r w:rsidR="00B51557" w:rsidRPr="00481BE3">
        <w:rPr>
          <w:rFonts w:ascii="Cambria" w:hAnsi="Cambria"/>
          <w:i/>
          <w:iCs/>
          <w:color w:val="000000"/>
          <w:sz w:val="20"/>
        </w:rPr>
        <w:t xml:space="preserve">ый в дальнейшем </w:t>
      </w:r>
      <w:r w:rsidR="001138CC" w:rsidRPr="00481BE3">
        <w:rPr>
          <w:rFonts w:ascii="Cambria" w:hAnsi="Cambria"/>
          <w:b/>
          <w:i/>
          <w:iCs/>
          <w:color w:val="000000"/>
          <w:sz w:val="20"/>
        </w:rPr>
        <w:t>«</w:t>
      </w:r>
      <w:r w:rsidR="006F0353" w:rsidRPr="00481BE3">
        <w:rPr>
          <w:rFonts w:ascii="Cambria" w:hAnsi="Cambria"/>
          <w:b/>
          <w:i/>
          <w:iCs/>
          <w:color w:val="000000"/>
          <w:sz w:val="20"/>
        </w:rPr>
        <w:t xml:space="preserve">Организатор </w:t>
      </w:r>
      <w:r w:rsidR="00737A32" w:rsidRPr="00481BE3">
        <w:rPr>
          <w:rFonts w:ascii="Cambria" w:hAnsi="Cambria"/>
          <w:b/>
          <w:i/>
          <w:iCs/>
          <w:color w:val="000000"/>
          <w:sz w:val="20"/>
        </w:rPr>
        <w:t>торгов</w:t>
      </w:r>
      <w:r w:rsidR="001138CC" w:rsidRPr="00481BE3">
        <w:rPr>
          <w:rFonts w:ascii="Cambria" w:hAnsi="Cambria"/>
          <w:b/>
          <w:i/>
          <w:iCs/>
          <w:color w:val="000000"/>
          <w:sz w:val="20"/>
        </w:rPr>
        <w:t>»</w:t>
      </w:r>
      <w:r w:rsidR="007E29ED" w:rsidRPr="00481BE3">
        <w:rPr>
          <w:rFonts w:ascii="Cambria" w:hAnsi="Cambria"/>
          <w:i/>
          <w:iCs/>
          <w:color w:val="000000"/>
          <w:sz w:val="20"/>
        </w:rPr>
        <w:t>,</w:t>
      </w:r>
      <w:r w:rsidR="00B51557" w:rsidRPr="00481BE3">
        <w:rPr>
          <w:rFonts w:ascii="Cambria" w:hAnsi="Cambria"/>
          <w:i/>
          <w:iCs/>
          <w:color w:val="000000"/>
          <w:sz w:val="20"/>
        </w:rPr>
        <w:t xml:space="preserve"> действующий на основании </w:t>
      </w:r>
      <w:r w:rsidRPr="00481BE3">
        <w:rPr>
          <w:rFonts w:ascii="Cambria" w:hAnsi="Cambria"/>
          <w:i/>
          <w:iCs/>
          <w:color w:val="333333"/>
          <w:sz w:val="20"/>
        </w:rPr>
        <w:t xml:space="preserve">Решения Арбитражного суда </w:t>
      </w:r>
      <w:r w:rsidR="00481BE3" w:rsidRPr="00481BE3">
        <w:rPr>
          <w:rFonts w:ascii="Cambria" w:hAnsi="Cambria" w:cstheme="minorHAnsi"/>
          <w:sz w:val="20"/>
        </w:rPr>
        <w:t xml:space="preserve">Московской области </w:t>
      </w:r>
      <w:r w:rsidR="00481BE3" w:rsidRPr="00481BE3">
        <w:rPr>
          <w:rFonts w:ascii="Cambria" w:hAnsi="Cambria" w:cstheme="minorHAnsi"/>
          <w:color w:val="333333"/>
          <w:sz w:val="20"/>
        </w:rPr>
        <w:t xml:space="preserve">от </w:t>
      </w:r>
      <w:bookmarkStart w:id="0" w:name="_Hlk120110607"/>
      <w:r w:rsidR="00481BE3" w:rsidRPr="00481BE3">
        <w:rPr>
          <w:rFonts w:ascii="Cambria" w:hAnsi="Cambria" w:cstheme="minorHAnsi"/>
          <w:color w:val="333333"/>
          <w:sz w:val="20"/>
        </w:rPr>
        <w:t>29.02.2024 по делу №</w:t>
      </w:r>
      <w:bookmarkEnd w:id="0"/>
      <w:r w:rsidR="00481BE3" w:rsidRPr="00481BE3">
        <w:rPr>
          <w:rFonts w:ascii="Cambria" w:hAnsi="Cambria" w:cstheme="minorHAnsi"/>
          <w:sz w:val="20"/>
        </w:rPr>
        <w:t xml:space="preserve"> А41-2156/2024</w:t>
      </w:r>
      <w:r w:rsidR="00DF70DE" w:rsidRPr="00481BE3">
        <w:rPr>
          <w:rFonts w:ascii="Cambria" w:hAnsi="Cambria"/>
          <w:i/>
          <w:iCs/>
          <w:color w:val="000000"/>
          <w:sz w:val="20"/>
        </w:rPr>
        <w:t>,</w:t>
      </w:r>
      <w:r w:rsidR="00F02090" w:rsidRPr="00481BE3">
        <w:rPr>
          <w:rFonts w:ascii="Cambria" w:hAnsi="Cambria"/>
          <w:i/>
          <w:iCs/>
          <w:color w:val="000000"/>
          <w:sz w:val="20"/>
        </w:rPr>
        <w:t xml:space="preserve"> с другой стороны, заключили настоящий Договор о нижеследующем</w:t>
      </w:r>
      <w:r w:rsidR="00DF70DE" w:rsidRPr="00481BE3">
        <w:rPr>
          <w:rFonts w:ascii="Cambria" w:hAnsi="Cambria"/>
          <w:i/>
          <w:iCs/>
          <w:color w:val="000000"/>
          <w:sz w:val="20"/>
        </w:rPr>
        <w:t>:</w:t>
      </w:r>
    </w:p>
    <w:p w14:paraId="0FB60C1E" w14:textId="77777777" w:rsidR="00F02090" w:rsidRPr="00481BE3" w:rsidRDefault="00F02090" w:rsidP="002A5D30">
      <w:pPr>
        <w:pStyle w:val="Heading"/>
        <w:numPr>
          <w:ilvl w:val="0"/>
          <w:numId w:val="2"/>
        </w:numPr>
        <w:jc w:val="center"/>
        <w:rPr>
          <w:rFonts w:ascii="Cambria" w:hAnsi="Cambria"/>
          <w:i/>
          <w:iCs/>
          <w:color w:val="000000"/>
          <w:sz w:val="20"/>
        </w:rPr>
      </w:pPr>
      <w:r w:rsidRPr="00481BE3">
        <w:rPr>
          <w:rFonts w:ascii="Cambria" w:hAnsi="Cambria"/>
          <w:i/>
          <w:iCs/>
          <w:color w:val="000000"/>
          <w:sz w:val="20"/>
        </w:rPr>
        <w:t>Предмет Договора</w:t>
      </w:r>
    </w:p>
    <w:p w14:paraId="55FB9471" w14:textId="77C369CB" w:rsidR="00737A32" w:rsidRPr="00481BE3" w:rsidRDefault="00F02090" w:rsidP="006D3D67">
      <w:pPr>
        <w:pStyle w:val="1"/>
        <w:jc w:val="both"/>
        <w:rPr>
          <w:rFonts w:ascii="Cambria" w:hAnsi="Cambria"/>
          <w:bCs/>
          <w:i/>
          <w:iCs/>
          <w:sz w:val="20"/>
        </w:rPr>
      </w:pPr>
      <w:r w:rsidRPr="00481BE3">
        <w:rPr>
          <w:rFonts w:ascii="Cambria" w:hAnsi="Cambria"/>
          <w:b/>
          <w:i/>
          <w:iCs/>
          <w:color w:val="000000"/>
          <w:sz w:val="20"/>
        </w:rPr>
        <w:t>1.</w:t>
      </w:r>
      <w:r w:rsidR="0025126D" w:rsidRPr="00481BE3">
        <w:rPr>
          <w:rFonts w:ascii="Cambria" w:hAnsi="Cambria"/>
          <w:i/>
          <w:iCs/>
          <w:color w:val="000000"/>
          <w:sz w:val="20"/>
        </w:rPr>
        <w:t xml:space="preserve"> Вкладчик для участия в электронных торгах</w:t>
      </w:r>
      <w:r w:rsidR="00737A32" w:rsidRPr="00481BE3">
        <w:rPr>
          <w:rFonts w:ascii="Cambria" w:hAnsi="Cambria"/>
          <w:i/>
          <w:iCs/>
          <w:color w:val="000000"/>
          <w:sz w:val="20"/>
        </w:rPr>
        <w:t xml:space="preserve"> </w:t>
      </w:r>
      <w:r w:rsidR="00E45DCE" w:rsidRPr="00481BE3">
        <w:rPr>
          <w:rFonts w:ascii="Cambria" w:hAnsi="Cambria"/>
          <w:i/>
          <w:iCs/>
          <w:color w:val="000000"/>
          <w:sz w:val="20"/>
        </w:rPr>
        <w:t xml:space="preserve">продаже имущества </w:t>
      </w:r>
      <w:r w:rsidR="00481BE3" w:rsidRPr="00481BE3">
        <w:rPr>
          <w:rFonts w:ascii="Cambria" w:hAnsi="Cambria" w:cstheme="minorHAnsi"/>
          <w:sz w:val="20"/>
        </w:rPr>
        <w:t xml:space="preserve">Кузьминых Марии Владиславовны (ранее – </w:t>
      </w:r>
      <w:proofErr w:type="spellStart"/>
      <w:r w:rsidR="00481BE3" w:rsidRPr="00481BE3">
        <w:rPr>
          <w:rFonts w:ascii="Cambria" w:hAnsi="Cambria" w:cstheme="minorHAnsi"/>
          <w:sz w:val="20"/>
        </w:rPr>
        <w:t>Тупкина</w:t>
      </w:r>
      <w:proofErr w:type="spellEnd"/>
      <w:r w:rsidR="00481BE3" w:rsidRPr="00481BE3">
        <w:rPr>
          <w:rFonts w:ascii="Cambria" w:hAnsi="Cambria" w:cstheme="minorHAnsi"/>
          <w:sz w:val="20"/>
        </w:rPr>
        <w:t xml:space="preserve"> Марина) (25.01.1966 года рождения, место рождения: г. Экибастуз Павлодарской обл., ИНН 500306441172, СНИЛС 024-162-336 08, 142703, Московская обл., г. Видное, ул. Школьная, 81, кв. 1,  далее - Должник)</w:t>
      </w:r>
      <w:r w:rsidR="00E45DCE" w:rsidRPr="00481BE3">
        <w:rPr>
          <w:rFonts w:ascii="Cambria" w:hAnsi="Cambria"/>
          <w:i/>
          <w:iCs/>
          <w:color w:val="000000"/>
          <w:sz w:val="20"/>
        </w:rPr>
        <w:t xml:space="preserve">, </w:t>
      </w:r>
      <w:r w:rsidR="00597ACD" w:rsidRPr="00481BE3">
        <w:rPr>
          <w:rFonts w:ascii="Cambria" w:hAnsi="Cambria"/>
          <w:i/>
          <w:iCs/>
          <w:color w:val="000000"/>
          <w:sz w:val="20"/>
        </w:rPr>
        <w:t xml:space="preserve">проводимых </w:t>
      </w:r>
      <w:r w:rsidR="00597ACD" w:rsidRPr="00481BE3">
        <w:rPr>
          <w:rFonts w:ascii="Cambria" w:hAnsi="Cambria" w:cstheme="minorHAnsi"/>
          <w:i/>
          <w:iCs/>
          <w:sz w:val="20"/>
        </w:rPr>
        <w:t xml:space="preserve">на электронной площадке </w:t>
      </w:r>
      <w:r w:rsidR="00481BE3" w:rsidRPr="00481BE3">
        <w:rPr>
          <w:rFonts w:ascii="Cambria" w:hAnsi="Cambria" w:cstheme="minorHAnsi"/>
          <w:i/>
          <w:iCs/>
          <w:sz w:val="20"/>
        </w:rPr>
        <w:t xml:space="preserve">АО «Российский аукционный дом», </w:t>
      </w:r>
      <w:hyperlink r:id="rId7" w:history="1">
        <w:r w:rsidR="00481BE3" w:rsidRPr="00481BE3">
          <w:rPr>
            <w:rStyle w:val="a6"/>
            <w:rFonts w:ascii="Cambria" w:hAnsi="Cambria" w:cstheme="minorHAnsi"/>
            <w:i/>
            <w:iCs/>
            <w:sz w:val="20"/>
            <w:lang w:val="en-US"/>
          </w:rPr>
          <w:t>www</w:t>
        </w:r>
        <w:r w:rsidR="00481BE3" w:rsidRPr="00481BE3">
          <w:rPr>
            <w:rStyle w:val="a6"/>
            <w:rFonts w:ascii="Cambria" w:hAnsi="Cambria" w:cstheme="minorHAnsi"/>
            <w:i/>
            <w:iCs/>
            <w:sz w:val="20"/>
          </w:rPr>
          <w:t>.</w:t>
        </w:r>
        <w:r w:rsidR="00481BE3" w:rsidRPr="00481BE3">
          <w:rPr>
            <w:rStyle w:val="a6"/>
            <w:rFonts w:ascii="Cambria" w:hAnsi="Cambria" w:cstheme="minorHAnsi"/>
            <w:i/>
            <w:iCs/>
            <w:sz w:val="20"/>
            <w:lang w:val="en-US"/>
          </w:rPr>
          <w:t>lot</w:t>
        </w:r>
        <w:r w:rsidR="00481BE3" w:rsidRPr="00481BE3">
          <w:rPr>
            <w:rStyle w:val="a6"/>
            <w:rFonts w:ascii="Cambria" w:hAnsi="Cambria" w:cstheme="minorHAnsi"/>
            <w:i/>
            <w:iCs/>
            <w:sz w:val="20"/>
          </w:rPr>
          <w:t>-</w:t>
        </w:r>
        <w:r w:rsidR="00481BE3" w:rsidRPr="00481BE3">
          <w:rPr>
            <w:rStyle w:val="a6"/>
            <w:rFonts w:ascii="Cambria" w:hAnsi="Cambria" w:cstheme="minorHAnsi"/>
            <w:i/>
            <w:iCs/>
            <w:sz w:val="20"/>
            <w:lang w:val="en-US"/>
          </w:rPr>
          <w:t>online</w:t>
        </w:r>
        <w:r w:rsidR="00481BE3" w:rsidRPr="00481BE3">
          <w:rPr>
            <w:rStyle w:val="a6"/>
            <w:rFonts w:ascii="Cambria" w:hAnsi="Cambria" w:cstheme="minorHAnsi"/>
            <w:i/>
            <w:iCs/>
            <w:sz w:val="20"/>
          </w:rPr>
          <w:t>.</w:t>
        </w:r>
        <w:proofErr w:type="spellStart"/>
        <w:r w:rsidR="00481BE3" w:rsidRPr="00481BE3">
          <w:rPr>
            <w:rStyle w:val="a6"/>
            <w:rFonts w:ascii="Cambria" w:hAnsi="Cambria" w:cstheme="minorHAnsi"/>
            <w:i/>
            <w:iCs/>
            <w:sz w:val="20"/>
            <w:lang w:val="en-US"/>
          </w:rPr>
          <w:t>ru</w:t>
        </w:r>
        <w:proofErr w:type="spellEnd"/>
      </w:hyperlink>
      <w:r w:rsidR="00737A32" w:rsidRPr="00481BE3">
        <w:rPr>
          <w:rFonts w:ascii="Cambria" w:hAnsi="Cambria"/>
          <w:i/>
          <w:iCs/>
          <w:color w:val="000000"/>
          <w:sz w:val="20"/>
        </w:rPr>
        <w:t xml:space="preserve">, </w:t>
      </w:r>
      <w:r w:rsidR="0025126D" w:rsidRPr="00481BE3">
        <w:rPr>
          <w:rFonts w:ascii="Cambria" w:hAnsi="Cambria"/>
          <w:i/>
          <w:iCs/>
          <w:color w:val="000000"/>
          <w:sz w:val="20"/>
        </w:rPr>
        <w:t>(далее - Торги</w:t>
      </w:r>
      <w:r w:rsidRPr="00481BE3">
        <w:rPr>
          <w:rFonts w:ascii="Cambria" w:hAnsi="Cambria"/>
          <w:i/>
          <w:iCs/>
          <w:color w:val="000000"/>
          <w:sz w:val="20"/>
        </w:rPr>
        <w:t>)</w:t>
      </w:r>
      <w:r w:rsidR="00737A32" w:rsidRPr="00481BE3">
        <w:rPr>
          <w:rFonts w:ascii="Cambria" w:hAnsi="Cambria"/>
          <w:i/>
          <w:iCs/>
          <w:color w:val="000000"/>
          <w:sz w:val="20"/>
        </w:rPr>
        <w:t>,</w:t>
      </w:r>
      <w:r w:rsidRPr="00481BE3">
        <w:rPr>
          <w:rFonts w:ascii="Cambria" w:hAnsi="Cambria"/>
          <w:i/>
          <w:iCs/>
          <w:color w:val="000000"/>
          <w:sz w:val="20"/>
        </w:rPr>
        <w:t xml:space="preserve"> перечисляет денежные средства н</w:t>
      </w:r>
      <w:r w:rsidR="0025126D" w:rsidRPr="00481BE3">
        <w:rPr>
          <w:rFonts w:ascii="Cambria" w:hAnsi="Cambria"/>
          <w:i/>
          <w:iCs/>
          <w:color w:val="000000"/>
          <w:sz w:val="20"/>
        </w:rPr>
        <w:t xml:space="preserve">а </w:t>
      </w:r>
      <w:r w:rsidR="00E45DCE" w:rsidRPr="00481BE3">
        <w:rPr>
          <w:rFonts w:ascii="Cambria" w:hAnsi="Cambria"/>
          <w:i/>
          <w:iCs/>
          <w:color w:val="000000"/>
          <w:sz w:val="20"/>
        </w:rPr>
        <w:t xml:space="preserve">специальный </w:t>
      </w:r>
      <w:r w:rsidR="0025126D" w:rsidRPr="00481BE3">
        <w:rPr>
          <w:rFonts w:ascii="Cambria" w:hAnsi="Cambria"/>
          <w:i/>
          <w:iCs/>
          <w:color w:val="000000"/>
          <w:sz w:val="20"/>
        </w:rPr>
        <w:t>счет</w:t>
      </w:r>
      <w:r w:rsidR="00E45DCE" w:rsidRPr="00481BE3">
        <w:rPr>
          <w:rFonts w:ascii="Cambria" w:hAnsi="Cambria"/>
          <w:i/>
          <w:iCs/>
          <w:color w:val="000000"/>
          <w:sz w:val="20"/>
        </w:rPr>
        <w:t xml:space="preserve"> Должника</w:t>
      </w:r>
      <w:r w:rsidR="00B51557" w:rsidRPr="00481BE3">
        <w:rPr>
          <w:rFonts w:ascii="Cambria" w:hAnsi="Cambria"/>
          <w:i/>
          <w:iCs/>
          <w:color w:val="000000"/>
          <w:sz w:val="20"/>
        </w:rPr>
        <w:t>:</w:t>
      </w:r>
      <w:r w:rsidR="00737A32" w:rsidRPr="00481BE3">
        <w:rPr>
          <w:rFonts w:ascii="Cambria" w:hAnsi="Cambria"/>
          <w:bCs/>
          <w:i/>
          <w:iCs/>
          <w:sz w:val="20"/>
        </w:rPr>
        <w:t xml:space="preserve"> </w:t>
      </w:r>
    </w:p>
    <w:p w14:paraId="2F7AA013" w14:textId="77777777" w:rsidR="00737A32" w:rsidRPr="00481BE3" w:rsidRDefault="00737A32" w:rsidP="006F0353">
      <w:pPr>
        <w:pStyle w:val="1"/>
        <w:ind w:firstLine="720"/>
        <w:jc w:val="both"/>
        <w:rPr>
          <w:rFonts w:ascii="Cambria" w:hAnsi="Cambria"/>
          <w:bCs/>
          <w:i/>
          <w:iCs/>
          <w:sz w:val="20"/>
        </w:rPr>
      </w:pPr>
    </w:p>
    <w:p w14:paraId="0E5BB765" w14:textId="151461D2" w:rsidR="00737A32" w:rsidRPr="00481BE3" w:rsidRDefault="00E45DCE" w:rsidP="006D3D67">
      <w:pPr>
        <w:pStyle w:val="1"/>
        <w:jc w:val="both"/>
        <w:rPr>
          <w:rFonts w:ascii="Cambria" w:hAnsi="Cambria"/>
          <w:bCs/>
          <w:i/>
          <w:iCs/>
          <w:sz w:val="20"/>
          <w:u w:val="single"/>
        </w:rPr>
      </w:pPr>
      <w:r w:rsidRPr="00481BE3">
        <w:rPr>
          <w:rFonts w:ascii="Cambria" w:hAnsi="Cambria"/>
          <w:bCs/>
          <w:i/>
          <w:iCs/>
          <w:sz w:val="20"/>
          <w:u w:val="single"/>
          <w:shd w:val="clear" w:color="auto" w:fill="FFFFFF"/>
        </w:rPr>
        <w:t xml:space="preserve">получатель – </w:t>
      </w:r>
      <w:r w:rsidR="00481BE3" w:rsidRPr="00481BE3">
        <w:rPr>
          <w:rFonts w:ascii="Cambria" w:hAnsi="Cambria" w:cstheme="minorHAnsi"/>
          <w:sz w:val="20"/>
        </w:rPr>
        <w:t>Кузьминых Мария Владиславовна, ИНН 500306441172</w:t>
      </w:r>
      <w:r w:rsidR="00481BE3" w:rsidRPr="00481BE3">
        <w:rPr>
          <w:rFonts w:ascii="Cambria" w:hAnsi="Cambria" w:cstheme="minorHAnsi"/>
          <w:sz w:val="20"/>
          <w:shd w:val="clear" w:color="auto" w:fill="FFFFFF"/>
        </w:rPr>
        <w:t xml:space="preserve">, р/с </w:t>
      </w:r>
      <w:r w:rsidR="00481BE3" w:rsidRPr="00481BE3">
        <w:rPr>
          <w:rFonts w:ascii="Cambria" w:hAnsi="Cambria" w:cstheme="minorHAnsi"/>
          <w:sz w:val="20"/>
        </w:rPr>
        <w:t xml:space="preserve">40817810650181612986, </w:t>
      </w:r>
      <w:r w:rsidR="00481BE3" w:rsidRPr="00481BE3">
        <w:rPr>
          <w:rFonts w:ascii="Cambria" w:hAnsi="Cambria" w:cstheme="minorHAnsi"/>
          <w:bCs/>
          <w:noProof/>
          <w:sz w:val="20"/>
        </w:rPr>
        <w:t xml:space="preserve">филиал «Центральный» ПАО «Совкомбанк», к/с </w:t>
      </w:r>
      <w:r w:rsidR="00481BE3" w:rsidRPr="00481BE3">
        <w:rPr>
          <w:rFonts w:ascii="Cambria" w:hAnsi="Cambria" w:cstheme="minorHAnsi"/>
          <w:sz w:val="20"/>
        </w:rPr>
        <w:t>30101810150040000763, БИК 045004763</w:t>
      </w:r>
      <w:r w:rsidR="00737A32" w:rsidRPr="00481BE3">
        <w:rPr>
          <w:rFonts w:ascii="Cambria" w:hAnsi="Cambria"/>
          <w:bCs/>
          <w:i/>
          <w:iCs/>
          <w:sz w:val="20"/>
          <w:u w:val="single"/>
        </w:rPr>
        <w:t>,</w:t>
      </w:r>
    </w:p>
    <w:p w14:paraId="6F9763E6" w14:textId="77777777" w:rsidR="00737A32" w:rsidRPr="00481BE3" w:rsidRDefault="00737A32" w:rsidP="006F0353">
      <w:pPr>
        <w:pStyle w:val="1"/>
        <w:ind w:firstLine="720"/>
        <w:jc w:val="both"/>
        <w:rPr>
          <w:rFonts w:ascii="Cambria" w:hAnsi="Cambria"/>
          <w:i/>
          <w:iCs/>
          <w:color w:val="000000"/>
          <w:sz w:val="20"/>
        </w:rPr>
      </w:pPr>
    </w:p>
    <w:p w14:paraId="1DE04FF7" w14:textId="77777777" w:rsidR="00F02090" w:rsidRPr="00481BE3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481BE3">
        <w:rPr>
          <w:rFonts w:ascii="Cambria" w:hAnsi="Cambria"/>
          <w:i/>
          <w:iCs/>
          <w:color w:val="000000"/>
          <w:sz w:val="20"/>
        </w:rPr>
        <w:t>в сумме</w:t>
      </w:r>
      <w:r w:rsidR="00850EA6" w:rsidRPr="00481BE3">
        <w:rPr>
          <w:rFonts w:ascii="Cambria" w:hAnsi="Cambria"/>
          <w:i/>
          <w:iCs/>
          <w:color w:val="000000"/>
          <w:sz w:val="20"/>
        </w:rPr>
        <w:t xml:space="preserve"> </w:t>
      </w:r>
      <w:r w:rsidR="002E1942" w:rsidRPr="00481BE3">
        <w:rPr>
          <w:rFonts w:ascii="Cambria" w:hAnsi="Cambria"/>
          <w:i/>
          <w:iCs/>
          <w:color w:val="000000"/>
          <w:sz w:val="20"/>
        </w:rPr>
        <w:t>_______</w:t>
      </w:r>
      <w:r w:rsidR="00725848" w:rsidRPr="00481BE3">
        <w:rPr>
          <w:rFonts w:ascii="Cambria" w:hAnsi="Cambria"/>
          <w:i/>
          <w:iCs/>
          <w:color w:val="000000"/>
          <w:sz w:val="20"/>
        </w:rPr>
        <w:t xml:space="preserve"> (</w:t>
      </w:r>
      <w:r w:rsidR="002E1942" w:rsidRPr="00481BE3">
        <w:rPr>
          <w:rFonts w:ascii="Cambria" w:hAnsi="Cambria"/>
          <w:i/>
          <w:iCs/>
          <w:color w:val="000000"/>
          <w:sz w:val="20"/>
        </w:rPr>
        <w:t>____________________</w:t>
      </w:r>
      <w:r w:rsidR="00725848" w:rsidRPr="00481BE3">
        <w:rPr>
          <w:rFonts w:ascii="Cambria" w:hAnsi="Cambria"/>
          <w:i/>
          <w:iCs/>
          <w:color w:val="000000"/>
          <w:sz w:val="20"/>
        </w:rPr>
        <w:t>)</w:t>
      </w:r>
      <w:r w:rsidR="00564ED9" w:rsidRPr="00481BE3">
        <w:rPr>
          <w:rFonts w:ascii="Cambria" w:hAnsi="Cambria"/>
          <w:i/>
          <w:iCs/>
          <w:color w:val="000000"/>
          <w:sz w:val="20"/>
        </w:rPr>
        <w:t xml:space="preserve"> рублей</w:t>
      </w:r>
      <w:r w:rsidR="00850EA6" w:rsidRPr="00481BE3">
        <w:rPr>
          <w:rFonts w:ascii="Cambria" w:hAnsi="Cambria"/>
          <w:i/>
          <w:iCs/>
          <w:color w:val="000000"/>
          <w:sz w:val="20"/>
        </w:rPr>
        <w:t>, к</w:t>
      </w:r>
      <w:r w:rsidRPr="00481BE3">
        <w:rPr>
          <w:rFonts w:ascii="Cambria" w:hAnsi="Cambria"/>
          <w:i/>
          <w:iCs/>
          <w:color w:val="000000"/>
          <w:sz w:val="20"/>
        </w:rPr>
        <w:t>оторые являются задатком</w:t>
      </w:r>
      <w:r w:rsidR="0025126D" w:rsidRPr="00481BE3">
        <w:rPr>
          <w:rFonts w:ascii="Cambria" w:hAnsi="Cambria"/>
          <w:i/>
          <w:iCs/>
          <w:color w:val="000000"/>
          <w:sz w:val="20"/>
        </w:rPr>
        <w:t xml:space="preserve"> для участия в Торгах</w:t>
      </w:r>
      <w:r w:rsidR="006F0353" w:rsidRPr="00481BE3">
        <w:rPr>
          <w:rFonts w:ascii="Cambria" w:hAnsi="Cambria"/>
          <w:i/>
          <w:iCs/>
          <w:color w:val="000000"/>
          <w:sz w:val="20"/>
        </w:rPr>
        <w:t xml:space="preserve"> по лоту №</w:t>
      </w:r>
      <w:r w:rsidR="002E1942" w:rsidRPr="00481BE3">
        <w:rPr>
          <w:rFonts w:ascii="Cambria" w:hAnsi="Cambria"/>
          <w:i/>
          <w:iCs/>
          <w:color w:val="000000"/>
          <w:sz w:val="20"/>
        </w:rPr>
        <w:t>___</w:t>
      </w:r>
      <w:r w:rsidRPr="00481BE3">
        <w:rPr>
          <w:rFonts w:ascii="Cambria" w:hAnsi="Cambria"/>
          <w:i/>
          <w:iCs/>
          <w:color w:val="000000"/>
          <w:sz w:val="20"/>
        </w:rPr>
        <w:t>.</w:t>
      </w:r>
    </w:p>
    <w:p w14:paraId="41686F4D" w14:textId="77777777" w:rsidR="00F02090" w:rsidRPr="00597ACD" w:rsidRDefault="00F02090" w:rsidP="006F0353">
      <w:pPr>
        <w:pStyle w:val="Heading"/>
        <w:jc w:val="center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i/>
          <w:iCs/>
          <w:color w:val="000000"/>
          <w:sz w:val="20"/>
        </w:rPr>
        <w:t>2. Передача денежных средств</w:t>
      </w:r>
    </w:p>
    <w:p w14:paraId="5E82BC21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2.1.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Денежные средства, указанные в п.1 настоящего Договора, используются в качестве задатка, вносимого в целях обеспечения исполнения Вкладчиком обязательств по оплате имущества в случае пр</w:t>
      </w:r>
      <w:r w:rsidR="0025126D" w:rsidRPr="00597ACD">
        <w:rPr>
          <w:rFonts w:ascii="Cambria" w:hAnsi="Cambria"/>
          <w:i/>
          <w:iCs/>
          <w:color w:val="000000"/>
          <w:sz w:val="20"/>
        </w:rPr>
        <w:t>изнания его Победителем Торгов</w:t>
      </w:r>
      <w:r w:rsidRPr="00597ACD">
        <w:rPr>
          <w:rFonts w:ascii="Cambria" w:hAnsi="Cambria"/>
          <w:i/>
          <w:iCs/>
          <w:color w:val="000000"/>
          <w:sz w:val="20"/>
        </w:rPr>
        <w:t>.</w:t>
      </w:r>
    </w:p>
    <w:p w14:paraId="5878320D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2.2.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Денежные средства, указанные в п.1 настоящего Договора, должны</w:t>
      </w:r>
      <w:r w:rsidR="00625D6C" w:rsidRPr="00597ACD">
        <w:rPr>
          <w:rFonts w:ascii="Cambria" w:hAnsi="Cambria"/>
          <w:i/>
          <w:iCs/>
          <w:color w:val="000000"/>
          <w:sz w:val="20"/>
        </w:rPr>
        <w:t xml:space="preserve"> быть внесены Вкладчиком на </w:t>
      </w:r>
      <w:r w:rsidR="00B51557" w:rsidRPr="00597ACD">
        <w:rPr>
          <w:rFonts w:ascii="Cambria" w:hAnsi="Cambria"/>
          <w:i/>
          <w:iCs/>
          <w:color w:val="000000"/>
          <w:sz w:val="20"/>
        </w:rPr>
        <w:t>счет Организатора торгов</w:t>
      </w:r>
      <w:r w:rsidRPr="00597ACD">
        <w:rPr>
          <w:rFonts w:ascii="Cambria" w:hAnsi="Cambria"/>
          <w:i/>
          <w:iCs/>
          <w:color w:val="000000"/>
          <w:sz w:val="20"/>
        </w:rPr>
        <w:t xml:space="preserve">, указанный в </w:t>
      </w:r>
      <w:r w:rsidR="001138CC" w:rsidRPr="00597ACD">
        <w:rPr>
          <w:rFonts w:ascii="Cambria" w:hAnsi="Cambria"/>
          <w:i/>
          <w:iCs/>
          <w:color w:val="000000"/>
          <w:sz w:val="20"/>
        </w:rPr>
        <w:t>п. 1 настоящего Договора</w:t>
      </w:r>
      <w:r w:rsidRPr="00597ACD">
        <w:rPr>
          <w:rFonts w:ascii="Cambria" w:hAnsi="Cambria"/>
          <w:i/>
          <w:iCs/>
          <w:color w:val="000000"/>
          <w:sz w:val="20"/>
        </w:rPr>
        <w:t xml:space="preserve">, не позднее </w:t>
      </w:r>
      <w:r w:rsidR="00E45DCE" w:rsidRPr="00597ACD">
        <w:rPr>
          <w:rFonts w:ascii="Cambria" w:hAnsi="Cambria"/>
          <w:i/>
          <w:iCs/>
          <w:color w:val="000000"/>
          <w:sz w:val="20"/>
        </w:rPr>
        <w:t>момента окончания торгов</w:t>
      </w:r>
      <w:r w:rsidR="00850EA6" w:rsidRPr="00597ACD">
        <w:rPr>
          <w:rFonts w:ascii="Cambria" w:hAnsi="Cambria"/>
          <w:i/>
          <w:iCs/>
          <w:color w:val="000000"/>
          <w:sz w:val="20"/>
        </w:rPr>
        <w:t xml:space="preserve"> </w:t>
      </w:r>
      <w:r w:rsidRPr="00597ACD">
        <w:rPr>
          <w:rFonts w:ascii="Cambria" w:hAnsi="Cambria"/>
          <w:i/>
          <w:iCs/>
          <w:color w:val="000000"/>
          <w:sz w:val="20"/>
        </w:rPr>
        <w:t>и считаются внесенными с</w:t>
      </w:r>
      <w:r w:rsidR="001138CC" w:rsidRPr="00597ACD">
        <w:rPr>
          <w:rFonts w:ascii="Cambria" w:hAnsi="Cambria"/>
          <w:i/>
          <w:iCs/>
          <w:color w:val="000000"/>
          <w:sz w:val="20"/>
        </w:rPr>
        <w:t xml:space="preserve"> момента их </w:t>
      </w:r>
      <w:r w:rsidR="00B51557" w:rsidRPr="00597ACD">
        <w:rPr>
          <w:rFonts w:ascii="Cambria" w:hAnsi="Cambria"/>
          <w:i/>
          <w:iCs/>
          <w:color w:val="000000"/>
          <w:sz w:val="20"/>
        </w:rPr>
        <w:t>зачисления</w:t>
      </w:r>
      <w:r w:rsidR="00625D6C" w:rsidRPr="00597ACD">
        <w:rPr>
          <w:rFonts w:ascii="Cambria" w:hAnsi="Cambria"/>
          <w:i/>
          <w:iCs/>
          <w:color w:val="000000"/>
          <w:sz w:val="20"/>
        </w:rPr>
        <w:t xml:space="preserve"> на </w:t>
      </w:r>
      <w:r w:rsidR="00B51557" w:rsidRPr="00597ACD">
        <w:rPr>
          <w:rFonts w:ascii="Cambria" w:hAnsi="Cambria"/>
          <w:i/>
          <w:iCs/>
          <w:color w:val="000000"/>
          <w:sz w:val="20"/>
        </w:rPr>
        <w:t>указанный счет</w:t>
      </w:r>
      <w:r w:rsidRPr="00597ACD">
        <w:rPr>
          <w:rFonts w:ascii="Cambria" w:hAnsi="Cambria"/>
          <w:i/>
          <w:iCs/>
          <w:color w:val="000000"/>
          <w:sz w:val="20"/>
        </w:rPr>
        <w:t>.</w:t>
      </w:r>
    </w:p>
    <w:p w14:paraId="1625046D" w14:textId="77777777" w:rsidR="00F02090" w:rsidRPr="00597ACD" w:rsidRDefault="00F02090" w:rsidP="00B5155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2.</w:t>
      </w:r>
      <w:r w:rsidR="00581D4A" w:rsidRPr="00597ACD">
        <w:rPr>
          <w:rFonts w:ascii="Cambria" w:hAnsi="Cambria"/>
          <w:b/>
          <w:i/>
          <w:iCs/>
          <w:color w:val="000000"/>
          <w:sz w:val="20"/>
        </w:rPr>
        <w:t>3</w:t>
      </w:r>
      <w:r w:rsidRPr="00597ACD">
        <w:rPr>
          <w:rFonts w:ascii="Cambria" w:hAnsi="Cambria"/>
          <w:b/>
          <w:i/>
          <w:iCs/>
          <w:color w:val="000000"/>
          <w:sz w:val="20"/>
        </w:rPr>
        <w:t>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На денежные средства, перечисленные в соответствии с настоящим Договором, проценты не начисляются.</w:t>
      </w:r>
      <w:r w:rsidR="00166DA3" w:rsidRPr="00597ACD">
        <w:rPr>
          <w:rFonts w:ascii="Cambria" w:hAnsi="Cambria"/>
          <w:i/>
          <w:iCs/>
          <w:color w:val="000000"/>
          <w:sz w:val="20"/>
        </w:rPr>
        <w:t xml:space="preserve">  </w:t>
      </w:r>
    </w:p>
    <w:p w14:paraId="25278C10" w14:textId="77777777" w:rsidR="00F02090" w:rsidRPr="00597ACD" w:rsidRDefault="00F02090" w:rsidP="006F0353">
      <w:pPr>
        <w:pStyle w:val="Heading"/>
        <w:jc w:val="center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i/>
          <w:iCs/>
          <w:color w:val="000000"/>
          <w:sz w:val="20"/>
        </w:rPr>
        <w:t>3. Возврат денежных средств</w:t>
      </w:r>
    </w:p>
    <w:p w14:paraId="7934F9B5" w14:textId="77777777" w:rsidR="00F02090" w:rsidRPr="00597ACD" w:rsidRDefault="00F02090" w:rsidP="006F0353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3.1.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</w:t>
      </w:r>
      <w:r w:rsidR="00EB6761" w:rsidRPr="00597ACD">
        <w:rPr>
          <w:rFonts w:ascii="Cambria" w:hAnsi="Cambria"/>
          <w:i/>
          <w:iCs/>
          <w:color w:val="000000"/>
          <w:sz w:val="20"/>
        </w:rPr>
        <w:t>В случае, если Вкладчик не признан победителем Торгов, внесенная</w:t>
      </w:r>
      <w:r w:rsidR="00E45DCE" w:rsidRPr="00597ACD">
        <w:rPr>
          <w:rFonts w:ascii="Cambria" w:hAnsi="Cambria"/>
          <w:i/>
          <w:iCs/>
          <w:color w:val="000000"/>
          <w:sz w:val="20"/>
        </w:rPr>
        <w:t xml:space="preserve"> им сумма задатка возвращается </w:t>
      </w:r>
      <w:r w:rsidRPr="00597ACD">
        <w:rPr>
          <w:rFonts w:ascii="Cambria" w:hAnsi="Cambria"/>
          <w:i/>
          <w:iCs/>
          <w:color w:val="000000"/>
          <w:sz w:val="20"/>
        </w:rPr>
        <w:t>на указанный Вкладчиком в настоящем Договоре счет</w:t>
      </w:r>
      <w:r w:rsidR="00543BFF" w:rsidRPr="00597ACD">
        <w:rPr>
          <w:rFonts w:ascii="Cambria" w:hAnsi="Cambria"/>
          <w:i/>
          <w:iCs/>
          <w:color w:val="000000"/>
          <w:sz w:val="20"/>
        </w:rPr>
        <w:t xml:space="preserve"> в течение </w:t>
      </w:r>
      <w:r w:rsidR="0025126D" w:rsidRPr="00597ACD">
        <w:rPr>
          <w:rFonts w:ascii="Cambria" w:hAnsi="Cambria"/>
          <w:i/>
          <w:iCs/>
          <w:color w:val="000000"/>
          <w:sz w:val="20"/>
        </w:rPr>
        <w:t>5 (пяти) рабочих</w:t>
      </w:r>
      <w:r w:rsidR="00543BFF" w:rsidRPr="00597ACD">
        <w:rPr>
          <w:rFonts w:ascii="Cambria" w:hAnsi="Cambria"/>
          <w:i/>
          <w:iCs/>
          <w:color w:val="000000"/>
          <w:sz w:val="20"/>
        </w:rPr>
        <w:t xml:space="preserve"> дней </w:t>
      </w:r>
      <w:r w:rsidRPr="00597ACD">
        <w:rPr>
          <w:rFonts w:ascii="Cambria" w:hAnsi="Cambria"/>
          <w:i/>
          <w:iCs/>
          <w:color w:val="000000"/>
          <w:sz w:val="20"/>
        </w:rPr>
        <w:t>с</w:t>
      </w:r>
      <w:r w:rsidR="0025126D" w:rsidRPr="00597ACD">
        <w:rPr>
          <w:rFonts w:ascii="Cambria" w:hAnsi="Cambria"/>
          <w:i/>
          <w:iCs/>
          <w:color w:val="000000"/>
          <w:sz w:val="20"/>
        </w:rPr>
        <w:t>о дня подписания Протокола о результатах проведения Торгов</w:t>
      </w:r>
      <w:r w:rsidRPr="00597ACD">
        <w:rPr>
          <w:rFonts w:ascii="Cambria" w:hAnsi="Cambria"/>
          <w:i/>
          <w:iCs/>
          <w:color w:val="000000"/>
          <w:sz w:val="20"/>
        </w:rPr>
        <w:t>.</w:t>
      </w:r>
    </w:p>
    <w:p w14:paraId="005C81EE" w14:textId="77777777" w:rsidR="00F02090" w:rsidRPr="00597ACD" w:rsidRDefault="00F02090" w:rsidP="006F0353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3.2.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Вкладчику, </w:t>
      </w:r>
      <w:r w:rsidR="000027BA" w:rsidRPr="00597ACD">
        <w:rPr>
          <w:rFonts w:ascii="Cambria" w:hAnsi="Cambria"/>
          <w:i/>
          <w:iCs/>
          <w:color w:val="000000"/>
          <w:sz w:val="20"/>
        </w:rPr>
        <w:t>признанному Победителем Торгов</w:t>
      </w:r>
      <w:r w:rsidR="00EB6761" w:rsidRPr="00597ACD">
        <w:rPr>
          <w:rFonts w:ascii="Cambria" w:hAnsi="Cambria"/>
          <w:i/>
          <w:iCs/>
          <w:color w:val="000000"/>
          <w:sz w:val="20"/>
        </w:rPr>
        <w:t xml:space="preserve"> и заключившему </w:t>
      </w:r>
      <w:r w:rsidRPr="00597ACD">
        <w:rPr>
          <w:rFonts w:ascii="Cambria" w:hAnsi="Cambria"/>
          <w:i/>
          <w:iCs/>
          <w:color w:val="000000"/>
          <w:sz w:val="20"/>
        </w:rPr>
        <w:t>договор купли-продажи имущества</w:t>
      </w:r>
      <w:r w:rsidR="00B228BE" w:rsidRPr="00597ACD">
        <w:rPr>
          <w:rFonts w:ascii="Cambria" w:hAnsi="Cambria"/>
          <w:i/>
          <w:iCs/>
          <w:color w:val="000000"/>
          <w:sz w:val="20"/>
        </w:rPr>
        <w:t xml:space="preserve"> </w:t>
      </w:r>
      <w:r w:rsidR="00B51557" w:rsidRPr="00597ACD">
        <w:rPr>
          <w:rFonts w:ascii="Cambria" w:hAnsi="Cambria"/>
          <w:i/>
          <w:iCs/>
          <w:color w:val="000000"/>
          <w:sz w:val="20"/>
        </w:rPr>
        <w:t>Должника</w:t>
      </w:r>
      <w:r w:rsidRPr="00597ACD">
        <w:rPr>
          <w:rFonts w:ascii="Cambria" w:hAnsi="Cambria"/>
          <w:i/>
          <w:iCs/>
          <w:color w:val="000000"/>
          <w:sz w:val="20"/>
        </w:rPr>
        <w:t>, сумма задатка не возвращается и учитывается как внесенный Вкладчиком первоначальный платеж в соответствии с договором купли-продажи имущества.</w:t>
      </w:r>
    </w:p>
    <w:p w14:paraId="77F12D99" w14:textId="77777777" w:rsidR="00F02090" w:rsidRPr="00597ACD" w:rsidRDefault="00F02090" w:rsidP="006D3D67">
      <w:pPr>
        <w:autoSpaceDE w:val="0"/>
        <w:autoSpaceDN w:val="0"/>
        <w:adjustRightInd w:val="0"/>
        <w:jc w:val="both"/>
        <w:outlineLvl w:val="1"/>
        <w:rPr>
          <w:rFonts w:ascii="Cambria" w:hAnsi="Cambria"/>
          <w:i/>
          <w:iCs/>
          <w:color w:val="000000"/>
        </w:rPr>
      </w:pPr>
      <w:r w:rsidRPr="00597ACD">
        <w:rPr>
          <w:rFonts w:ascii="Cambria" w:hAnsi="Cambria"/>
          <w:b/>
          <w:i/>
          <w:iCs/>
          <w:color w:val="000000"/>
        </w:rPr>
        <w:t>3.</w:t>
      </w:r>
      <w:r w:rsidR="00B228BE" w:rsidRPr="00597ACD">
        <w:rPr>
          <w:rFonts w:ascii="Cambria" w:hAnsi="Cambria"/>
          <w:b/>
          <w:i/>
          <w:iCs/>
          <w:color w:val="000000"/>
        </w:rPr>
        <w:t>3</w:t>
      </w:r>
      <w:r w:rsidR="00EB6761" w:rsidRPr="00597ACD">
        <w:rPr>
          <w:rFonts w:ascii="Cambria" w:hAnsi="Cambria"/>
          <w:b/>
          <w:i/>
          <w:iCs/>
          <w:color w:val="000000"/>
        </w:rPr>
        <w:t>.</w:t>
      </w:r>
      <w:r w:rsidR="00EB6761" w:rsidRPr="00597ACD">
        <w:rPr>
          <w:rFonts w:ascii="Cambria" w:hAnsi="Cambria"/>
          <w:i/>
          <w:iCs/>
          <w:color w:val="000000"/>
        </w:rPr>
        <w:t xml:space="preserve"> </w:t>
      </w:r>
      <w:r w:rsidR="00B228BE" w:rsidRPr="00597ACD">
        <w:rPr>
          <w:rFonts w:ascii="Cambria" w:hAnsi="Cambria"/>
          <w:i/>
          <w:iCs/>
        </w:rPr>
        <w:t xml:space="preserve">В случае отказа или уклонения победителя Торгов от подписания договора купли-продажи имущества </w:t>
      </w:r>
      <w:r w:rsidR="00B51557" w:rsidRPr="00597ACD">
        <w:rPr>
          <w:rFonts w:ascii="Cambria" w:hAnsi="Cambria"/>
          <w:i/>
          <w:iCs/>
        </w:rPr>
        <w:t>Должника</w:t>
      </w:r>
      <w:r w:rsidR="00B228BE" w:rsidRPr="00597ACD">
        <w:rPr>
          <w:rFonts w:ascii="Cambria" w:hAnsi="Cambria"/>
          <w:i/>
          <w:iCs/>
        </w:rPr>
        <w:t xml:space="preserve"> в течение 5 (пяти) дней с даты получения указанного договора, сумма внесенного задатка Вкладчику не возвращается</w:t>
      </w:r>
      <w:r w:rsidR="00F459DA" w:rsidRPr="00597ACD">
        <w:rPr>
          <w:rFonts w:ascii="Cambria" w:hAnsi="Cambria"/>
          <w:i/>
          <w:iCs/>
        </w:rPr>
        <w:t xml:space="preserve"> </w:t>
      </w:r>
      <w:r w:rsidRPr="00597ACD">
        <w:rPr>
          <w:rFonts w:ascii="Cambria" w:hAnsi="Cambria"/>
          <w:i/>
          <w:iCs/>
          <w:color w:val="000000"/>
        </w:rPr>
        <w:t xml:space="preserve">и поступает в доход </w:t>
      </w:r>
      <w:r w:rsidR="00B51557" w:rsidRPr="00597ACD">
        <w:rPr>
          <w:rFonts w:ascii="Cambria" w:hAnsi="Cambria"/>
          <w:i/>
          <w:iCs/>
          <w:color w:val="000000"/>
        </w:rPr>
        <w:t>Должника</w:t>
      </w:r>
      <w:r w:rsidRPr="00597ACD">
        <w:rPr>
          <w:rFonts w:ascii="Cambria" w:hAnsi="Cambria"/>
          <w:i/>
          <w:iCs/>
          <w:color w:val="000000"/>
        </w:rPr>
        <w:t>.</w:t>
      </w:r>
    </w:p>
    <w:p w14:paraId="7A6F31E1" w14:textId="77777777" w:rsidR="00F02090" w:rsidRPr="00597ACD" w:rsidRDefault="00F02090" w:rsidP="006F0353">
      <w:pPr>
        <w:pStyle w:val="Heading"/>
        <w:jc w:val="center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i/>
          <w:iCs/>
          <w:color w:val="000000"/>
          <w:sz w:val="20"/>
        </w:rPr>
        <w:t>4. Срок действия Договора</w:t>
      </w:r>
    </w:p>
    <w:p w14:paraId="16D9712A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4.1.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 </w:t>
      </w:r>
    </w:p>
    <w:p w14:paraId="2ED70571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4.2.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Настоящий Договор регулируется действующим законодательством Российской Федерации.</w:t>
      </w:r>
    </w:p>
    <w:p w14:paraId="09F887D6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4.3.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Санкт-Петербурга и Ленинградской области.</w:t>
      </w:r>
      <w:r w:rsidR="006D3D67" w:rsidRPr="00597ACD">
        <w:rPr>
          <w:rFonts w:ascii="Cambria" w:hAnsi="Cambria"/>
          <w:i/>
          <w:iCs/>
          <w:color w:val="000000"/>
          <w:sz w:val="20"/>
        </w:rPr>
        <w:t xml:space="preserve"> </w:t>
      </w:r>
      <w:r w:rsidRPr="00597ACD">
        <w:rPr>
          <w:rFonts w:ascii="Cambria" w:hAnsi="Cambria"/>
          <w:i/>
          <w:iCs/>
          <w:color w:val="000000"/>
          <w:sz w:val="20"/>
        </w:rPr>
        <w:t>При рассмотрении спора применяется законодательство Российской Федерации.</w:t>
      </w:r>
    </w:p>
    <w:p w14:paraId="1E7FD0AB" w14:textId="77777777" w:rsidR="00F02090" w:rsidRPr="00597ACD" w:rsidRDefault="00F02090" w:rsidP="006D3D67">
      <w:pPr>
        <w:pStyle w:val="1"/>
        <w:jc w:val="both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b/>
          <w:i/>
          <w:iCs/>
          <w:color w:val="000000"/>
          <w:sz w:val="20"/>
        </w:rPr>
        <w:t>4.4.</w:t>
      </w:r>
      <w:r w:rsidRPr="00597ACD">
        <w:rPr>
          <w:rFonts w:ascii="Cambria" w:hAnsi="Cambria"/>
          <w:i/>
          <w:iCs/>
          <w:color w:val="000000"/>
          <w:sz w:val="20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14:paraId="2875053E" w14:textId="77777777" w:rsidR="00F02090" w:rsidRPr="00597ACD" w:rsidRDefault="00F02090" w:rsidP="006F0353">
      <w:pPr>
        <w:pStyle w:val="Heading"/>
        <w:jc w:val="center"/>
        <w:rPr>
          <w:rFonts w:ascii="Cambria" w:hAnsi="Cambria"/>
          <w:i/>
          <w:iCs/>
          <w:color w:val="000000"/>
          <w:sz w:val="20"/>
        </w:rPr>
      </w:pPr>
      <w:r w:rsidRPr="00597ACD">
        <w:rPr>
          <w:rFonts w:ascii="Cambria" w:hAnsi="Cambria"/>
          <w:i/>
          <w:iCs/>
          <w:color w:val="000000"/>
          <w:sz w:val="20"/>
        </w:rPr>
        <w:t>5. Адреса и банковские реквизиты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459DA" w:rsidRPr="00597ACD" w14:paraId="4628EFD8" w14:textId="77777777" w:rsidTr="00F459DA">
        <w:tc>
          <w:tcPr>
            <w:tcW w:w="5070" w:type="dxa"/>
          </w:tcPr>
          <w:p w14:paraId="2C56DC30" w14:textId="77777777" w:rsidR="00F459DA" w:rsidRPr="00597ACD" w:rsidRDefault="00F459DA" w:rsidP="006F0353">
            <w:pPr>
              <w:rPr>
                <w:rFonts w:ascii="Cambria" w:hAnsi="Cambria"/>
                <w:b/>
                <w:i/>
                <w:iCs/>
              </w:rPr>
            </w:pPr>
            <w:r w:rsidRPr="00597ACD">
              <w:rPr>
                <w:rFonts w:ascii="Cambria" w:hAnsi="Cambria"/>
                <w:b/>
                <w:i/>
                <w:iCs/>
              </w:rPr>
              <w:t>Организатор торгов</w:t>
            </w:r>
            <w:r w:rsidR="002A5D30" w:rsidRPr="00597ACD">
              <w:rPr>
                <w:rFonts w:ascii="Cambria" w:hAnsi="Cambria"/>
                <w:b/>
                <w:i/>
                <w:iCs/>
              </w:rPr>
              <w:t>:</w:t>
            </w:r>
          </w:p>
          <w:p w14:paraId="1B49EDEA" w14:textId="583710CD" w:rsidR="00F459DA" w:rsidRPr="00597ACD" w:rsidRDefault="00597ACD" w:rsidP="006F0353">
            <w:pPr>
              <w:rPr>
                <w:rFonts w:ascii="Cambria" w:hAnsi="Cambria"/>
                <w:b/>
                <w:i/>
                <w:iCs/>
              </w:rPr>
            </w:pPr>
            <w:r w:rsidRPr="00597ACD">
              <w:rPr>
                <w:rFonts w:ascii="Cambria" w:hAnsi="Cambria"/>
                <w:b/>
                <w:i/>
                <w:iCs/>
              </w:rPr>
              <w:t>Железняк Е.В.</w:t>
            </w:r>
          </w:p>
          <w:p w14:paraId="7E38E0A1" w14:textId="2D52538A" w:rsidR="00F459DA" w:rsidRPr="00597ACD" w:rsidRDefault="00B51557" w:rsidP="006F0353">
            <w:pPr>
              <w:tabs>
                <w:tab w:val="left" w:pos="4607"/>
              </w:tabs>
              <w:rPr>
                <w:rFonts w:ascii="Cambria" w:hAnsi="Cambria"/>
                <w:i/>
                <w:iCs/>
              </w:rPr>
            </w:pPr>
            <w:r w:rsidRPr="00597ACD">
              <w:rPr>
                <w:rFonts w:ascii="Cambria" w:hAnsi="Cambria"/>
                <w:i/>
                <w:iCs/>
              </w:rPr>
              <w:t>19</w:t>
            </w:r>
            <w:r w:rsidR="00597ACD" w:rsidRPr="00597ACD">
              <w:rPr>
                <w:rFonts w:ascii="Cambria" w:hAnsi="Cambria"/>
                <w:i/>
                <w:iCs/>
              </w:rPr>
              <w:t>9004</w:t>
            </w:r>
            <w:r w:rsidRPr="00597ACD">
              <w:rPr>
                <w:rFonts w:ascii="Cambria" w:hAnsi="Cambria"/>
                <w:i/>
                <w:iCs/>
              </w:rPr>
              <w:t xml:space="preserve">, Санкт-Петербург, </w:t>
            </w:r>
            <w:r w:rsidR="00597ACD" w:rsidRPr="00597ACD">
              <w:rPr>
                <w:rFonts w:ascii="Cambria" w:hAnsi="Cambria"/>
                <w:i/>
                <w:iCs/>
              </w:rPr>
              <w:t>а/я6</w:t>
            </w:r>
          </w:p>
          <w:p w14:paraId="670E6A49" w14:textId="4E85665F" w:rsidR="00F459DA" w:rsidRPr="00597ACD" w:rsidRDefault="00E45DCE" w:rsidP="00E45DC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597ACD">
              <w:rPr>
                <w:rFonts w:ascii="Cambria" w:hAnsi="Cambria"/>
                <w:bCs/>
                <w:i/>
                <w:iCs/>
              </w:rPr>
              <w:t xml:space="preserve">ИНН </w:t>
            </w:r>
            <w:r w:rsidR="00597ACD" w:rsidRPr="00597ACD">
              <w:rPr>
                <w:rFonts w:ascii="Cambria" w:hAnsi="Cambria"/>
                <w:i/>
                <w:iCs/>
              </w:rPr>
              <w:t>780108792778</w:t>
            </w:r>
          </w:p>
        </w:tc>
        <w:tc>
          <w:tcPr>
            <w:tcW w:w="5103" w:type="dxa"/>
          </w:tcPr>
          <w:p w14:paraId="2F105EA4" w14:textId="77777777" w:rsidR="00F459DA" w:rsidRPr="00597ACD" w:rsidRDefault="002772B2" w:rsidP="006F0353">
            <w:pPr>
              <w:pStyle w:val="a7"/>
              <w:ind w:firstLine="0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  <w:r w:rsidRPr="00597AC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459DA" w:rsidRPr="00597AC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Вкладчик</w:t>
            </w:r>
            <w:r w:rsidR="002A5D30" w:rsidRPr="00597ACD"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  <w:t>:</w:t>
            </w:r>
          </w:p>
          <w:p w14:paraId="220B978A" w14:textId="77777777" w:rsidR="002772B2" w:rsidRPr="00597ACD" w:rsidRDefault="002772B2" w:rsidP="00B51557">
            <w:pPr>
              <w:pStyle w:val="a7"/>
              <w:ind w:firstLine="0"/>
              <w:rPr>
                <w:rFonts w:ascii="Cambria" w:hAnsi="Cambria"/>
                <w:b/>
                <w:i/>
                <w:iCs/>
                <w:color w:val="000000"/>
                <w:sz w:val="20"/>
                <w:szCs w:val="20"/>
              </w:rPr>
            </w:pPr>
          </w:p>
          <w:p w14:paraId="31C15A6E" w14:textId="77777777" w:rsidR="002772B2" w:rsidRPr="00597ACD" w:rsidRDefault="002772B2" w:rsidP="006F0353">
            <w:pPr>
              <w:rPr>
                <w:rFonts w:ascii="Cambria" w:hAnsi="Cambria"/>
                <w:b/>
                <w:i/>
                <w:iCs/>
              </w:rPr>
            </w:pPr>
          </w:p>
          <w:p w14:paraId="61B70ADF" w14:textId="77777777" w:rsidR="00055463" w:rsidRPr="00597ACD" w:rsidRDefault="00055463" w:rsidP="006F0353">
            <w:pPr>
              <w:pStyle w:val="a7"/>
              <w:ind w:firstLine="33"/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59DA" w:rsidRPr="00597ACD" w14:paraId="0CDD219A" w14:textId="77777777" w:rsidTr="00F459DA">
        <w:tc>
          <w:tcPr>
            <w:tcW w:w="5070" w:type="dxa"/>
          </w:tcPr>
          <w:p w14:paraId="2B85FB5A" w14:textId="77777777" w:rsidR="00F459DA" w:rsidRPr="00597ACD" w:rsidRDefault="00F459DA" w:rsidP="006F0353">
            <w:pPr>
              <w:rPr>
                <w:rFonts w:ascii="Cambria" w:hAnsi="Cambria"/>
                <w:bCs/>
                <w:i/>
                <w:iCs/>
              </w:rPr>
            </w:pPr>
          </w:p>
          <w:p w14:paraId="4E0862EB" w14:textId="6A229470" w:rsidR="00F459DA" w:rsidRPr="00597ACD" w:rsidRDefault="00F459DA" w:rsidP="00B51557">
            <w:pPr>
              <w:jc w:val="right"/>
              <w:rPr>
                <w:rFonts w:ascii="Cambria" w:hAnsi="Cambria"/>
                <w:bCs/>
                <w:i/>
                <w:iCs/>
              </w:rPr>
            </w:pPr>
            <w:r w:rsidRPr="00597ACD">
              <w:rPr>
                <w:rFonts w:ascii="Cambria" w:hAnsi="Cambria"/>
                <w:i/>
                <w:iCs/>
              </w:rPr>
              <w:t>_______</w:t>
            </w:r>
            <w:r w:rsidR="006F0353" w:rsidRPr="00597ACD">
              <w:rPr>
                <w:rFonts w:ascii="Cambria" w:hAnsi="Cambria"/>
                <w:i/>
                <w:iCs/>
              </w:rPr>
              <w:t xml:space="preserve">_____________ </w:t>
            </w:r>
            <w:r w:rsidR="00597ACD" w:rsidRPr="00597ACD">
              <w:rPr>
                <w:rFonts w:ascii="Cambria" w:hAnsi="Cambria"/>
                <w:i/>
                <w:iCs/>
              </w:rPr>
              <w:t>Е</w:t>
            </w:r>
            <w:r w:rsidR="00B51557" w:rsidRPr="00597ACD">
              <w:rPr>
                <w:rFonts w:ascii="Cambria" w:hAnsi="Cambria"/>
                <w:i/>
                <w:iCs/>
              </w:rPr>
              <w:t xml:space="preserve">.В. </w:t>
            </w:r>
            <w:r w:rsidR="00597ACD" w:rsidRPr="00597ACD">
              <w:rPr>
                <w:rFonts w:ascii="Cambria" w:hAnsi="Cambria"/>
                <w:i/>
                <w:iCs/>
              </w:rPr>
              <w:t>Железняк</w:t>
            </w:r>
            <w:r w:rsidR="00B51557" w:rsidRPr="00597ACD">
              <w:rPr>
                <w:rFonts w:ascii="Cambria" w:hAnsi="Cambria"/>
                <w:i/>
                <w:iCs/>
              </w:rPr>
              <w:t xml:space="preserve">  </w:t>
            </w:r>
          </w:p>
        </w:tc>
        <w:tc>
          <w:tcPr>
            <w:tcW w:w="5103" w:type="dxa"/>
          </w:tcPr>
          <w:p w14:paraId="32C7A631" w14:textId="77777777" w:rsidR="002772B2" w:rsidRPr="00597ACD" w:rsidRDefault="002772B2" w:rsidP="006F0353">
            <w:pPr>
              <w:pStyle w:val="Preformat"/>
              <w:rPr>
                <w:rFonts w:ascii="Cambria" w:hAnsi="Cambria"/>
                <w:i/>
                <w:iCs/>
                <w:color w:val="000000"/>
              </w:rPr>
            </w:pPr>
          </w:p>
          <w:p w14:paraId="303F70F5" w14:textId="77777777" w:rsidR="002772B2" w:rsidRPr="00597ACD" w:rsidRDefault="002772B2" w:rsidP="00B51557">
            <w:pPr>
              <w:pStyle w:val="Preformat"/>
              <w:jc w:val="right"/>
              <w:rPr>
                <w:rFonts w:ascii="Cambria" w:hAnsi="Cambria"/>
                <w:i/>
                <w:iCs/>
                <w:color w:val="000000"/>
              </w:rPr>
            </w:pPr>
            <w:r w:rsidRPr="00597ACD">
              <w:rPr>
                <w:rFonts w:ascii="Cambria" w:hAnsi="Cambria"/>
                <w:i/>
                <w:iCs/>
                <w:color w:val="000000"/>
              </w:rPr>
              <w:t>________________________/</w:t>
            </w:r>
            <w:r w:rsidR="006F0353" w:rsidRPr="00597ACD">
              <w:rPr>
                <w:rFonts w:ascii="Cambria" w:hAnsi="Cambria"/>
                <w:i/>
                <w:iCs/>
                <w:color w:val="000000"/>
              </w:rPr>
              <w:t>_______________/</w:t>
            </w:r>
          </w:p>
        </w:tc>
      </w:tr>
    </w:tbl>
    <w:p w14:paraId="1A5EC612" w14:textId="77777777" w:rsidR="00F02090" w:rsidRPr="00597ACD" w:rsidRDefault="00F02090" w:rsidP="006F0353">
      <w:pPr>
        <w:pStyle w:val="Preformat"/>
        <w:rPr>
          <w:rFonts w:ascii="Cambria" w:hAnsi="Cambria"/>
          <w:i/>
          <w:iCs/>
          <w:color w:val="000000"/>
        </w:rPr>
      </w:pPr>
    </w:p>
    <w:sectPr w:rsidR="00F02090" w:rsidRPr="00597ACD" w:rsidSect="00B51557">
      <w:footerReference w:type="even" r:id="rId8"/>
      <w:footerReference w:type="default" r:id="rId9"/>
      <w:pgSz w:w="12240" w:h="15840"/>
      <w:pgMar w:top="567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9A47" w14:textId="77777777" w:rsidR="009A4A75" w:rsidRDefault="009A4A75">
      <w:r>
        <w:separator/>
      </w:r>
    </w:p>
  </w:endnote>
  <w:endnote w:type="continuationSeparator" w:id="0">
    <w:p w14:paraId="671DA03B" w14:textId="77777777" w:rsidR="009A4A75" w:rsidRDefault="009A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D933" w14:textId="77777777"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83B5817" w14:textId="77777777" w:rsidR="00002083" w:rsidRDefault="000020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76CA" w14:textId="77777777" w:rsidR="00002083" w:rsidRDefault="000020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0ACB">
      <w:rPr>
        <w:rStyle w:val="a4"/>
        <w:noProof/>
      </w:rPr>
      <w:t>1</w:t>
    </w:r>
    <w:r>
      <w:rPr>
        <w:rStyle w:val="a4"/>
      </w:rPr>
      <w:fldChar w:fldCharType="end"/>
    </w:r>
  </w:p>
  <w:p w14:paraId="46B90936" w14:textId="77777777" w:rsidR="00002083" w:rsidRDefault="000020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D04B" w14:textId="77777777" w:rsidR="009A4A75" w:rsidRDefault="009A4A75">
      <w:r>
        <w:separator/>
      </w:r>
    </w:p>
  </w:footnote>
  <w:footnote w:type="continuationSeparator" w:id="0">
    <w:p w14:paraId="5759102A" w14:textId="77777777" w:rsidR="009A4A75" w:rsidRDefault="009A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969E6"/>
    <w:multiLevelType w:val="multilevel"/>
    <w:tmpl w:val="3E162D42"/>
    <w:lvl w:ilvl="0">
      <w:start w:val="12"/>
      <w:numFmt w:val="decimal"/>
      <w:suff w:val="space"/>
      <w:lvlText w:val="3.%1."/>
      <w:lvlJc w:val="left"/>
      <w:pPr>
        <w:ind w:left="0" w:firstLine="720"/>
      </w:pPr>
    </w:lvl>
    <w:lvl w:ilvl="1">
      <w:start w:val="1"/>
      <w:numFmt w:val="decimal"/>
      <w:suff w:val="space"/>
      <w:lvlText w:val="4.2.%2"/>
      <w:lvlJc w:val="left"/>
      <w:pPr>
        <w:ind w:left="0" w:firstLine="720"/>
      </w:p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2%1.%2.%3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FE378C7"/>
    <w:multiLevelType w:val="hybridMultilevel"/>
    <w:tmpl w:val="914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6347">
    <w:abstractNumId w:val="0"/>
  </w:num>
  <w:num w:numId="2" w16cid:durableId="195443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90"/>
    <w:rsid w:val="00002083"/>
    <w:rsid w:val="000027BA"/>
    <w:rsid w:val="00012B2C"/>
    <w:rsid w:val="000419BB"/>
    <w:rsid w:val="00055463"/>
    <w:rsid w:val="0005762B"/>
    <w:rsid w:val="000672CE"/>
    <w:rsid w:val="00072763"/>
    <w:rsid w:val="000A2011"/>
    <w:rsid w:val="000D2230"/>
    <w:rsid w:val="00102D1B"/>
    <w:rsid w:val="001138CC"/>
    <w:rsid w:val="00117207"/>
    <w:rsid w:val="00166DA3"/>
    <w:rsid w:val="001C1A77"/>
    <w:rsid w:val="001F7E7A"/>
    <w:rsid w:val="00210806"/>
    <w:rsid w:val="002166D8"/>
    <w:rsid w:val="00231056"/>
    <w:rsid w:val="0024329B"/>
    <w:rsid w:val="0025126D"/>
    <w:rsid w:val="002772B2"/>
    <w:rsid w:val="00287EBE"/>
    <w:rsid w:val="002A1BD0"/>
    <w:rsid w:val="002A5D30"/>
    <w:rsid w:val="002A79DF"/>
    <w:rsid w:val="002C42C3"/>
    <w:rsid w:val="002E1942"/>
    <w:rsid w:val="00394D1F"/>
    <w:rsid w:val="004030C5"/>
    <w:rsid w:val="00432AE4"/>
    <w:rsid w:val="004479A6"/>
    <w:rsid w:val="00481BE3"/>
    <w:rsid w:val="004A348D"/>
    <w:rsid w:val="004A5011"/>
    <w:rsid w:val="004D16AF"/>
    <w:rsid w:val="004E0E92"/>
    <w:rsid w:val="004F5D95"/>
    <w:rsid w:val="00543BFF"/>
    <w:rsid w:val="00564ED9"/>
    <w:rsid w:val="00581D4A"/>
    <w:rsid w:val="0058383E"/>
    <w:rsid w:val="00590125"/>
    <w:rsid w:val="00597ACD"/>
    <w:rsid w:val="005B3387"/>
    <w:rsid w:val="005B3D56"/>
    <w:rsid w:val="00625D6C"/>
    <w:rsid w:val="006D3D67"/>
    <w:rsid w:val="006F0353"/>
    <w:rsid w:val="00724CF6"/>
    <w:rsid w:val="00725848"/>
    <w:rsid w:val="00725F98"/>
    <w:rsid w:val="00733C06"/>
    <w:rsid w:val="00737A32"/>
    <w:rsid w:val="007454DF"/>
    <w:rsid w:val="00762422"/>
    <w:rsid w:val="007E29ED"/>
    <w:rsid w:val="007E6A36"/>
    <w:rsid w:val="007F5D3B"/>
    <w:rsid w:val="007F65B6"/>
    <w:rsid w:val="008137C1"/>
    <w:rsid w:val="00815A4E"/>
    <w:rsid w:val="00847BD7"/>
    <w:rsid w:val="00850EA6"/>
    <w:rsid w:val="008B70E0"/>
    <w:rsid w:val="008E6B99"/>
    <w:rsid w:val="00913AD1"/>
    <w:rsid w:val="009277DA"/>
    <w:rsid w:val="009A4A75"/>
    <w:rsid w:val="00A038B5"/>
    <w:rsid w:val="00A257A0"/>
    <w:rsid w:val="00B228BE"/>
    <w:rsid w:val="00B51557"/>
    <w:rsid w:val="00C24E8E"/>
    <w:rsid w:val="00C33A06"/>
    <w:rsid w:val="00C93ACF"/>
    <w:rsid w:val="00D23930"/>
    <w:rsid w:val="00D41C4B"/>
    <w:rsid w:val="00D6769F"/>
    <w:rsid w:val="00D70ACB"/>
    <w:rsid w:val="00D9148E"/>
    <w:rsid w:val="00D968DC"/>
    <w:rsid w:val="00DA2337"/>
    <w:rsid w:val="00DE23ED"/>
    <w:rsid w:val="00DF70DE"/>
    <w:rsid w:val="00E07A34"/>
    <w:rsid w:val="00E1749E"/>
    <w:rsid w:val="00E45DCE"/>
    <w:rsid w:val="00E70E36"/>
    <w:rsid w:val="00E85BE5"/>
    <w:rsid w:val="00EB6761"/>
    <w:rsid w:val="00EC3534"/>
    <w:rsid w:val="00F02090"/>
    <w:rsid w:val="00F10307"/>
    <w:rsid w:val="00F23AA8"/>
    <w:rsid w:val="00F431F9"/>
    <w:rsid w:val="00F459DA"/>
    <w:rsid w:val="00F71861"/>
    <w:rsid w:val="00FE13E4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39447"/>
  <w15:docId w15:val="{ED700736-083B-462F-96BC-6F9F79C4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2A1BD0"/>
    <w:pPr>
      <w:jc w:val="center"/>
    </w:pPr>
    <w:rPr>
      <w:b/>
      <w:sz w:val="24"/>
    </w:rPr>
  </w:style>
  <w:style w:type="character" w:styleId="a6">
    <w:name w:val="Hyperlink"/>
    <w:rsid w:val="00737A32"/>
    <w:rPr>
      <w:color w:val="0000FF"/>
      <w:u w:val="single"/>
    </w:rPr>
  </w:style>
  <w:style w:type="paragraph" w:styleId="a7">
    <w:name w:val="Body Text Indent"/>
    <w:basedOn w:val="a"/>
    <w:rsid w:val="00F459DA"/>
    <w:pPr>
      <w:ind w:firstLine="720"/>
      <w:jc w:val="both"/>
    </w:pPr>
    <w:rPr>
      <w:sz w:val="24"/>
      <w:szCs w:val="24"/>
    </w:rPr>
  </w:style>
  <w:style w:type="paragraph" w:styleId="a8">
    <w:name w:val="Plain Text"/>
    <w:basedOn w:val="a"/>
    <w:link w:val="a9"/>
    <w:rsid w:val="002772B2"/>
    <w:rPr>
      <w:rFonts w:ascii="Courier New" w:hAnsi="Courier New" w:cs="Courier New"/>
    </w:rPr>
  </w:style>
  <w:style w:type="character" w:customStyle="1" w:styleId="a9">
    <w:name w:val="Текст Знак"/>
    <w:link w:val="a8"/>
    <w:rsid w:val="002772B2"/>
    <w:rPr>
      <w:rFonts w:ascii="Courier New" w:hAnsi="Courier New" w:cs="Courier New"/>
      <w:lang w:val="ru-RU" w:eastAsia="ru-RU" w:bidi="ar-SA"/>
    </w:rPr>
  </w:style>
  <w:style w:type="character" w:styleId="aa">
    <w:name w:val="Strong"/>
    <w:qFormat/>
    <w:rsid w:val="002772B2"/>
    <w:rPr>
      <w:b/>
      <w:bCs/>
    </w:rPr>
  </w:style>
  <w:style w:type="character" w:customStyle="1" w:styleId="apple-style-span">
    <w:name w:val="apple-style-span"/>
    <w:rsid w:val="006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--</Company>
  <LinksUpToDate>false</LinksUpToDate>
  <CharactersWithSpaces>3769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Максим Шеронов</cp:lastModifiedBy>
  <cp:revision>10</cp:revision>
  <cp:lastPrinted>2006-11-03T10:53:00Z</cp:lastPrinted>
  <dcterms:created xsi:type="dcterms:W3CDTF">2017-11-27T10:07:00Z</dcterms:created>
  <dcterms:modified xsi:type="dcterms:W3CDTF">2024-08-07T06:53:00Z</dcterms:modified>
</cp:coreProperties>
</file>