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76198" w14:textId="78EAA7B5" w:rsidR="00CB638E" w:rsidRPr="004D41D8" w:rsidRDefault="00CB638E" w:rsidP="00CB638E">
      <w:pPr>
        <w:spacing w:after="0" w:line="240" w:lineRule="auto"/>
        <w:ind w:firstLine="567"/>
        <w:jc w:val="both"/>
      </w:pPr>
      <w:r>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4D41D8" w:rsidRPr="004D41D8">
        <w:rPr>
          <w:rFonts w:ascii="Times New Roman" w:hAnsi="Times New Roman" w:cs="Times New Roman"/>
          <w:color w:val="000000"/>
          <w:sz w:val="24"/>
          <w:szCs w:val="24"/>
        </w:rPr>
        <w:t>oleynik@auction-house.ru) (далее - Организатор торгов, ОТ), действующее на основании договора с Коммерческим банком «Интеркоммерц» (общество с ограниченной ответственностью) (КБ «Интеркоммерц» (ООО)), (адрес регистрации: 119435, г. Москва, Большой Саввинский пер., д. 2-4-6, стр. 10, ИНН 7704045650, ОГРН 1037700024581) (далее – финансовая организация), конкурсным управляющим (ликвидатором) которого на основании решения Арбитражного суда г. Москвы от 14 июня 2016 г. по делу №А40-31570/2016 является государственная корпорация «Агентство по страхованию вкладов» (109240, г. Москва, ул. Высоцкого, д. 4</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 xml:space="preserve">(далее – КУ), проводит электронные </w:t>
      </w:r>
      <w:r>
        <w:rPr>
          <w:rFonts w:ascii="Times New Roman" w:hAnsi="Times New Roman" w:cs="Times New Roman"/>
          <w:b/>
          <w:color w:val="000000"/>
          <w:sz w:val="24"/>
          <w:szCs w:val="24"/>
        </w:rPr>
        <w:t>торги</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w:t>
      </w:r>
      <w:r w:rsidRPr="004D41D8">
        <w:rPr>
          <w:rFonts w:ascii="Times New Roman" w:hAnsi="Times New Roman" w:cs="Times New Roman"/>
          <w:b/>
          <w:bCs/>
          <w:color w:val="000000"/>
          <w:sz w:val="24"/>
          <w:szCs w:val="24"/>
        </w:rPr>
        <w:t>цене приобретения имущества финансовой организации (далее - Торги).</w:t>
      </w:r>
    </w:p>
    <w:p w14:paraId="5EE8F05B" w14:textId="6DFCD408" w:rsidR="00950CC9" w:rsidRPr="004D41D8"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41D8">
        <w:rPr>
          <w:rFonts w:ascii="Times New Roman" w:hAnsi="Times New Roman" w:cs="Times New Roman"/>
          <w:color w:val="000000"/>
          <w:sz w:val="24"/>
          <w:szCs w:val="24"/>
        </w:rPr>
        <w:t xml:space="preserve">Предметом Торгов является следующее имущество: </w:t>
      </w:r>
    </w:p>
    <w:p w14:paraId="627500EC" w14:textId="77777777" w:rsidR="00CB638E" w:rsidRDefault="00CB638E" w:rsidP="00CB63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4D41D8">
        <w:rPr>
          <w:rFonts w:ascii="Times New Roman" w:hAnsi="Times New Roman" w:cs="Times New Roman"/>
          <w:color w:val="000000"/>
          <w:sz w:val="24"/>
          <w:szCs w:val="24"/>
        </w:rPr>
        <w:t>Права требования к юридическим и физическим лицам ((в</w:t>
      </w:r>
      <w:r>
        <w:rPr>
          <w:rFonts w:ascii="Times New Roman" w:hAnsi="Times New Roman" w:cs="Times New Roman"/>
          <w:color w:val="000000"/>
          <w:sz w:val="24"/>
          <w:szCs w:val="24"/>
        </w:rPr>
        <w:t xml:space="preserve"> скобках указана в т.ч. сумма долга) – начальная цена продажи лота):</w:t>
      </w:r>
    </w:p>
    <w:p w14:paraId="2386F5D3" w14:textId="707224D0" w:rsidR="004D41D8" w:rsidRPr="004D41D8" w:rsidRDefault="004D41D8" w:rsidP="004D41D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contextualSpacing/>
        <w:jc w:val="both"/>
        <w:rPr>
          <w:rFonts w:ascii="Times New Roman CYR" w:hAnsi="Times New Roman CYR" w:cs="Times New Roman CYR"/>
          <w:color w:val="000000"/>
        </w:rPr>
      </w:pPr>
      <w:r>
        <w:rPr>
          <w:rFonts w:ascii="Times New Roman CYR" w:hAnsi="Times New Roman CYR" w:cs="Times New Roman CYR"/>
          <w:color w:val="000000"/>
        </w:rPr>
        <w:t xml:space="preserve">Лот </w:t>
      </w:r>
      <w:r w:rsidRPr="004D41D8">
        <w:rPr>
          <w:rFonts w:ascii="Times New Roman CYR" w:hAnsi="Times New Roman CYR" w:cs="Times New Roman CYR"/>
          <w:color w:val="000000"/>
        </w:rPr>
        <w:t>1</w:t>
      </w:r>
      <w:r>
        <w:rPr>
          <w:rFonts w:ascii="Times New Roman CYR" w:hAnsi="Times New Roman CYR" w:cs="Times New Roman CYR"/>
          <w:color w:val="000000"/>
        </w:rPr>
        <w:t xml:space="preserve"> - </w:t>
      </w:r>
      <w:r w:rsidRPr="004D41D8">
        <w:rPr>
          <w:rFonts w:ascii="Times New Roman CYR" w:hAnsi="Times New Roman CYR" w:cs="Times New Roman CYR"/>
          <w:color w:val="000000"/>
        </w:rPr>
        <w:t>ООО «МХТ Групп»(ранее ООО «КРЕПМАРКЕТ»), ИНН 7713697098, ООО «Крепмарка», ИНН 5024127710 (исключен из ЕГРЮЛ), ООО «МХТ», ИНН 7702832965  (поручители: ООО «КМ-Логистик», ИНН 7705967738, ООО «Интеграл», ИНН 5024105516, ООО «ТД «Крепмаркет», ИНН 7713705670, ООО «Гвоздь», ИНН 5024124068, ООО «МХТ Групп», ИНН 7713697098, Зотова Ольга Владимировна, Зотов Сурен Владимирович, Бочаров Виталий Юрьевич, Полячков Илья Владимирович, Кирьянова Вероника Юрьевна), КД 0000-14-000014-111002 от 29.07.2014, КД 0000-14-000022-112002 от 29.07.2014, КД 0000-15-000053-112002 от 02.07.2015, ГС 0000-15-000003-111015 от 02.07.2015, КД 0000-14-000011-112003 от 08.08.2014, КД 0000-15-000054-112002 от 02.07.2015, определение АС Московской области от 27.03.2020 по делу А41-43419/2019 о включении в РТК третьей очереди, определение АС г. Москвы от 13.04.2021 по делу А40-228174/19-101-273Б о включении в РТК третьей очереди, определения АС г. Москвы от 29.03.2023, от 22.04.2024 по делу А40-15192/23-187-34«Б» о включении в РТК третьей очереди, о прекращении производства по делу о банкротстве, определение АС Московской области от 20.11.2023 по делу А41-42699/2023 о включении в РТК третьей очереди, определение АС г. Москвы от 18.04.2024 по делу А40-22167/24-86-60Б о включении в РТК третьей очереди, определения АС Московской области от 11.11.2020, от 25.03.2021, от 29.03.2022 по делу А41-27277/2020 о включении в РТК третьей очереди, о прекращении производства по делу о банкротстве, о выдаче исполнительного листа, определение АС г. Москвы от 26.07.2023 по делу А40-99575/23-90-221Ф о включении в РТК третьей очереди, определение АС г. Москвы от 23.11.2023 по делу А40-99439/23-165-243Ф о включении в РТК третьей очереди, определение АС г. Москвы от 20.07.2023 по делу А40-92266/2023-66-201 о включении в РТК третьей очереди, определение АС г. Москвы от 27.05.2022 по делу А40-217817/21-70-337Ф о включении в РТК третьей очереди, определение АС г. Москвы от 13.07.2023 по делу А40-99485/23/178-226«Ф» о включении в РТК третьей очереди, ООО «Интеграл», ООО «ТД «Крепмаркет», ООО «МХТ Групп», ООО «МХТ», Зотова Ольга Владимировна, Зотов Сурен Владимирович, Бочаров Виталий Юрьевич, Полячков Илья Владимирович, Кирьянова Вероника Юрьевна - процедура банкротства, ООО «КМ-Логистик», ООО «Гвоздь» - процедура банкротства прекращена (864 051 495,21 руб.)</w:t>
      </w:r>
      <w:r>
        <w:rPr>
          <w:rFonts w:ascii="Times New Roman CYR" w:hAnsi="Times New Roman CYR" w:cs="Times New Roman CYR"/>
          <w:color w:val="000000"/>
        </w:rPr>
        <w:t xml:space="preserve"> - </w:t>
      </w:r>
      <w:r w:rsidRPr="004D41D8">
        <w:rPr>
          <w:rFonts w:ascii="Times New Roman CYR" w:hAnsi="Times New Roman CYR" w:cs="Times New Roman CYR"/>
          <w:color w:val="000000"/>
        </w:rPr>
        <w:t>864 051 495,21</w:t>
      </w:r>
      <w:r>
        <w:rPr>
          <w:rFonts w:ascii="Times New Roman CYR" w:hAnsi="Times New Roman CYR" w:cs="Times New Roman CYR"/>
          <w:color w:val="000000"/>
        </w:rPr>
        <w:t xml:space="preserve"> руб.;</w:t>
      </w:r>
    </w:p>
    <w:p w14:paraId="0B916125" w14:textId="3302DB2C" w:rsidR="004D41D8" w:rsidRPr="004D41D8" w:rsidRDefault="004D41D8" w:rsidP="004D41D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Pr>
          <w:rFonts w:ascii="Times New Roman CYR" w:hAnsi="Times New Roman CYR" w:cs="Times New Roman CYR"/>
          <w:color w:val="000000"/>
        </w:rPr>
        <w:t xml:space="preserve">Лот </w:t>
      </w:r>
      <w:r w:rsidRPr="004D41D8">
        <w:rPr>
          <w:rFonts w:ascii="Times New Roman CYR" w:hAnsi="Times New Roman CYR" w:cs="Times New Roman CYR"/>
          <w:color w:val="000000"/>
        </w:rPr>
        <w:t>2</w:t>
      </w:r>
      <w:r>
        <w:rPr>
          <w:rFonts w:ascii="Times New Roman CYR" w:hAnsi="Times New Roman CYR" w:cs="Times New Roman CYR"/>
          <w:color w:val="000000"/>
        </w:rPr>
        <w:t xml:space="preserve"> - </w:t>
      </w:r>
      <w:r w:rsidRPr="004D41D8">
        <w:rPr>
          <w:rFonts w:ascii="Times New Roman CYR" w:hAnsi="Times New Roman CYR" w:cs="Times New Roman CYR"/>
          <w:color w:val="000000"/>
        </w:rPr>
        <w:t>Оружев Анатолий Рамазанович, КД 0000-15-000004-121013 от 03.04.2015 (9 988 214,72 долл. США), определение АС Ставропольского края от 02.11.2018 по делу А63-5929/2018 о включении в РТК третьей очереди, находится в процедуре банкротства (389 239 678,90 руб.)</w:t>
      </w:r>
      <w:r>
        <w:rPr>
          <w:rFonts w:ascii="Times New Roman CYR" w:hAnsi="Times New Roman CYR" w:cs="Times New Roman CYR"/>
          <w:color w:val="000000"/>
        </w:rPr>
        <w:t xml:space="preserve"> - </w:t>
      </w:r>
      <w:r w:rsidRPr="004D41D8">
        <w:rPr>
          <w:rFonts w:ascii="Times New Roman CYR" w:hAnsi="Times New Roman CYR" w:cs="Times New Roman CYR"/>
          <w:color w:val="000000"/>
        </w:rPr>
        <w:t>389 239 678,90</w:t>
      </w:r>
      <w:r>
        <w:rPr>
          <w:rFonts w:ascii="Times New Roman CYR" w:hAnsi="Times New Roman CYR" w:cs="Times New Roman CYR"/>
          <w:color w:val="000000"/>
        </w:rPr>
        <w:t xml:space="preserve"> руб.;</w:t>
      </w:r>
    </w:p>
    <w:p w14:paraId="15AA48E3" w14:textId="77777777" w:rsidR="004D41D8" w:rsidRDefault="004D41D8"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Pr>
          <w:rFonts w:ascii="Times New Roman CYR" w:hAnsi="Times New Roman CYR" w:cs="Times New Roman CYR"/>
          <w:color w:val="000000"/>
        </w:rPr>
        <w:t xml:space="preserve">Лот </w:t>
      </w:r>
      <w:r w:rsidRPr="004D41D8">
        <w:rPr>
          <w:rFonts w:ascii="Times New Roman CYR" w:hAnsi="Times New Roman CYR" w:cs="Times New Roman CYR"/>
          <w:color w:val="000000"/>
        </w:rPr>
        <w:t>3</w:t>
      </w:r>
      <w:r>
        <w:rPr>
          <w:rFonts w:ascii="Times New Roman CYR" w:hAnsi="Times New Roman CYR" w:cs="Times New Roman CYR"/>
          <w:color w:val="000000"/>
        </w:rPr>
        <w:t xml:space="preserve"> - </w:t>
      </w:r>
      <w:r w:rsidRPr="004D41D8">
        <w:rPr>
          <w:rFonts w:ascii="Times New Roman CYR" w:hAnsi="Times New Roman CYR" w:cs="Times New Roman CYR"/>
          <w:color w:val="000000"/>
        </w:rPr>
        <w:t>Хечоян Гор Рафаели, КД 14-318/13-К от 04.07.2013 (2 112 350,69 долл. США), КД 14-319/13-К от 04.07.2013, КД 14-340/13-К от 15.07.2013, КД 14-487/13-К от 16.09.2013 (71 395,47 долл. США), КД 14-110/14-КЛ от 01.04.2014, КД 0000-14-000005-121013 от 05.11.2014, КД 0000-15-000012-121013 от 30.07.2015, определение АС Московской области от 02.12.2019 по делу А41-71760/18 о включении в РТК третьей очереди, находится в процедуре банкротства (316 120 796,69 руб.)</w:t>
      </w:r>
      <w:r>
        <w:rPr>
          <w:rFonts w:ascii="Times New Roman CYR" w:hAnsi="Times New Roman CYR" w:cs="Times New Roman CYR"/>
          <w:color w:val="000000"/>
        </w:rPr>
        <w:t xml:space="preserve"> - </w:t>
      </w:r>
      <w:r w:rsidRPr="004D41D8">
        <w:rPr>
          <w:rFonts w:ascii="Times New Roman CYR" w:hAnsi="Times New Roman CYR" w:cs="Times New Roman CYR"/>
          <w:color w:val="000000"/>
        </w:rPr>
        <w:t>316 120 796,69</w:t>
      </w:r>
      <w:r>
        <w:rPr>
          <w:rFonts w:ascii="Times New Roman CYR" w:hAnsi="Times New Roman CYR" w:cs="Times New Roman CYR"/>
          <w:color w:val="000000"/>
        </w:rPr>
        <w:t xml:space="preserve"> руб.</w:t>
      </w:r>
    </w:p>
    <w:p w14:paraId="72CEA841" w14:textId="3709FFE2"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w:t>
      </w:r>
      <w:r w:rsidRPr="00AE1E52">
        <w:rPr>
          <w:rFonts w:ascii="Times New Roman CYR" w:hAnsi="Times New Roman CYR" w:cs="Times New Roman CYR"/>
          <w:color w:val="000000"/>
        </w:rPr>
        <w:t xml:space="preserve">аукциона – </w:t>
      </w:r>
      <w:r w:rsidR="0037642D" w:rsidRPr="00AE1E52">
        <w:rPr>
          <w:rFonts w:ascii="Times New Roman CYR" w:hAnsi="Times New Roman CYR" w:cs="Times New Roman CYR"/>
          <w:color w:val="000000"/>
        </w:rPr>
        <w:t>5</w:t>
      </w:r>
      <w:r w:rsidR="009E7E5E" w:rsidRPr="00AE1E52">
        <w:rPr>
          <w:rFonts w:ascii="Times New Roman CYR" w:hAnsi="Times New Roman CYR" w:cs="Times New Roman CYR"/>
          <w:color w:val="000000"/>
        </w:rPr>
        <w:t xml:space="preserve"> </w:t>
      </w:r>
      <w:r w:rsidR="0037642D" w:rsidRPr="00AE1E52">
        <w:rPr>
          <w:rFonts w:ascii="Times New Roman CYR" w:hAnsi="Times New Roman CYR" w:cs="Times New Roman CYR"/>
          <w:color w:val="000000"/>
        </w:rPr>
        <w:t>(пять)</w:t>
      </w:r>
      <w:r w:rsidRPr="00AE1E52">
        <w:rPr>
          <w:rFonts w:ascii="Times New Roman CYR" w:hAnsi="Times New Roman CYR" w:cs="Times New Roman CYR"/>
          <w:color w:val="000000"/>
        </w:rPr>
        <w:t xml:space="preserve"> процентов</w:t>
      </w:r>
      <w:r w:rsidRPr="0037642D">
        <w:rPr>
          <w:rFonts w:ascii="Times New Roman CYR" w:hAnsi="Times New Roman CYR" w:cs="Times New Roman CYR"/>
          <w:color w:val="000000"/>
        </w:rPr>
        <w:t xml:space="preserve"> от начальной цены продажи предмета Торгов (лота).</w:t>
      </w:r>
    </w:p>
    <w:p w14:paraId="60597996" w14:textId="61E4D1DF"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4D41D8" w:rsidRPr="004D41D8">
        <w:rPr>
          <w:rFonts w:ascii="Times New Roman CYR" w:hAnsi="Times New Roman CYR" w:cs="Times New Roman CYR"/>
          <w:b/>
          <w:bCs/>
          <w:color w:val="000000"/>
        </w:rPr>
        <w:t>12 августа</w:t>
      </w:r>
      <w:r w:rsidR="004D41D8">
        <w:rPr>
          <w:rFonts w:ascii="Times New Roman CYR" w:hAnsi="Times New Roman CYR" w:cs="Times New Roman CYR"/>
          <w:color w:val="000000"/>
        </w:rPr>
        <w:t xml:space="preserve"> </w:t>
      </w:r>
      <w:r w:rsidR="00BD0E8E" w:rsidRPr="0037642D">
        <w:rPr>
          <w:b/>
        </w:rPr>
        <w:t>202</w:t>
      </w:r>
      <w:r w:rsidR="00761B81">
        <w:rPr>
          <w:b/>
        </w:rPr>
        <w:t>4</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39A5312"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3271C2BD"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1B149362"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4D41D8" w:rsidRPr="004D41D8">
        <w:rPr>
          <w:b/>
          <w:bCs/>
          <w:color w:val="000000"/>
        </w:rPr>
        <w:t>12 августа</w:t>
      </w:r>
      <w:r w:rsidR="004D41D8">
        <w:rPr>
          <w:color w:val="000000"/>
        </w:rPr>
        <w:t xml:space="preserve"> </w:t>
      </w:r>
      <w:r w:rsidR="009E7E5E" w:rsidRPr="009E7E5E">
        <w:rPr>
          <w:b/>
          <w:bCs/>
          <w:color w:val="000000"/>
        </w:rPr>
        <w:t>202</w:t>
      </w:r>
      <w:r w:rsidR="00761B81">
        <w:rPr>
          <w:b/>
          <w:bCs/>
          <w:color w:val="000000"/>
        </w:rPr>
        <w:t>4</w:t>
      </w:r>
      <w:r w:rsidR="009E7E5E" w:rsidRPr="009E7E5E">
        <w:rPr>
          <w:b/>
          <w:bCs/>
          <w:color w:val="000000"/>
        </w:rPr>
        <w:t xml:space="preserve"> г.</w:t>
      </w:r>
      <w:r w:rsidRPr="009E7E5E">
        <w:rPr>
          <w:b/>
          <w:bCs/>
          <w:color w:val="000000"/>
        </w:rPr>
        <w:t>,</w:t>
      </w:r>
      <w:r w:rsidRPr="0037642D">
        <w:rPr>
          <w:color w:val="000000"/>
        </w:rPr>
        <w:t xml:space="preserve"> лоты не реализованы, то в 14:00 часов по московскому времени </w:t>
      </w:r>
      <w:r w:rsidR="004D41D8" w:rsidRPr="004D41D8">
        <w:rPr>
          <w:b/>
          <w:bCs/>
          <w:color w:val="000000"/>
        </w:rPr>
        <w:t>30 сентября</w:t>
      </w:r>
      <w:r w:rsidR="004D41D8">
        <w:rPr>
          <w:color w:val="000000"/>
        </w:rPr>
        <w:t xml:space="preserve"> </w:t>
      </w:r>
      <w:r w:rsidR="009E7E5E" w:rsidRPr="009E7E5E">
        <w:rPr>
          <w:b/>
          <w:bCs/>
          <w:color w:val="000000"/>
        </w:rPr>
        <w:t>202</w:t>
      </w:r>
      <w:r w:rsidR="00761B81">
        <w:rPr>
          <w:b/>
          <w:bCs/>
          <w:color w:val="000000"/>
        </w:rPr>
        <w:t>4</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2F98BE10"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11C03E9D" w14:textId="27B7D63E"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w:t>
      </w:r>
      <w:r w:rsidR="007B55CF" w:rsidRPr="0037642D">
        <w:rPr>
          <w:color w:val="000000"/>
        </w:rPr>
        <w:t>первых Торгах начинается в 00:00</w:t>
      </w:r>
      <w:r w:rsidRPr="0037642D">
        <w:rPr>
          <w:color w:val="000000"/>
        </w:rPr>
        <w:t xml:space="preserve"> часов по московскому времени </w:t>
      </w:r>
      <w:r w:rsidR="004D41D8" w:rsidRPr="004D41D8">
        <w:rPr>
          <w:b/>
          <w:bCs/>
          <w:color w:val="000000"/>
        </w:rPr>
        <w:t>02 июля</w:t>
      </w:r>
      <w:r w:rsidR="004D41D8">
        <w:rPr>
          <w:color w:val="000000"/>
        </w:rPr>
        <w:t xml:space="preserve"> </w:t>
      </w:r>
      <w:r w:rsidR="009E7E5E" w:rsidRPr="009E7E5E">
        <w:rPr>
          <w:b/>
          <w:bCs/>
          <w:color w:val="000000"/>
        </w:rPr>
        <w:t>202</w:t>
      </w:r>
      <w:r w:rsidR="00137FC5">
        <w:rPr>
          <w:b/>
          <w:bCs/>
          <w:color w:val="000000"/>
        </w:rPr>
        <w:t>4</w:t>
      </w:r>
      <w:r w:rsidR="009E7E5E" w:rsidRPr="009E7E5E">
        <w:rPr>
          <w:b/>
          <w:bCs/>
          <w:color w:val="000000"/>
        </w:rPr>
        <w:t xml:space="preserve"> г.</w:t>
      </w:r>
      <w:r w:rsidRPr="009E7E5E">
        <w:rPr>
          <w:b/>
          <w:bCs/>
          <w:color w:val="000000"/>
        </w:rPr>
        <w:t>,</w:t>
      </w:r>
      <w:r w:rsidRPr="0037642D">
        <w:rPr>
          <w:color w:val="000000"/>
        </w:rPr>
        <w:t xml:space="preserve"> а на участие в пов</w:t>
      </w:r>
      <w:r w:rsidR="007B55CF" w:rsidRPr="0037642D">
        <w:rPr>
          <w:color w:val="000000"/>
        </w:rPr>
        <w:t>торных Торгах начинается в 00:00</w:t>
      </w:r>
      <w:r w:rsidRPr="0037642D">
        <w:rPr>
          <w:color w:val="000000"/>
        </w:rPr>
        <w:t xml:space="preserve"> часов по московскому времени </w:t>
      </w:r>
      <w:r w:rsidR="004D41D8" w:rsidRPr="004D41D8">
        <w:rPr>
          <w:b/>
          <w:bCs/>
          <w:color w:val="000000"/>
        </w:rPr>
        <w:t>19 августа</w:t>
      </w:r>
      <w:r w:rsidR="004D41D8">
        <w:rPr>
          <w:color w:val="000000"/>
        </w:rPr>
        <w:t xml:space="preserve"> </w:t>
      </w:r>
      <w:r w:rsidR="009E7E5E" w:rsidRPr="009E7E5E">
        <w:rPr>
          <w:b/>
          <w:bCs/>
          <w:color w:val="000000"/>
        </w:rPr>
        <w:t>202</w:t>
      </w:r>
      <w:r w:rsidR="00137FC5">
        <w:rPr>
          <w:b/>
          <w:bCs/>
          <w:color w:val="000000"/>
        </w:rPr>
        <w:t>4</w:t>
      </w:r>
      <w:r w:rsidRPr="009E7E5E">
        <w:rPr>
          <w:b/>
          <w:bCs/>
        </w:rPr>
        <w:t xml:space="preserve"> г.</w:t>
      </w:r>
      <w:r w:rsidRPr="0037642D">
        <w:rPr>
          <w:color w:val="000000"/>
        </w:rPr>
        <w:t xml:space="preserve"> Прием заявок на участие в Торгах и задатков прекращается в 14:00 часов по московскому времени </w:t>
      </w:r>
      <w:r w:rsidRPr="004D41D8">
        <w:rPr>
          <w:color w:val="000000"/>
        </w:rPr>
        <w:t>за 5 (Пять) календарных</w:t>
      </w:r>
      <w:r w:rsidRPr="0037642D">
        <w:rPr>
          <w:color w:val="000000"/>
        </w:rPr>
        <w:t xml:space="preserve"> дней до даты проведения соответствующих Торгов.</w:t>
      </w:r>
    </w:p>
    <w:p w14:paraId="172EB580" w14:textId="77777777" w:rsidR="00950CC9" w:rsidRPr="0037642D"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6BF89CCD" w14:textId="07B4201E" w:rsidR="00950CC9" w:rsidRPr="005246E8" w:rsidRDefault="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r w:rsidR="00F17038">
        <w:rPr>
          <w:color w:val="000000"/>
          <w:shd w:val="clear" w:color="auto" w:fill="FFFFFF"/>
        </w:rPr>
        <w:t xml:space="preserve"> </w:t>
      </w:r>
      <w:r w:rsidR="00950CC9" w:rsidRPr="005246E8">
        <w:rPr>
          <w:b/>
          <w:bCs/>
          <w:color w:val="000000"/>
        </w:rPr>
        <w:t xml:space="preserve">с </w:t>
      </w:r>
      <w:r w:rsidR="004D41D8">
        <w:rPr>
          <w:b/>
          <w:bCs/>
          <w:color w:val="000000"/>
        </w:rPr>
        <w:t xml:space="preserve">04 октября </w:t>
      </w:r>
      <w:r w:rsidR="00BD0E8E" w:rsidRPr="005246E8">
        <w:rPr>
          <w:b/>
          <w:bCs/>
          <w:color w:val="000000"/>
        </w:rPr>
        <w:t>202</w:t>
      </w:r>
      <w:r w:rsidR="00761B81">
        <w:rPr>
          <w:b/>
          <w:bCs/>
          <w:color w:val="000000"/>
        </w:rPr>
        <w:t>4</w:t>
      </w:r>
      <w:r w:rsidR="00950CC9" w:rsidRPr="005246E8">
        <w:rPr>
          <w:b/>
          <w:bCs/>
          <w:color w:val="000000"/>
        </w:rPr>
        <w:t xml:space="preserve"> г. по</w:t>
      </w:r>
      <w:r w:rsidR="004D41D8">
        <w:rPr>
          <w:b/>
          <w:bCs/>
          <w:color w:val="000000"/>
        </w:rPr>
        <w:t xml:space="preserve"> 12 ноября </w:t>
      </w:r>
      <w:r w:rsidR="00BD0E8E" w:rsidRPr="005246E8">
        <w:rPr>
          <w:b/>
          <w:bCs/>
          <w:color w:val="000000"/>
        </w:rPr>
        <w:t>202</w:t>
      </w:r>
      <w:r w:rsidR="00761B81">
        <w:rPr>
          <w:b/>
          <w:bCs/>
          <w:color w:val="000000"/>
        </w:rPr>
        <w:t>4</w:t>
      </w:r>
      <w:r w:rsidR="00950CC9" w:rsidRPr="005246E8">
        <w:rPr>
          <w:b/>
          <w:bCs/>
          <w:color w:val="000000"/>
        </w:rPr>
        <w:t xml:space="preserve"> г.</w:t>
      </w:r>
    </w:p>
    <w:p w14:paraId="287E4339" w14:textId="77CB0CBE" w:rsidR="009E6456" w:rsidRPr="004D41D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D41D8">
        <w:rPr>
          <w:color w:val="000000"/>
        </w:rPr>
        <w:t>Заявки на участие в Торгах ППП принима</w:t>
      </w:r>
      <w:r w:rsidR="007B55CF" w:rsidRPr="004D41D8">
        <w:rPr>
          <w:color w:val="000000"/>
        </w:rPr>
        <w:t>ются Оператором, начиная с 00:00</w:t>
      </w:r>
      <w:r w:rsidRPr="004D41D8">
        <w:rPr>
          <w:color w:val="000000"/>
        </w:rPr>
        <w:t xml:space="preserve"> часов по московскому времени </w:t>
      </w:r>
      <w:r w:rsidR="004D41D8" w:rsidRPr="004D41D8">
        <w:rPr>
          <w:b/>
          <w:bCs/>
          <w:color w:val="000000"/>
        </w:rPr>
        <w:t>04 октября</w:t>
      </w:r>
      <w:r w:rsidR="004D41D8" w:rsidRPr="004D41D8">
        <w:rPr>
          <w:color w:val="000000"/>
        </w:rPr>
        <w:t xml:space="preserve"> </w:t>
      </w:r>
      <w:r w:rsidR="009E7E5E" w:rsidRPr="004D41D8">
        <w:rPr>
          <w:b/>
          <w:bCs/>
          <w:color w:val="000000"/>
        </w:rPr>
        <w:t>202</w:t>
      </w:r>
      <w:r w:rsidR="00761B81" w:rsidRPr="004D41D8">
        <w:rPr>
          <w:b/>
          <w:bCs/>
          <w:color w:val="000000"/>
        </w:rPr>
        <w:t>4</w:t>
      </w:r>
      <w:r w:rsidR="0024147A" w:rsidRPr="004D41D8">
        <w:rPr>
          <w:b/>
          <w:bCs/>
          <w:color w:val="000000"/>
        </w:rPr>
        <w:t xml:space="preserve"> </w:t>
      </w:r>
      <w:r w:rsidRPr="004D41D8">
        <w:rPr>
          <w:b/>
          <w:bCs/>
          <w:color w:val="000000"/>
        </w:rPr>
        <w:t>г.</w:t>
      </w:r>
      <w:r w:rsidRPr="004D41D8">
        <w:rPr>
          <w:color w:val="000000"/>
        </w:rPr>
        <w:t xml:space="preserve"> Прием заявок на участие в Торгах ППП и задатков прекращается за </w:t>
      </w:r>
      <w:r w:rsidR="00F17038" w:rsidRPr="004D41D8">
        <w:rPr>
          <w:color w:val="000000"/>
        </w:rPr>
        <w:t>1</w:t>
      </w:r>
      <w:r w:rsidRPr="004D41D8">
        <w:rPr>
          <w:color w:val="000000"/>
        </w:rPr>
        <w:t xml:space="preserve"> (</w:t>
      </w:r>
      <w:r w:rsidR="00F17038" w:rsidRPr="004D41D8">
        <w:rPr>
          <w:color w:val="000000"/>
        </w:rPr>
        <w:t>Один</w:t>
      </w:r>
      <w:r w:rsidRPr="004D41D8">
        <w:rPr>
          <w:color w:val="000000"/>
        </w:rPr>
        <w:t>) календарны</w:t>
      </w:r>
      <w:r w:rsidR="00F17038" w:rsidRPr="004D41D8">
        <w:rPr>
          <w:color w:val="000000"/>
        </w:rPr>
        <w:t>й</w:t>
      </w:r>
      <w:r w:rsidRPr="004D41D8">
        <w:rPr>
          <w:color w:val="000000"/>
        </w:rPr>
        <w:t xml:space="preserve"> де</w:t>
      </w:r>
      <w:r w:rsidR="00F17038" w:rsidRPr="004D41D8">
        <w:rPr>
          <w:color w:val="000000"/>
        </w:rPr>
        <w:t>нь</w:t>
      </w:r>
      <w:r w:rsidRPr="004D41D8">
        <w:rPr>
          <w:color w:val="000000"/>
        </w:rPr>
        <w:t xml:space="preserve"> до даты окончания соответствующего периода понижения цены продажи лотов в 14:00 часов по московскому времени.</w:t>
      </w:r>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D41D8">
        <w:rPr>
          <w:color w:val="000000"/>
        </w:rPr>
        <w:t>При наличии заявок на участие в Торгах ППП ОТ определяет</w:t>
      </w:r>
      <w:r w:rsidRPr="005246E8">
        <w:rPr>
          <w:color w:val="000000"/>
        </w:rPr>
        <w:t xml:space="preserve">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w:t>
      </w:r>
      <w:r w:rsidRPr="005246E8">
        <w:rPr>
          <w:color w:val="000000"/>
        </w:rPr>
        <w:lastRenderedPageBreak/>
        <w:t>часов по московскому времени последнего дня соответствующего периода понижения цены продажи лотов.</w:t>
      </w:r>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0CAF7506" w14:textId="7F10116B" w:rsidR="004D41D8" w:rsidRPr="00F90FFB" w:rsidRDefault="00F90F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F90FFB">
        <w:rPr>
          <w:b/>
          <w:bCs/>
          <w:color w:val="000000"/>
        </w:rPr>
        <w:t>Для лота 1:</w:t>
      </w:r>
    </w:p>
    <w:p w14:paraId="778DB794" w14:textId="77777777" w:rsidR="00F90FFB" w:rsidRPr="00F90FFB" w:rsidRDefault="00F90FFB" w:rsidP="00F90F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F90FFB">
        <w:rPr>
          <w:bCs/>
          <w:color w:val="000000"/>
        </w:rPr>
        <w:t>с 04 октября 2024 г. по 10 октября 2024 г. - в размере начальной цены продажи лота;</w:t>
      </w:r>
    </w:p>
    <w:p w14:paraId="12C88DFF" w14:textId="5E59706B" w:rsidR="00F90FFB" w:rsidRPr="00F90FFB" w:rsidRDefault="00F90FFB" w:rsidP="00F90F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F90FFB">
        <w:rPr>
          <w:bCs/>
          <w:color w:val="000000"/>
        </w:rPr>
        <w:t>с 11 октября 2024 г. по 17 октября 2024 г. - в размере 93,66% от начальной цены продажи лота;</w:t>
      </w:r>
    </w:p>
    <w:p w14:paraId="32FC3266" w14:textId="4B0F0A44" w:rsidR="00F90FFB" w:rsidRPr="00F90FFB" w:rsidRDefault="00F90FFB" w:rsidP="00F90F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F90FFB">
        <w:rPr>
          <w:bCs/>
          <w:color w:val="000000"/>
        </w:rPr>
        <w:t>с 18 октября 2024 г. по 22 октября 2024 г. - в размере 87,32% от начальной цены продажи лота;</w:t>
      </w:r>
    </w:p>
    <w:p w14:paraId="102646D4" w14:textId="5AE9A061" w:rsidR="00F90FFB" w:rsidRPr="00F90FFB" w:rsidRDefault="00F90FFB" w:rsidP="00F90F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F90FFB">
        <w:rPr>
          <w:bCs/>
          <w:color w:val="000000"/>
        </w:rPr>
        <w:t>с 23 октября 2024 г. по 27 октября 2024 г. - в размере 80,98% от начальной цены продажи лота;</w:t>
      </w:r>
    </w:p>
    <w:p w14:paraId="2777E957" w14:textId="27F5976C" w:rsidR="00F90FFB" w:rsidRPr="00F90FFB" w:rsidRDefault="00F90FFB" w:rsidP="00F90F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F90FFB">
        <w:rPr>
          <w:bCs/>
          <w:color w:val="000000"/>
        </w:rPr>
        <w:t>с 28 октября 2024 г. по 01 ноября 2024 г. - в размере 74,64% от начальной цены продажи лота;</w:t>
      </w:r>
    </w:p>
    <w:p w14:paraId="3E3F7C88" w14:textId="181BF9CF" w:rsidR="00F90FFB" w:rsidRPr="00F90FFB" w:rsidRDefault="00F90FFB" w:rsidP="00F90F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F90FFB">
        <w:rPr>
          <w:bCs/>
          <w:color w:val="000000"/>
        </w:rPr>
        <w:t>с 02 ноября 2024 г. по 06 ноября 2024 г. - в размере 68,30% от начальной цены продажи лота;</w:t>
      </w:r>
    </w:p>
    <w:p w14:paraId="249943A7" w14:textId="050ED837" w:rsidR="00F90FFB" w:rsidRPr="00F90FFB" w:rsidRDefault="00F90FFB" w:rsidP="00F90F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F90FFB">
        <w:rPr>
          <w:bCs/>
          <w:color w:val="000000"/>
        </w:rPr>
        <w:t>с 07 ноября 2024 г. по 09 ноября 2024 г. - в размере 61,96% от начальной цены продажи лота;</w:t>
      </w:r>
    </w:p>
    <w:p w14:paraId="1313A8F7" w14:textId="18942838" w:rsidR="00F90FFB" w:rsidRDefault="00F90FFB" w:rsidP="00F90F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F90FFB">
        <w:rPr>
          <w:bCs/>
          <w:color w:val="000000"/>
        </w:rPr>
        <w:t>с 10 ноября 2024 г. по 12 ноября 2024 г. - в размере 55,62% от начальной цены продажи лота</w:t>
      </w:r>
      <w:r>
        <w:rPr>
          <w:bCs/>
          <w:color w:val="000000"/>
        </w:rPr>
        <w:t>.</w:t>
      </w:r>
    </w:p>
    <w:p w14:paraId="198E07CA" w14:textId="5AFE264C" w:rsidR="00F90FFB" w:rsidRPr="00F90FFB" w:rsidRDefault="00F90FFB" w:rsidP="00F90F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F90FFB">
        <w:rPr>
          <w:b/>
          <w:color w:val="000000"/>
        </w:rPr>
        <w:t>Для лот</w:t>
      </w:r>
      <w:r w:rsidR="00D6574D">
        <w:rPr>
          <w:b/>
          <w:color w:val="000000"/>
        </w:rPr>
        <w:t>ов 2,3</w:t>
      </w:r>
      <w:r w:rsidRPr="00F90FFB">
        <w:rPr>
          <w:b/>
          <w:color w:val="000000"/>
        </w:rPr>
        <w:t>:</w:t>
      </w:r>
    </w:p>
    <w:p w14:paraId="50EFA080" w14:textId="77777777" w:rsidR="00F90FFB" w:rsidRPr="00F90FFB" w:rsidRDefault="00F90FFB" w:rsidP="00F90F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F90FFB">
        <w:rPr>
          <w:bCs/>
          <w:color w:val="000000"/>
        </w:rPr>
        <w:t>с 04 октября 2024 г. по 10 октября 2024 г. - в размере начальной цены продажи лотов;</w:t>
      </w:r>
    </w:p>
    <w:p w14:paraId="13ED3BD3" w14:textId="77777777" w:rsidR="00F90FFB" w:rsidRPr="00F90FFB" w:rsidRDefault="00F90FFB" w:rsidP="00F90F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F90FFB">
        <w:rPr>
          <w:bCs/>
          <w:color w:val="000000"/>
        </w:rPr>
        <w:t>с 11 октября 2024 г. по 17 октября 2024 г. - в размере 91,12% от начальной цены продажи лотов;</w:t>
      </w:r>
    </w:p>
    <w:p w14:paraId="0F1CC1A8" w14:textId="77777777" w:rsidR="00F90FFB" w:rsidRPr="00F90FFB" w:rsidRDefault="00F90FFB" w:rsidP="00F90F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F90FFB">
        <w:rPr>
          <w:bCs/>
          <w:color w:val="000000"/>
        </w:rPr>
        <w:t>с 18 октября 2024 г. по 24 октября 2024 г. - в размере 82,24% от начальной цены продажи лотов;</w:t>
      </w:r>
    </w:p>
    <w:p w14:paraId="5D3DFFC1" w14:textId="77777777" w:rsidR="00F90FFB" w:rsidRPr="00F90FFB" w:rsidRDefault="00F90FFB" w:rsidP="00F90F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F90FFB">
        <w:rPr>
          <w:bCs/>
          <w:color w:val="000000"/>
        </w:rPr>
        <w:t>с 25 октября 2024 г. по 31 октября 2024 г. - в размере 73,36% от начальной цены продажи лотов;</w:t>
      </w:r>
    </w:p>
    <w:p w14:paraId="2E897205" w14:textId="77777777" w:rsidR="00F90FFB" w:rsidRPr="00F90FFB" w:rsidRDefault="00F90FFB" w:rsidP="00F90F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F90FFB">
        <w:rPr>
          <w:bCs/>
          <w:color w:val="000000"/>
        </w:rPr>
        <w:t>с 01 ноября 2024 г. по 07 ноября 2024 г. - в размере 64,48% от начальной цены продажи лотов;</w:t>
      </w:r>
    </w:p>
    <w:p w14:paraId="6CE0A093" w14:textId="1B01E81F" w:rsidR="005C5BB0" w:rsidRDefault="00F90FFB" w:rsidP="00F90F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90FFB">
        <w:rPr>
          <w:bCs/>
          <w:color w:val="000000"/>
        </w:rPr>
        <w:t>с 08 ноября 2024 г. по 12 ноября 2024 г. - в размере 55,6</w:t>
      </w:r>
      <w:r>
        <w:rPr>
          <w:bCs/>
          <w:color w:val="000000"/>
        </w:rPr>
        <w:t>0</w:t>
      </w:r>
      <w:r w:rsidRPr="00F90FFB">
        <w:rPr>
          <w:bCs/>
          <w:color w:val="000000"/>
        </w:rPr>
        <w:t>% от начальной цены продажи лотов</w:t>
      </w:r>
      <w:r>
        <w:rPr>
          <w:bCs/>
          <w:color w:val="000000"/>
        </w:rPr>
        <w:t>.</w:t>
      </w:r>
    </w:p>
    <w:p w14:paraId="3CAE2E63" w14:textId="51585326"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1366FA0" w14:textId="77777777" w:rsidR="00097526"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1B0DA79D" w14:textId="77777777" w:rsidR="00097526" w:rsidRPr="005246E8"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w:t>
      </w:r>
      <w:r w:rsidRPr="005246E8">
        <w:rPr>
          <w:rFonts w:ascii="Times New Roman" w:hAnsi="Times New Roman" w:cs="Times New Roman"/>
          <w:color w:val="000000"/>
          <w:sz w:val="24"/>
          <w:szCs w:val="24"/>
        </w:rPr>
        <w:lastRenderedPageBreak/>
        <w:t xml:space="preserve">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w:t>
      </w:r>
      <w:r>
        <w:rPr>
          <w:rFonts w:ascii="Times New Roman" w:hAnsi="Times New Roman" w:cs="Times New Roman"/>
          <w:color w:val="000000"/>
          <w:sz w:val="24"/>
          <w:szCs w:val="24"/>
        </w:rPr>
        <w:t xml:space="preserve">В назначении платежа необходимо указывать: </w:t>
      </w:r>
      <w:r>
        <w:rPr>
          <w:rFonts w:ascii="Times New Roman" w:hAnsi="Times New Roman" w:cs="Times New Roman"/>
          <w:b/>
          <w:color w:val="000000"/>
          <w:sz w:val="24"/>
          <w:szCs w:val="24"/>
        </w:rPr>
        <w:t>«№ Л/с ....Задаток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75E3F9AA"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45EDE179"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1EFBC64"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51B3592"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FE31BCD"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36AE4165"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560F82D3"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2C1ACF44"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1B8E2BC9"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8328DD2"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67775ED" w14:textId="77777777" w:rsidR="00097526"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FF3C743" w14:textId="77777777" w:rsidR="00097526" w:rsidRPr="004D41D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41D8">
        <w:rPr>
          <w:rFonts w:ascii="Times New Roman" w:hAnsi="Times New Roman" w:cs="Times New Roman"/>
          <w:color w:val="000000"/>
          <w:sz w:val="24"/>
          <w:szCs w:val="24"/>
        </w:rPr>
        <w:lastRenderedPageBreak/>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363017BA" w14:textId="77777777" w:rsidR="00097526" w:rsidRPr="004D41D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41D8">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E0B11DC" w14:textId="77777777" w:rsidR="00097526" w:rsidRPr="004D41D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41D8">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w:t>
      </w:r>
      <w:r w:rsidRPr="00266DD6">
        <w:rPr>
          <w:rFonts w:ascii="Times New Roman" w:hAnsi="Times New Roman" w:cs="Times New Roman"/>
          <w:color w:val="000000"/>
          <w:sz w:val="24"/>
          <w:szCs w:val="24"/>
        </w:rPr>
        <w:t xml:space="preserve">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w:t>
      </w:r>
      <w:r w:rsidRPr="004D41D8">
        <w:rPr>
          <w:rFonts w:ascii="Times New Roman" w:hAnsi="Times New Roman" w:cs="Times New Roman"/>
          <w:color w:val="000000"/>
          <w:sz w:val="24"/>
          <w:szCs w:val="24"/>
        </w:rPr>
        <w:t>не возвращается, а Торги (Торги ППП) признаются несостоявшимися.</w:t>
      </w:r>
    </w:p>
    <w:p w14:paraId="39B91637" w14:textId="77777777" w:rsidR="00097526" w:rsidRPr="004D41D8"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41D8">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0BC68769" w14:textId="78BB86AF" w:rsidR="00F90FFB"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41D8">
        <w:rPr>
          <w:rFonts w:ascii="Times New Roman" w:hAnsi="Times New Roman" w:cs="Times New Roman"/>
          <w:color w:val="000000"/>
          <w:sz w:val="24"/>
          <w:szCs w:val="24"/>
        </w:rPr>
        <w:t xml:space="preserve">Информацию о реализуемом имуществе можно получить у </w:t>
      </w:r>
      <w:r w:rsidR="00F90FFB" w:rsidRPr="00F90FFB">
        <w:rPr>
          <w:rFonts w:ascii="Times New Roman" w:hAnsi="Times New Roman" w:cs="Times New Roman"/>
          <w:color w:val="000000"/>
          <w:sz w:val="24"/>
          <w:szCs w:val="24"/>
        </w:rPr>
        <w:t>КУ: с 10:00 до 17:00 по адресу: г. Москва, Павелецкая наб., д. 8, тел. 8-800-505-80-32, а также у ОТ:</w:t>
      </w:r>
      <w:r w:rsidR="0017092B">
        <w:rPr>
          <w:rFonts w:ascii="Times New Roman" w:hAnsi="Times New Roman" w:cs="Times New Roman"/>
          <w:color w:val="000000"/>
          <w:sz w:val="24"/>
          <w:szCs w:val="24"/>
        </w:rPr>
        <w:t xml:space="preserve"> </w:t>
      </w:r>
      <w:r w:rsidR="0017092B" w:rsidRPr="0017092B">
        <w:rPr>
          <w:rFonts w:ascii="Times New Roman" w:hAnsi="Times New Roman" w:cs="Times New Roman"/>
          <w:color w:val="000000"/>
          <w:sz w:val="24"/>
          <w:szCs w:val="24"/>
        </w:rPr>
        <w:t>Канивец Яна</w:t>
      </w:r>
      <w:r w:rsidR="0017092B">
        <w:rPr>
          <w:rFonts w:ascii="Times New Roman" w:hAnsi="Times New Roman" w:cs="Times New Roman"/>
          <w:color w:val="000000"/>
          <w:sz w:val="24"/>
          <w:szCs w:val="24"/>
        </w:rPr>
        <w:t xml:space="preserve">, </w:t>
      </w:r>
      <w:r w:rsidR="0017092B" w:rsidRPr="0017092B">
        <w:rPr>
          <w:rFonts w:ascii="Times New Roman" w:hAnsi="Times New Roman" w:cs="Times New Roman"/>
          <w:color w:val="000000"/>
          <w:sz w:val="24"/>
          <w:szCs w:val="24"/>
        </w:rPr>
        <w:t xml:space="preserve">тел. </w:t>
      </w:r>
      <w:r w:rsidR="0017092B">
        <w:rPr>
          <w:rFonts w:ascii="Times New Roman" w:hAnsi="Times New Roman" w:cs="Times New Roman"/>
          <w:color w:val="000000"/>
          <w:sz w:val="24"/>
          <w:szCs w:val="24"/>
        </w:rPr>
        <w:t>8-</w:t>
      </w:r>
      <w:r w:rsidR="0017092B" w:rsidRPr="0017092B">
        <w:rPr>
          <w:rFonts w:ascii="Times New Roman" w:hAnsi="Times New Roman" w:cs="Times New Roman"/>
          <w:color w:val="000000"/>
          <w:sz w:val="24"/>
          <w:szCs w:val="24"/>
        </w:rPr>
        <w:t>916-864-57</w:t>
      </w:r>
      <w:r w:rsidR="0017092B">
        <w:rPr>
          <w:rFonts w:ascii="Times New Roman" w:hAnsi="Times New Roman" w:cs="Times New Roman"/>
          <w:color w:val="000000"/>
          <w:sz w:val="24"/>
          <w:szCs w:val="24"/>
        </w:rPr>
        <w:t>-</w:t>
      </w:r>
      <w:r w:rsidR="0017092B" w:rsidRPr="0017092B">
        <w:rPr>
          <w:rFonts w:ascii="Times New Roman" w:hAnsi="Times New Roman" w:cs="Times New Roman"/>
          <w:color w:val="000000"/>
          <w:sz w:val="24"/>
          <w:szCs w:val="24"/>
        </w:rPr>
        <w:t>10, эл. почта: kanivec@auction-house.ru</w:t>
      </w:r>
      <w:r w:rsidR="0017092B">
        <w:rPr>
          <w:rFonts w:ascii="Times New Roman" w:hAnsi="Times New Roman" w:cs="Times New Roman"/>
          <w:color w:val="000000"/>
          <w:sz w:val="24"/>
          <w:szCs w:val="24"/>
        </w:rPr>
        <w:t>.</w:t>
      </w:r>
    </w:p>
    <w:p w14:paraId="0C960809" w14:textId="379D6A80" w:rsidR="00097526" w:rsidRPr="004D41D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41D8">
        <w:rPr>
          <w:rFonts w:ascii="Times New Roman" w:hAnsi="Times New Roman" w:cs="Times New Roman"/>
          <w:color w:val="000000"/>
          <w:sz w:val="24"/>
          <w:szCs w:val="24"/>
        </w:rPr>
        <w:t>Покупатель несет все риски отказа от предоставленного ему права ознакомления с имуществом до принятия участия в торгах.</w:t>
      </w:r>
    </w:p>
    <w:p w14:paraId="72BF02C1" w14:textId="77777777" w:rsidR="00097526" w:rsidRPr="00E72AD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41D8">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w:t>
      </w:r>
      <w:r w:rsidRPr="004D047C">
        <w:rPr>
          <w:rFonts w:ascii="Times New Roman" w:hAnsi="Times New Roman" w:cs="Times New Roman"/>
          <w:color w:val="000000"/>
          <w:sz w:val="24"/>
          <w:szCs w:val="24"/>
        </w:rPr>
        <w:t xml:space="preserve">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4D99CE0" w14:textId="77777777" w:rsidR="00097526" w:rsidRPr="00E72AD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B641378" w14:textId="77777777" w:rsidR="00097526" w:rsidRPr="00257B8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594BB11E" w14:textId="77777777" w:rsidR="00097526" w:rsidRPr="00811556" w:rsidRDefault="00097526" w:rsidP="000975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p>
    <w:p w14:paraId="3C227C91" w14:textId="77777777" w:rsidR="00FF4CB0" w:rsidRDefault="00FF4CB0"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FF4CB0"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5C"/>
    <w:rsid w:val="000125E2"/>
    <w:rsid w:val="00097526"/>
    <w:rsid w:val="00137FC5"/>
    <w:rsid w:val="00145293"/>
    <w:rsid w:val="0015099D"/>
    <w:rsid w:val="0017092B"/>
    <w:rsid w:val="001939C6"/>
    <w:rsid w:val="001D79B8"/>
    <w:rsid w:val="001F039D"/>
    <w:rsid w:val="0024147A"/>
    <w:rsid w:val="00257B84"/>
    <w:rsid w:val="00266DD6"/>
    <w:rsid w:val="00277C2B"/>
    <w:rsid w:val="00357F4D"/>
    <w:rsid w:val="0037642D"/>
    <w:rsid w:val="00467D6B"/>
    <w:rsid w:val="0047453A"/>
    <w:rsid w:val="0048363D"/>
    <w:rsid w:val="00494A7A"/>
    <w:rsid w:val="004D047C"/>
    <w:rsid w:val="004D41D8"/>
    <w:rsid w:val="00500FD3"/>
    <w:rsid w:val="005246E8"/>
    <w:rsid w:val="00532A30"/>
    <w:rsid w:val="005C5BB0"/>
    <w:rsid w:val="005F1F68"/>
    <w:rsid w:val="0066094B"/>
    <w:rsid w:val="00662676"/>
    <w:rsid w:val="00697675"/>
    <w:rsid w:val="007229EA"/>
    <w:rsid w:val="00761B81"/>
    <w:rsid w:val="007A1F5D"/>
    <w:rsid w:val="007B55CF"/>
    <w:rsid w:val="00803558"/>
    <w:rsid w:val="00865FD7"/>
    <w:rsid w:val="00872906"/>
    <w:rsid w:val="00886E3A"/>
    <w:rsid w:val="00950CC9"/>
    <w:rsid w:val="009A1244"/>
    <w:rsid w:val="009C353B"/>
    <w:rsid w:val="009C4FD4"/>
    <w:rsid w:val="009E11A5"/>
    <w:rsid w:val="009E6456"/>
    <w:rsid w:val="009E7E5E"/>
    <w:rsid w:val="00A95FD6"/>
    <w:rsid w:val="00AB284E"/>
    <w:rsid w:val="00AB7409"/>
    <w:rsid w:val="00AE1E52"/>
    <w:rsid w:val="00AF25EA"/>
    <w:rsid w:val="00B4083B"/>
    <w:rsid w:val="00BC165C"/>
    <w:rsid w:val="00BD0E8E"/>
    <w:rsid w:val="00C11EFF"/>
    <w:rsid w:val="00CB638E"/>
    <w:rsid w:val="00CC76B5"/>
    <w:rsid w:val="00D62667"/>
    <w:rsid w:val="00D6574D"/>
    <w:rsid w:val="00DE0234"/>
    <w:rsid w:val="00E614D3"/>
    <w:rsid w:val="00E72AD4"/>
    <w:rsid w:val="00F16938"/>
    <w:rsid w:val="00F17038"/>
    <w:rsid w:val="00F90FFB"/>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1C56FD61-87F2-43FD-93B9-F82273EA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646019">
      <w:bodyDiv w:val="1"/>
      <w:marLeft w:val="0"/>
      <w:marRight w:val="0"/>
      <w:marTop w:val="0"/>
      <w:marBottom w:val="0"/>
      <w:divBdr>
        <w:top w:val="none" w:sz="0" w:space="0" w:color="auto"/>
        <w:left w:val="none" w:sz="0" w:space="0" w:color="auto"/>
        <w:bottom w:val="none" w:sz="0" w:space="0" w:color="auto"/>
        <w:right w:val="none" w:sz="0" w:space="0" w:color="auto"/>
      </w:divBdr>
    </w:div>
    <w:div w:id="957683745">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610158146">
      <w:bodyDiv w:val="1"/>
      <w:marLeft w:val="0"/>
      <w:marRight w:val="0"/>
      <w:marTop w:val="0"/>
      <w:marBottom w:val="0"/>
      <w:divBdr>
        <w:top w:val="none" w:sz="0" w:space="0" w:color="auto"/>
        <w:left w:val="none" w:sz="0" w:space="0" w:color="auto"/>
        <w:bottom w:val="none" w:sz="0" w:space="0" w:color="auto"/>
        <w:right w:val="none" w:sz="0" w:space="0" w:color="auto"/>
      </w:divBdr>
    </w:div>
    <w:div w:id="21447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2413</Words>
  <Characters>14923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5</cp:revision>
  <dcterms:created xsi:type="dcterms:W3CDTF">2024-06-24T13:14:00Z</dcterms:created>
  <dcterms:modified xsi:type="dcterms:W3CDTF">2024-06-24T13:47:00Z</dcterms:modified>
</cp:coreProperties>
</file>