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76198" w14:textId="46FA7119" w:rsidR="00CB638E" w:rsidRDefault="000D2C02" w:rsidP="00CB638E">
      <w:pPr>
        <w:spacing w:after="0" w:line="240" w:lineRule="auto"/>
        <w:ind w:firstLine="567"/>
        <w:jc w:val="both"/>
      </w:pPr>
      <w:r w:rsidRPr="000D2C0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Акционерным обществом «Ваш Личный Банк» (ВЛБАНК (АО)), (адрес регистрации: 666784, Иркутская обл., г. Усть-Кут, ул. Кирова, д. 85а, ИНН 3818021045, ОГРН 1063800023572) (далее – финансовая организация), конкурсным управляющим (ликвидатором) которого на основании решения Арбитражного суда Иркутской области от 26 марта 2015 г. (дата объявления резолютивной части – 19 марта 2015 г.) по делу №А19-1813/2015 является государственная корпорация «Агентство по страхованию вкладов» (109240, г. Москва, ул. Высоцкого, д. 4) 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CB638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3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AE1E52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</w:t>
      </w:r>
      <w:r w:rsidRPr="00AE1E52">
        <w:rPr>
          <w:rFonts w:ascii="Times New Roman" w:hAnsi="Times New Roman" w:cs="Times New Roman"/>
          <w:color w:val="000000"/>
          <w:sz w:val="24"/>
          <w:szCs w:val="24"/>
        </w:rPr>
        <w:t xml:space="preserve">Торгов является следующее имущество: </w:t>
      </w:r>
    </w:p>
    <w:p w14:paraId="559372B5" w14:textId="77777777" w:rsidR="00CB638E" w:rsidRPr="00716848" w:rsidRDefault="00CB638E" w:rsidP="00CB63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16848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Недвижимое имущество:</w:t>
      </w:r>
    </w:p>
    <w:p w14:paraId="1A82965D" w14:textId="1403DF29" w:rsidR="00CB638E" w:rsidRDefault="00716848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t xml:space="preserve">Лот 1 - </w:t>
      </w:r>
      <w:r w:rsidRPr="00716848">
        <w:t>Нежилое здание (полностью разрушено) - 289,1 кв. м, земельный участок - 3 140 +/- 19,61 кв. м, адрес: Иркутская обл., г. Иркутск, ул. Ракитная, д.17, кадастровые номера 38:36:000031:6913, 38:36:000031:1094, земли населенных пунктов - под эксплуатацию производственной базы, ограничения и обременения: ЗОУИТ38:36-6.4156, III зона округа санитарной охраны курорта «Ангара» в Иркутской области, ЗОУИТ38:00-6.667, приаэродромная территория аэродрома гражданской авиации Иркутск, ЗОУИТ38:00-6.700, третья подзона приаэродромной территории аэродрома гражданской авиации Иркутск, ЗОУИТ38:00-6.693, четвертая подзона приаэродромной территории аэродрома гражданской авиации Иркутск, ЗОУИТ38:00-6.699, шестая подзона приаэродромной территории аэродрома гражданской авиации Иркутск</w:t>
      </w:r>
      <w:r>
        <w:t xml:space="preserve"> - </w:t>
      </w:r>
      <w:r w:rsidRPr="00716848">
        <w:t>9 036 000,00</w:t>
      </w:r>
      <w:r>
        <w:t xml:space="preserve"> руб.</w:t>
      </w:r>
    </w:p>
    <w:p w14:paraId="72CEA841" w14:textId="4AB4F0B1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79B60A46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AE1E52">
        <w:rPr>
          <w:rFonts w:ascii="Times New Roman CYR" w:hAnsi="Times New Roman CYR" w:cs="Times New Roman CYR"/>
          <w:color w:val="000000"/>
        </w:rPr>
        <w:t xml:space="preserve">аукциона – </w:t>
      </w:r>
      <w:r w:rsidR="00716848">
        <w:rPr>
          <w:rFonts w:ascii="Times New Roman CYR" w:hAnsi="Times New Roman CYR" w:cs="Times New Roman CYR"/>
          <w:color w:val="000000"/>
        </w:rPr>
        <w:t>10</w:t>
      </w:r>
      <w:r w:rsidR="009E7E5E" w:rsidRPr="00AE1E52">
        <w:rPr>
          <w:rFonts w:ascii="Times New Roman CYR" w:hAnsi="Times New Roman CYR" w:cs="Times New Roman CYR"/>
          <w:color w:val="000000"/>
        </w:rPr>
        <w:t xml:space="preserve"> </w:t>
      </w:r>
      <w:r w:rsidR="0037642D" w:rsidRPr="00AE1E52">
        <w:rPr>
          <w:rFonts w:ascii="Times New Roman CYR" w:hAnsi="Times New Roman CYR" w:cs="Times New Roman CYR"/>
          <w:color w:val="000000"/>
        </w:rPr>
        <w:t>(</w:t>
      </w:r>
      <w:r w:rsidR="00716848">
        <w:rPr>
          <w:rFonts w:ascii="Times New Roman CYR" w:hAnsi="Times New Roman CYR" w:cs="Times New Roman CYR"/>
          <w:color w:val="000000"/>
        </w:rPr>
        <w:t>Десять</w:t>
      </w:r>
      <w:r w:rsidR="0037642D" w:rsidRPr="00AE1E52">
        <w:rPr>
          <w:rFonts w:ascii="Times New Roman CYR" w:hAnsi="Times New Roman CYR" w:cs="Times New Roman CYR"/>
          <w:color w:val="000000"/>
        </w:rPr>
        <w:t>)</w:t>
      </w:r>
      <w:r w:rsidRPr="00AE1E52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60597996" w14:textId="62569321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716848" w:rsidRPr="00716848">
        <w:rPr>
          <w:rFonts w:ascii="Times New Roman CYR" w:hAnsi="Times New Roman CYR" w:cs="Times New Roman CYR"/>
          <w:b/>
          <w:bCs/>
          <w:color w:val="000000"/>
        </w:rPr>
        <w:t>30 сентября</w:t>
      </w:r>
      <w:r w:rsidR="009E7E5E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761B81">
        <w:rPr>
          <w:b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3FC3F106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716848" w:rsidRPr="00716848">
        <w:rPr>
          <w:b/>
          <w:bCs/>
          <w:color w:val="000000"/>
        </w:rPr>
        <w:t>30 сентября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716848" w:rsidRPr="00716848">
        <w:rPr>
          <w:b/>
          <w:bCs/>
          <w:color w:val="000000"/>
        </w:rPr>
        <w:t>18 ноября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ED331F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ED331F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774C24DA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ED331F" w:rsidRPr="00ED331F">
        <w:rPr>
          <w:b/>
          <w:bCs/>
          <w:color w:val="000000"/>
        </w:rPr>
        <w:t>20 августа</w:t>
      </w:r>
      <w:r w:rsidR="00ED331F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ED331F" w:rsidRPr="00ED331F">
        <w:rPr>
          <w:b/>
          <w:bCs/>
          <w:color w:val="000000"/>
        </w:rPr>
        <w:t>07 октября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ED331F">
        <w:rPr>
          <w:color w:val="000000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BF89CCD" w14:textId="43E352EE" w:rsidR="00950CC9" w:rsidRPr="005246E8" w:rsidRDefault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 w:rsidR="00F17038">
        <w:rPr>
          <w:color w:val="000000"/>
          <w:shd w:val="clear" w:color="auto" w:fill="FFFFFF"/>
        </w:rPr>
        <w:t xml:space="preserve"> </w:t>
      </w:r>
      <w:r w:rsidR="00950CC9" w:rsidRPr="005246E8">
        <w:rPr>
          <w:b/>
          <w:bCs/>
          <w:color w:val="000000"/>
        </w:rPr>
        <w:t xml:space="preserve">с </w:t>
      </w:r>
      <w:r w:rsidR="000D268B">
        <w:rPr>
          <w:b/>
          <w:bCs/>
          <w:color w:val="000000"/>
        </w:rPr>
        <w:t>22 ноября</w:t>
      </w:r>
      <w:r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50CC9" w:rsidRPr="005246E8">
        <w:rPr>
          <w:b/>
          <w:bCs/>
          <w:color w:val="000000"/>
        </w:rPr>
        <w:t xml:space="preserve"> г. по </w:t>
      </w:r>
      <w:r w:rsidR="000D268B">
        <w:rPr>
          <w:b/>
          <w:bCs/>
          <w:color w:val="000000"/>
        </w:rPr>
        <w:t>29 декабря</w:t>
      </w:r>
      <w:r w:rsidR="009E7E5E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50CC9" w:rsidRPr="005246E8">
        <w:rPr>
          <w:b/>
          <w:bCs/>
          <w:color w:val="000000"/>
        </w:rPr>
        <w:t xml:space="preserve"> г.</w:t>
      </w:r>
    </w:p>
    <w:p w14:paraId="287E4339" w14:textId="6B6A73C9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lastRenderedPageBreak/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0D268B" w:rsidRPr="000D268B">
        <w:rPr>
          <w:b/>
          <w:bCs/>
          <w:color w:val="000000"/>
        </w:rPr>
        <w:t>22 ноября</w:t>
      </w:r>
      <w:r w:rsidR="000D268B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24147A" w:rsidRPr="0024147A">
        <w:rPr>
          <w:b/>
          <w:bCs/>
          <w:color w:val="000000"/>
        </w:rPr>
        <w:t xml:space="preserve"> </w:t>
      </w:r>
      <w:r w:rsidRPr="009E7E5E">
        <w:rPr>
          <w:b/>
          <w:bCs/>
          <w:color w:val="000000"/>
        </w:rPr>
        <w:t>г.</w:t>
      </w:r>
      <w:r w:rsidRPr="005246E8">
        <w:rPr>
          <w:color w:val="000000"/>
        </w:rPr>
        <w:t xml:space="preserve"> Прием заявок на участие в Торгах ППП и задатков прекращается за </w:t>
      </w:r>
      <w:r w:rsidR="00F17038" w:rsidRPr="000D268B">
        <w:rPr>
          <w:color w:val="000000"/>
        </w:rPr>
        <w:t>1</w:t>
      </w:r>
      <w:r w:rsidRPr="000D268B">
        <w:rPr>
          <w:color w:val="000000"/>
        </w:rPr>
        <w:t xml:space="preserve"> (</w:t>
      </w:r>
      <w:r w:rsidR="00F17038" w:rsidRPr="000D268B">
        <w:rPr>
          <w:color w:val="000000"/>
        </w:rPr>
        <w:t>Один</w:t>
      </w:r>
      <w:r w:rsidRPr="000D268B">
        <w:rPr>
          <w:color w:val="000000"/>
        </w:rPr>
        <w:t>) календарны</w:t>
      </w:r>
      <w:r w:rsidR="00F17038" w:rsidRPr="000D268B">
        <w:rPr>
          <w:color w:val="000000"/>
        </w:rPr>
        <w:t>й</w:t>
      </w:r>
      <w:r w:rsidRPr="000D268B">
        <w:rPr>
          <w:color w:val="000000"/>
        </w:rPr>
        <w:t xml:space="preserve"> де</w:t>
      </w:r>
      <w:r w:rsidR="00F17038" w:rsidRPr="000D268B">
        <w:rPr>
          <w:color w:val="000000"/>
        </w:rPr>
        <w:t>нь</w:t>
      </w:r>
      <w:r w:rsidRPr="005246E8">
        <w:rPr>
          <w:color w:val="000000"/>
        </w:rPr>
        <w:t xml:space="preserve"> до даты окончания соответствующего периода понижения цены продажи лот</w:t>
      </w:r>
      <w:r w:rsidR="000D268B">
        <w:rPr>
          <w:color w:val="000000"/>
        </w:rPr>
        <w:t>а</w:t>
      </w:r>
      <w:r w:rsidRPr="005246E8">
        <w:rPr>
          <w:color w:val="000000"/>
        </w:rPr>
        <w:t xml:space="preserve"> в 14:00 часов по московскому времени.</w:t>
      </w:r>
    </w:p>
    <w:p w14:paraId="0EE5AAB1" w14:textId="63FC9E4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0D268B">
        <w:rPr>
          <w:color w:val="000000"/>
        </w:rPr>
        <w:t>а</w:t>
      </w:r>
      <w:r w:rsidRPr="005246E8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0D268B">
        <w:rPr>
          <w:color w:val="000000"/>
        </w:rPr>
        <w:t>а</w:t>
      </w:r>
      <w:r w:rsidRPr="005246E8">
        <w:rPr>
          <w:color w:val="000000"/>
        </w:rPr>
        <w:t>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7CE214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</w:t>
      </w:r>
      <w:r w:rsidR="000D268B">
        <w:rPr>
          <w:color w:val="000000"/>
        </w:rPr>
        <w:t>а</w:t>
      </w:r>
      <w:r w:rsidRPr="001D79B8">
        <w:rPr>
          <w:color w:val="000000"/>
        </w:rPr>
        <w:t xml:space="preserve"> на Торгах ППП устанавливаются равными начальным ценам продажи лот</w:t>
      </w:r>
      <w:r w:rsidR="000D268B">
        <w:rPr>
          <w:color w:val="000000"/>
        </w:rPr>
        <w:t>а</w:t>
      </w:r>
      <w:r w:rsidRPr="001D79B8">
        <w:rPr>
          <w:color w:val="000000"/>
        </w:rPr>
        <w:t xml:space="preserve"> на повторных Торгах</w:t>
      </w:r>
      <w:r w:rsidR="00950CC9" w:rsidRPr="005246E8">
        <w:rPr>
          <w:color w:val="000000"/>
        </w:rPr>
        <w:t>:</w:t>
      </w:r>
    </w:p>
    <w:p w14:paraId="1B28301B" w14:textId="77777777" w:rsidR="00BD7801" w:rsidRPr="00BD7801" w:rsidRDefault="00BD7801" w:rsidP="00BD78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7801">
        <w:rPr>
          <w:rFonts w:ascii="Times New Roman" w:hAnsi="Times New Roman" w:cs="Times New Roman"/>
          <w:color w:val="000000"/>
          <w:sz w:val="24"/>
          <w:szCs w:val="24"/>
        </w:rPr>
        <w:t>с 22 ноября 2024 г. по 25 ноября 2024 г. - в размере начальной цены продажи лота;</w:t>
      </w:r>
    </w:p>
    <w:p w14:paraId="6FCA3188" w14:textId="51CD9245" w:rsidR="00BD7801" w:rsidRPr="00BD7801" w:rsidRDefault="00BD7801" w:rsidP="00BD78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7801">
        <w:rPr>
          <w:rFonts w:ascii="Times New Roman" w:hAnsi="Times New Roman" w:cs="Times New Roman"/>
          <w:color w:val="000000"/>
          <w:sz w:val="24"/>
          <w:szCs w:val="24"/>
        </w:rPr>
        <w:t>с 26 ноября 2024 г. по 29 ноября 2024 г. - в размере 94,50% от начальной цены продажи лота;</w:t>
      </w:r>
    </w:p>
    <w:p w14:paraId="3ADB1150" w14:textId="77777777" w:rsidR="00BD7801" w:rsidRPr="00BD7801" w:rsidRDefault="00BD7801" w:rsidP="00BD78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7801">
        <w:rPr>
          <w:rFonts w:ascii="Times New Roman" w:hAnsi="Times New Roman" w:cs="Times New Roman"/>
          <w:color w:val="000000"/>
          <w:sz w:val="24"/>
          <w:szCs w:val="24"/>
        </w:rPr>
        <w:t>с 30 ноября 2024 г. по 03 декабря 2024 г. - в размере 89,00% от начальной цены продажи лота;</w:t>
      </w:r>
    </w:p>
    <w:p w14:paraId="0133FAEA" w14:textId="4FA5F6B2" w:rsidR="00BD7801" w:rsidRPr="00BD7801" w:rsidRDefault="00BD7801" w:rsidP="00BD78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7801">
        <w:rPr>
          <w:rFonts w:ascii="Times New Roman" w:hAnsi="Times New Roman" w:cs="Times New Roman"/>
          <w:color w:val="000000"/>
          <w:sz w:val="24"/>
          <w:szCs w:val="24"/>
        </w:rPr>
        <w:t>с 04 декабря 2024 г. по 07 декабря 2024 г. - в размере 83,50% от начальной цены продажи лота;</w:t>
      </w:r>
    </w:p>
    <w:p w14:paraId="422D961C" w14:textId="77777777" w:rsidR="00BD7801" w:rsidRPr="00BD7801" w:rsidRDefault="00BD7801" w:rsidP="00BD78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7801">
        <w:rPr>
          <w:rFonts w:ascii="Times New Roman" w:hAnsi="Times New Roman" w:cs="Times New Roman"/>
          <w:color w:val="000000"/>
          <w:sz w:val="24"/>
          <w:szCs w:val="24"/>
        </w:rPr>
        <w:t>с 08 декабря 2024 г. по 11 декабря 2024 г. - в размере 78,00% от начальной цены продажи лота;</w:t>
      </w:r>
    </w:p>
    <w:p w14:paraId="69E4855D" w14:textId="71A4EB03" w:rsidR="00BD7801" w:rsidRPr="00BD7801" w:rsidRDefault="00BD7801" w:rsidP="00BD78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7801">
        <w:rPr>
          <w:rFonts w:ascii="Times New Roman" w:hAnsi="Times New Roman" w:cs="Times New Roman"/>
          <w:color w:val="000000"/>
          <w:sz w:val="24"/>
          <w:szCs w:val="24"/>
        </w:rPr>
        <w:t>с 12 декабря 2024 г. по 14 декабря 2024 г. - в размере 72,50% от начальной цены продажи лота;</w:t>
      </w:r>
    </w:p>
    <w:p w14:paraId="7EDD3A3E" w14:textId="77777777" w:rsidR="00BD7801" w:rsidRPr="00BD7801" w:rsidRDefault="00BD7801" w:rsidP="00BD78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7801">
        <w:rPr>
          <w:rFonts w:ascii="Times New Roman" w:hAnsi="Times New Roman" w:cs="Times New Roman"/>
          <w:color w:val="000000"/>
          <w:sz w:val="24"/>
          <w:szCs w:val="24"/>
        </w:rPr>
        <w:t>с 15 декабря 2024 г. по 17 декабря 2024 г. - в размере 67,00% от начальной цены продажи лота;</w:t>
      </w:r>
    </w:p>
    <w:p w14:paraId="0810473A" w14:textId="3F981287" w:rsidR="00BD7801" w:rsidRPr="00BD7801" w:rsidRDefault="00BD7801" w:rsidP="00BD78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7801">
        <w:rPr>
          <w:rFonts w:ascii="Times New Roman" w:hAnsi="Times New Roman" w:cs="Times New Roman"/>
          <w:color w:val="000000"/>
          <w:sz w:val="24"/>
          <w:szCs w:val="24"/>
        </w:rPr>
        <w:t>с 18 декабря 2024 г. по 20 декабря 2024 г. - в размере 61,50% от начальной цены продажи лота;</w:t>
      </w:r>
    </w:p>
    <w:p w14:paraId="7389225B" w14:textId="77777777" w:rsidR="00BD7801" w:rsidRPr="00BD7801" w:rsidRDefault="00BD7801" w:rsidP="00BD78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7801">
        <w:rPr>
          <w:rFonts w:ascii="Times New Roman" w:hAnsi="Times New Roman" w:cs="Times New Roman"/>
          <w:color w:val="000000"/>
          <w:sz w:val="24"/>
          <w:szCs w:val="24"/>
        </w:rPr>
        <w:t>с 21 декабря 2024 г. по 23 декабря 2024 г. - в размере 56,00% от начальной цены продажи лота;</w:t>
      </w:r>
    </w:p>
    <w:p w14:paraId="6EF7F64A" w14:textId="7FB30317" w:rsidR="00BD7801" w:rsidRPr="00BD7801" w:rsidRDefault="00BD7801" w:rsidP="00BD78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7801">
        <w:rPr>
          <w:rFonts w:ascii="Times New Roman" w:hAnsi="Times New Roman" w:cs="Times New Roman"/>
          <w:color w:val="000000"/>
          <w:sz w:val="24"/>
          <w:szCs w:val="24"/>
        </w:rPr>
        <w:t>с 24 декабря 2024 г. по 26 декабря 2024 г. - в размере 50,50% от начальной цены продажи лота;</w:t>
      </w:r>
    </w:p>
    <w:p w14:paraId="6CE0A093" w14:textId="20E050AD" w:rsidR="005C5BB0" w:rsidRDefault="00BD7801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7801">
        <w:rPr>
          <w:rFonts w:ascii="Times New Roman" w:hAnsi="Times New Roman" w:cs="Times New Roman"/>
          <w:color w:val="000000"/>
          <w:sz w:val="24"/>
          <w:szCs w:val="24"/>
        </w:rPr>
        <w:t>с 27 декабря 2024 г. по 29 декабря 2024 г. - в размере 45,00%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CAE2E63" w14:textId="51585326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064F091" w14:textId="77777777" w:rsidR="00097526" w:rsidRPr="00CF4AB5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4AB5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5B6DC14B" w14:textId="77777777" w:rsidR="00097526" w:rsidRPr="00CF4AB5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4AB5">
        <w:rPr>
          <w:rFonts w:ascii="Times New Roman" w:hAnsi="Times New Roman" w:cs="Times New Roman"/>
          <w:sz w:val="24"/>
          <w:szCs w:val="24"/>
        </w:rPr>
        <w:t xml:space="preserve"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</w:t>
      </w:r>
      <w:r w:rsidRPr="00CF4AB5">
        <w:rPr>
          <w:rFonts w:ascii="Times New Roman" w:hAnsi="Times New Roman" w:cs="Times New Roman"/>
          <w:sz w:val="24"/>
          <w:szCs w:val="24"/>
        </w:rPr>
        <w:lastRenderedPageBreak/>
        <w:t>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1C9D3EB1" w14:textId="77777777" w:rsidR="00097526" w:rsidRPr="00CF4AB5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4AB5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577ABF67" w14:textId="77777777" w:rsidR="00097526" w:rsidRPr="00CF4AB5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4AB5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1B0DA79D" w14:textId="77777777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AB5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(Торгах ППП) Заявитель представляет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63017BA" w14:textId="77777777" w:rsidR="00097526" w:rsidRPr="00DD01CB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Pr="00CF4AB5">
        <w:rPr>
          <w:rFonts w:ascii="Times New Roman" w:hAnsi="Times New Roman" w:cs="Times New Roman"/>
          <w:color w:val="000000"/>
          <w:sz w:val="24"/>
          <w:szCs w:val="24"/>
        </w:rPr>
        <w:t>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лота. </w:t>
      </w:r>
    </w:p>
    <w:p w14:paraId="6E0B11DC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DD6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B91637" w14:textId="77777777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C960809" w14:textId="44ACCE0E" w:rsidR="00097526" w:rsidRPr="004914BB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AB5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</w:t>
      </w:r>
      <w:r w:rsidR="00CF4AB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CF4A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4AB5" w:rsidRPr="00CF4AB5">
        <w:rPr>
          <w:rFonts w:ascii="Times New Roman" w:hAnsi="Times New Roman" w:cs="Times New Roman"/>
          <w:color w:val="000000"/>
          <w:sz w:val="24"/>
          <w:szCs w:val="24"/>
        </w:rPr>
        <w:t>с 9:30 до</w:t>
      </w:r>
      <w:r w:rsidR="00CF4A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4AB5" w:rsidRPr="00CF4AB5">
        <w:rPr>
          <w:rFonts w:ascii="Times New Roman" w:hAnsi="Times New Roman" w:cs="Times New Roman"/>
          <w:color w:val="000000"/>
          <w:sz w:val="24"/>
          <w:szCs w:val="24"/>
        </w:rPr>
        <w:t>17:</w:t>
      </w:r>
      <w:r w:rsidR="00CF4AB5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CF4AB5" w:rsidRPr="00CF4AB5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CF4A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4AB5" w:rsidRPr="00CF4AB5">
        <w:rPr>
          <w:rFonts w:ascii="Times New Roman" w:hAnsi="Times New Roman" w:cs="Times New Roman"/>
          <w:color w:val="000000"/>
          <w:sz w:val="24"/>
          <w:szCs w:val="24"/>
        </w:rPr>
        <w:t>по адресу:</w:t>
      </w:r>
      <w:r w:rsidR="00CF4AB5" w:rsidRPr="00CF4A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 Иркутск, ул. Рабочая, д.2а/4, тел. 8-800-505-80-32, 8-800-200-08-05</w:t>
      </w:r>
      <w:r w:rsidR="00CF4A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эл.почта: </w:t>
      </w:r>
      <w:r w:rsidR="00CF4A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etorgi</w:t>
      </w:r>
      <w:r w:rsidR="00CF4AB5" w:rsidRPr="00CF4A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@</w:t>
      </w:r>
      <w:r w:rsidR="00CF4A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asv</w:t>
      </w:r>
      <w:r w:rsidR="00CF4AB5" w:rsidRPr="00CF4A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CF4A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org</w:t>
      </w:r>
      <w:r w:rsidR="00CF4AB5" w:rsidRPr="00CF4A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CF4A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ru</w:t>
      </w:r>
      <w:r w:rsidR="00CF4AB5" w:rsidRPr="00CF4A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у ОТ: Вострецова Оксана, тел. 7967246-44-37 (мск+5 час), эл. почта: irkutsk@auction-house.ru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97675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72BF02C1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125E2"/>
    <w:rsid w:val="00097526"/>
    <w:rsid w:val="000D268B"/>
    <w:rsid w:val="000D2C02"/>
    <w:rsid w:val="00137FC5"/>
    <w:rsid w:val="00145293"/>
    <w:rsid w:val="0015099D"/>
    <w:rsid w:val="001D79B8"/>
    <w:rsid w:val="001F039D"/>
    <w:rsid w:val="0024147A"/>
    <w:rsid w:val="00257B84"/>
    <w:rsid w:val="00266DD6"/>
    <w:rsid w:val="00277C2B"/>
    <w:rsid w:val="00357F4D"/>
    <w:rsid w:val="0037642D"/>
    <w:rsid w:val="00467D6B"/>
    <w:rsid w:val="0047453A"/>
    <w:rsid w:val="0048363D"/>
    <w:rsid w:val="00494A7A"/>
    <w:rsid w:val="004D047C"/>
    <w:rsid w:val="00500FD3"/>
    <w:rsid w:val="005246E8"/>
    <w:rsid w:val="00532A30"/>
    <w:rsid w:val="005C5BB0"/>
    <w:rsid w:val="005F1F68"/>
    <w:rsid w:val="0066094B"/>
    <w:rsid w:val="00662676"/>
    <w:rsid w:val="00676B1D"/>
    <w:rsid w:val="00697675"/>
    <w:rsid w:val="00716848"/>
    <w:rsid w:val="007229EA"/>
    <w:rsid w:val="00761B81"/>
    <w:rsid w:val="007A1F5D"/>
    <w:rsid w:val="007B55CF"/>
    <w:rsid w:val="00803558"/>
    <w:rsid w:val="00865FD7"/>
    <w:rsid w:val="00886E3A"/>
    <w:rsid w:val="00950CC9"/>
    <w:rsid w:val="00974D4B"/>
    <w:rsid w:val="009A1244"/>
    <w:rsid w:val="009C353B"/>
    <w:rsid w:val="009C4FD4"/>
    <w:rsid w:val="009E11A5"/>
    <w:rsid w:val="009E6456"/>
    <w:rsid w:val="009E7E5E"/>
    <w:rsid w:val="00A95FD6"/>
    <w:rsid w:val="00AB284E"/>
    <w:rsid w:val="00AB7409"/>
    <w:rsid w:val="00AE1E52"/>
    <w:rsid w:val="00AF25EA"/>
    <w:rsid w:val="00B4083B"/>
    <w:rsid w:val="00BC165C"/>
    <w:rsid w:val="00BD0E8E"/>
    <w:rsid w:val="00BD7801"/>
    <w:rsid w:val="00C11EFF"/>
    <w:rsid w:val="00CB638E"/>
    <w:rsid w:val="00CC76B5"/>
    <w:rsid w:val="00CF4AB5"/>
    <w:rsid w:val="00D62667"/>
    <w:rsid w:val="00DE0234"/>
    <w:rsid w:val="00E614D3"/>
    <w:rsid w:val="00E72AD4"/>
    <w:rsid w:val="00ED331F"/>
    <w:rsid w:val="00F16938"/>
    <w:rsid w:val="00F170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1C56FD61-87F2-43FD-93B9-F82273EA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2431</Words>
  <Characters>13863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46</cp:revision>
  <dcterms:created xsi:type="dcterms:W3CDTF">2019-07-23T07:47:00Z</dcterms:created>
  <dcterms:modified xsi:type="dcterms:W3CDTF">2024-08-12T07:33:00Z</dcterms:modified>
</cp:coreProperties>
</file>