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1C9D31F5" w:rsidR="00B078A0" w:rsidRPr="005A7D1D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D712B" w:rsidRPr="005D712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 (далее – финансовая организация), конкурсным управляющим (ликвидатором) которого на основании решения Арбитражного суда Самарской области от 15 мая 2024 г. по делу №А55-8651/2024 является государственная корпорация «Агентство по страхованию вкладов» (109240, г. Москва, ул. Высоцкого, д. 4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2FC5ABB7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5D712B">
        <w:rPr>
          <w:rFonts w:ascii="Times New Roman" w:hAnsi="Times New Roman" w:cs="Times New Roman"/>
          <w:color w:val="000000"/>
          <w:sz w:val="24"/>
          <w:szCs w:val="24"/>
        </w:rPr>
        <w:t>индивидуальным предпринимателям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2C19E873" w14:textId="234EF7C6" w:rsidR="0032082C" w:rsidRPr="005A7D1D" w:rsidRDefault="005D712B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ИП Черепухин Данил Александрович, ИНН 772465226858, определение АС Самарской области от 23.01.2023 по делу А55-34561/2021 о признании сделок недействительными и взыскании денежных средств (1 020 500 руб.), а также проценты за пользования чужими денежными средствами по дату фактического исполнения обязательств (1 122 268,84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249 435,76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51B492BE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7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августа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D7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D7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05 октября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E0CD026" w:rsidR="0003404B" w:rsidRPr="005D712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12B" w:rsidRPr="005D7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августа</w:t>
      </w:r>
      <w:r w:rsidR="005D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D7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Торгах ППП и задатков прекращается в 14:00 часов по московскому времени за </w:t>
      </w:r>
      <w:r w:rsidR="00083B44" w:rsidRPr="005D712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5D712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5D712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5D71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D7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5D7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D7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5D7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5D71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D71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12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3935168" w14:textId="57A0F8BE" w:rsidR="005D712B" w:rsidRPr="005D712B" w:rsidRDefault="005D712B" w:rsidP="005D71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12B">
        <w:rPr>
          <w:rFonts w:ascii="Times New Roman" w:hAnsi="Times New Roman" w:cs="Times New Roman"/>
          <w:color w:val="000000"/>
          <w:sz w:val="24"/>
          <w:szCs w:val="24"/>
        </w:rPr>
        <w:t>с 20 августа 2024 г. по 26 сентября 2024 г. - в размере 249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14:paraId="55A6F6FE" w14:textId="4B2919DC" w:rsidR="005D712B" w:rsidRPr="005D712B" w:rsidRDefault="005D712B" w:rsidP="005D71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12B">
        <w:rPr>
          <w:rFonts w:ascii="Times New Roman" w:hAnsi="Times New Roman" w:cs="Times New Roman"/>
          <w:color w:val="000000"/>
          <w:sz w:val="24"/>
          <w:szCs w:val="24"/>
        </w:rPr>
        <w:t>с 27 сентября 2024 г. по 29 сентября 2024 г. - в размере 168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199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15E63EA" w14:textId="7FC956D8" w:rsidR="005D712B" w:rsidRPr="005D712B" w:rsidRDefault="005D712B" w:rsidP="005D71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12B">
        <w:rPr>
          <w:rFonts w:ascii="Times New Roman" w:hAnsi="Times New Roman" w:cs="Times New Roman"/>
          <w:color w:val="000000"/>
          <w:sz w:val="24"/>
          <w:szCs w:val="24"/>
        </w:rPr>
        <w:t>с 30 сентября 2024 г. по 02 октября 2024 г. - в размере 86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963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71D743FC" w14:textId="2A8666EC" w:rsidR="00B80E51" w:rsidRDefault="005D712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12B">
        <w:rPr>
          <w:rFonts w:ascii="Times New Roman" w:hAnsi="Times New Roman" w:cs="Times New Roman"/>
          <w:color w:val="000000"/>
          <w:sz w:val="24"/>
          <w:szCs w:val="24"/>
        </w:rPr>
        <w:t>с 03 октября 2024 г. по 05 октября 2024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726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5D712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0179D767" w14:textId="77777777" w:rsidR="007300A5" w:rsidRPr="005D712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12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5D712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12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5D712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12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>задаток ему не возвращается, а Торги (Торги ППП) признаются несостоявшимися.</w:t>
      </w:r>
    </w:p>
    <w:p w14:paraId="74ADC481" w14:textId="77777777" w:rsidR="007300A5" w:rsidRPr="005D712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12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343E9DE8" w:rsidR="007300A5" w:rsidRPr="005D712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12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27A70" w:rsidRP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18:00 по адресу: г. Самара, ул. Урицкого, д. 19, БЦ «Деловой мир», 12 этаж, тел 8-800-505-80-32,</w:t>
      </w:r>
      <w:r w:rsid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8-800-200-08-05, электронная почта </w:t>
      </w:r>
      <w:r w:rsid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etorgi</w:t>
      </w:r>
      <w:r w:rsidR="00827A70" w:rsidRP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asv</w:t>
      </w:r>
      <w:r w:rsidR="00827A70" w:rsidRP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org</w:t>
      </w:r>
      <w:r w:rsidR="00827A70" w:rsidRP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27A70" w:rsidRP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ОТ:</w:t>
      </w:r>
      <w:r w:rsid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7A70" w:rsidRP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Соболькова Елена, тел. 8-967-246-44-29 (мск+1 час), эл.почта: pf@auction-house.ru</w:t>
      </w:r>
      <w:r w:rsidR="00827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D712B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1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D712B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27A70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DD0DED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1496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cp:lastPrinted>2023-11-14T11:42:00Z</cp:lastPrinted>
  <dcterms:created xsi:type="dcterms:W3CDTF">2024-08-13T12:25:00Z</dcterms:created>
  <dcterms:modified xsi:type="dcterms:W3CDTF">2024-08-13T12:27:00Z</dcterms:modified>
</cp:coreProperties>
</file>