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3832FD75" w:rsidR="00ED5403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Прав (требовани</w:t>
      </w:r>
      <w:r w:rsidR="00CB2CCE">
        <w:rPr>
          <w:rFonts w:ascii="Times New Roman" w:hAnsi="Times New Roman"/>
          <w:b/>
          <w:szCs w:val="24"/>
          <w:lang w:val="ru-RU"/>
        </w:rPr>
        <w:t>й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) </w:t>
      </w:r>
      <w:r w:rsidR="00736954" w:rsidRPr="00736954">
        <w:rPr>
          <w:rFonts w:ascii="Times New Roman" w:hAnsi="Times New Roman"/>
          <w:b/>
          <w:szCs w:val="24"/>
          <w:lang w:val="ru-RU"/>
        </w:rPr>
        <w:t>ООО «ИНВЕСТТОРГ»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к </w:t>
      </w:r>
      <w:r w:rsidR="00736954">
        <w:rPr>
          <w:rFonts w:ascii="Times New Roman" w:hAnsi="Times New Roman"/>
          <w:b/>
          <w:szCs w:val="24"/>
          <w:lang w:val="ru-RU"/>
        </w:rPr>
        <w:t>ООО</w:t>
      </w:r>
      <w:r w:rsidR="00736954" w:rsidRPr="00736954">
        <w:rPr>
          <w:rFonts w:ascii="Times New Roman" w:hAnsi="Times New Roman"/>
          <w:b/>
          <w:szCs w:val="24"/>
          <w:lang w:val="ru-RU"/>
        </w:rPr>
        <w:t xml:space="preserve"> «Альтаир» (ИНН 7825377184, ОГРН 1027809191453)</w:t>
      </w:r>
      <w:r w:rsidR="00736954">
        <w:rPr>
          <w:rFonts w:ascii="Times New Roman" w:hAnsi="Times New Roman"/>
          <w:b/>
          <w:szCs w:val="24"/>
          <w:lang w:val="ru-RU"/>
        </w:rPr>
        <w:t xml:space="preserve"> по </w:t>
      </w:r>
      <w:r w:rsidR="00736954" w:rsidRPr="00736954">
        <w:rPr>
          <w:rFonts w:ascii="Times New Roman" w:hAnsi="Times New Roman"/>
          <w:b/>
          <w:szCs w:val="24"/>
          <w:lang w:val="ru-RU"/>
        </w:rPr>
        <w:t>Договор</w:t>
      </w:r>
      <w:r w:rsidR="00736954">
        <w:rPr>
          <w:rFonts w:ascii="Times New Roman" w:hAnsi="Times New Roman"/>
          <w:b/>
          <w:szCs w:val="24"/>
          <w:lang w:val="ru-RU"/>
        </w:rPr>
        <w:t>у</w:t>
      </w:r>
      <w:r w:rsidR="00736954" w:rsidRPr="00736954">
        <w:rPr>
          <w:rFonts w:ascii="Times New Roman" w:hAnsi="Times New Roman"/>
          <w:b/>
          <w:szCs w:val="24"/>
          <w:lang w:val="ru-RU"/>
        </w:rPr>
        <w:t xml:space="preserve"> № 550B008BG об открытии невозобновляемой кредитной линии от 12.08.2022</w:t>
      </w:r>
      <w:r w:rsidR="00736954">
        <w:rPr>
          <w:rFonts w:ascii="Times New Roman" w:hAnsi="Times New Roman"/>
          <w:b/>
          <w:szCs w:val="24"/>
          <w:lang w:val="ru-RU"/>
        </w:rPr>
        <w:t xml:space="preserve">, 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736954">
        <w:rPr>
          <w:rFonts w:ascii="Times New Roman" w:hAnsi="Times New Roman"/>
          <w:b/>
          <w:bCs/>
          <w:szCs w:val="24"/>
          <w:lang w:val="ru-RU"/>
        </w:rPr>
        <w:t>у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 xml:space="preserve"> № 550</w:t>
      </w:r>
      <w:r w:rsidR="00736954" w:rsidRPr="00DF7D77">
        <w:rPr>
          <w:rFonts w:ascii="Times New Roman" w:hAnsi="Times New Roman"/>
          <w:b/>
          <w:bCs/>
          <w:szCs w:val="24"/>
        </w:rPr>
        <w:t>C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>00</w:t>
      </w:r>
      <w:r w:rsidR="00736954" w:rsidRPr="00DF7D77">
        <w:rPr>
          <w:rFonts w:ascii="Times New Roman" w:hAnsi="Times New Roman"/>
          <w:b/>
          <w:bCs/>
          <w:szCs w:val="24"/>
        </w:rPr>
        <w:t>ECK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 xml:space="preserve"> об открытии возобновляемой кредитной линии от 26.01.2023</w:t>
      </w:r>
      <w:r w:rsidR="0073695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>Генерально</w:t>
      </w:r>
      <w:r w:rsidR="00736954">
        <w:rPr>
          <w:rFonts w:ascii="Times New Roman" w:hAnsi="Times New Roman"/>
          <w:b/>
          <w:bCs/>
          <w:szCs w:val="24"/>
          <w:lang w:val="ru-RU"/>
        </w:rPr>
        <w:t>му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соглашени</w:t>
      </w:r>
      <w:r w:rsidR="00736954">
        <w:rPr>
          <w:rFonts w:ascii="Times New Roman" w:hAnsi="Times New Roman"/>
          <w:b/>
          <w:bCs/>
          <w:szCs w:val="24"/>
          <w:lang w:val="ru-RU"/>
        </w:rPr>
        <w:t>ю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об открытии возобновляемого лимита на проведение операций торгового финансирования с использованием непокрытых аккредитивов № 55/9055/0003/1/1/004/21/А от 24.06.2021</w:t>
      </w:r>
      <w:r w:rsidR="0073695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>Генерально</w:t>
      </w:r>
      <w:r w:rsidR="00736954">
        <w:rPr>
          <w:rFonts w:ascii="Times New Roman" w:hAnsi="Times New Roman"/>
          <w:b/>
          <w:bCs/>
          <w:szCs w:val="24"/>
          <w:lang w:val="ru-RU"/>
        </w:rPr>
        <w:t>му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соглашени</w:t>
      </w:r>
      <w:r w:rsidR="00736954">
        <w:rPr>
          <w:rFonts w:ascii="Times New Roman" w:hAnsi="Times New Roman"/>
          <w:b/>
          <w:bCs/>
          <w:szCs w:val="24"/>
          <w:lang w:val="ru-RU"/>
        </w:rPr>
        <w:t>ю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об открытии возобновляемого лимита на проведение операций торгового финансирования с использованием непокрытых аккредитивов № 55/9055/0003/1/1/005/21/А от 24.06.2021</w:t>
      </w:r>
      <w:r w:rsidR="0073695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>Генерально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>му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соглашени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>ю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об открытии возобновляемого лимита на проведение операций торгового финансирования с использованием непокрытых аккредитивов № 55/9055/0003/1/1/012/21/А от 31.08.2021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, 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>Договор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>у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об открытии невозобновляемой кредитной линии № 55/9055/0003/1/1/089/21_MF от 31.08.2021</w:t>
      </w:r>
      <w:r w:rsidR="00736954" w:rsidRPr="00736954">
        <w:rPr>
          <w:rFonts w:ascii="Times New Roman" w:hAnsi="Times New Roman"/>
          <w:b/>
          <w:szCs w:val="24"/>
          <w:lang w:val="ru-RU"/>
        </w:rPr>
        <w:t xml:space="preserve">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3A7ACBB1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>оговор</w:t>
      </w:r>
      <w:r w:rsidR="00736954">
        <w:rPr>
          <w:rFonts w:ascii="Times New Roman" w:hAnsi="Times New Roman"/>
          <w:b/>
          <w:szCs w:val="24"/>
          <w:lang w:val="ru-RU"/>
        </w:rPr>
        <w:t>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450A7331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 w:rsidR="00736954">
        <w:rPr>
          <w:rFonts w:ascii="Times New Roman" w:hAnsi="Times New Roman"/>
          <w:b/>
          <w:szCs w:val="24"/>
          <w:lang w:val="ru-RU"/>
        </w:rPr>
        <w:t>Д</w:t>
      </w:r>
      <w:r w:rsidR="00736954" w:rsidRPr="00AB68C2">
        <w:rPr>
          <w:rFonts w:ascii="Times New Roman" w:hAnsi="Times New Roman"/>
          <w:b/>
          <w:szCs w:val="24"/>
          <w:lang w:val="ru-RU"/>
        </w:rPr>
        <w:t>оговор</w:t>
      </w:r>
      <w:r w:rsidR="00736954">
        <w:rPr>
          <w:rFonts w:ascii="Times New Roman" w:hAnsi="Times New Roman"/>
          <w:b/>
          <w:szCs w:val="24"/>
          <w:lang w:val="ru-RU"/>
        </w:rPr>
        <w:t>ов</w:t>
      </w:r>
      <w:r w:rsidR="00736954" w:rsidRPr="00AB68C2">
        <w:rPr>
          <w:rFonts w:ascii="Times New Roman" w:hAnsi="Times New Roman"/>
          <w:b/>
          <w:szCs w:val="24"/>
          <w:lang w:val="ru-RU"/>
        </w:rPr>
        <w:t xml:space="preserve"> уступки </w:t>
      </w:r>
      <w:r w:rsidRPr="00CD73B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максимальную цену</w:t>
      </w:r>
      <w:r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lastRenderedPageBreak/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5E543972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</w:t>
      </w:r>
      <w:r w:rsidR="00736954" w:rsidRPr="00736954">
        <w:rPr>
          <w:rFonts w:ascii="Times New Roman" w:hAnsi="Times New Roman"/>
          <w:szCs w:val="24"/>
          <w:lang w:val="ru-RU"/>
        </w:rPr>
        <w:t>Договор</w:t>
      </w:r>
      <w:r w:rsidR="00736954">
        <w:rPr>
          <w:rFonts w:ascii="Times New Roman" w:hAnsi="Times New Roman"/>
          <w:szCs w:val="24"/>
          <w:lang w:val="ru-RU"/>
        </w:rPr>
        <w:t>ы</w:t>
      </w:r>
      <w:r w:rsidR="00736954" w:rsidRPr="00736954">
        <w:rPr>
          <w:rFonts w:ascii="Times New Roman" w:hAnsi="Times New Roman"/>
          <w:szCs w:val="24"/>
          <w:lang w:val="ru-RU"/>
        </w:rPr>
        <w:t xml:space="preserve"> уступки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41161C8F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736954">
        <w:rPr>
          <w:rFonts w:ascii="Times New Roman" w:hAnsi="Times New Roman"/>
          <w:szCs w:val="24"/>
          <w:lang w:val="ru-RU"/>
        </w:rPr>
        <w:t>Договор</w:t>
      </w:r>
      <w:r w:rsidR="00736954">
        <w:rPr>
          <w:rFonts w:ascii="Times New Roman" w:hAnsi="Times New Roman"/>
          <w:szCs w:val="24"/>
          <w:lang w:val="ru-RU"/>
        </w:rPr>
        <w:t>ы</w:t>
      </w:r>
      <w:r w:rsidR="00736954" w:rsidRPr="00736954">
        <w:rPr>
          <w:rFonts w:ascii="Times New Roman" w:hAnsi="Times New Roman"/>
          <w:szCs w:val="24"/>
          <w:lang w:val="ru-RU"/>
        </w:rPr>
        <w:t xml:space="preserve"> уступки</w:t>
      </w:r>
      <w:r w:rsidRPr="00CB6446">
        <w:rPr>
          <w:rFonts w:ascii="Times New Roman" w:hAnsi="Times New Roman"/>
          <w:szCs w:val="24"/>
          <w:lang w:val="ru-RU"/>
        </w:rPr>
        <w:t xml:space="preserve"> 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311D8A40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2A617C" w:rsidRPr="002A617C">
        <w:rPr>
          <w:rFonts w:ascii="Times New Roman" w:hAnsi="Times New Roman"/>
          <w:b/>
          <w:i/>
          <w:szCs w:val="24"/>
          <w:lang w:val="ru-RU"/>
        </w:rPr>
        <w:t xml:space="preserve">604 216 462 </w:t>
      </w:r>
      <w:r w:rsidR="00736954">
        <w:rPr>
          <w:rFonts w:ascii="Times New Roman" w:hAnsi="Times New Roman"/>
          <w:b/>
          <w:i/>
          <w:szCs w:val="24"/>
          <w:lang w:val="ru-RU"/>
        </w:rPr>
        <w:t>(</w:t>
      </w:r>
      <w:r w:rsidR="002A617C">
        <w:rPr>
          <w:rFonts w:ascii="Times New Roman" w:hAnsi="Times New Roman"/>
          <w:b/>
          <w:i/>
          <w:szCs w:val="24"/>
          <w:lang w:val="ru-RU"/>
        </w:rPr>
        <w:t>шестьсот четыре</w:t>
      </w:r>
      <w:r w:rsidR="00736954">
        <w:rPr>
          <w:rFonts w:ascii="Times New Roman" w:hAnsi="Times New Roman"/>
          <w:b/>
          <w:i/>
          <w:szCs w:val="24"/>
          <w:lang w:val="ru-RU"/>
        </w:rPr>
        <w:t xml:space="preserve"> миллиона двести шестнадцать тысяч четыреста шестьдесят два) </w:t>
      </w:r>
      <w:r w:rsidR="00736954" w:rsidRPr="00736954">
        <w:rPr>
          <w:rFonts w:ascii="Times New Roman" w:hAnsi="Times New Roman"/>
          <w:b/>
          <w:i/>
          <w:szCs w:val="24"/>
          <w:lang w:val="ru-RU"/>
        </w:rPr>
        <w:t>рубля 14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17C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387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38AE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293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2977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Кайкова Виолетта Евгеньевна</cp:lastModifiedBy>
  <cp:revision>51</cp:revision>
  <cp:lastPrinted>2024-04-12T11:30:00Z</cp:lastPrinted>
  <dcterms:created xsi:type="dcterms:W3CDTF">2024-04-12T11:46:00Z</dcterms:created>
  <dcterms:modified xsi:type="dcterms:W3CDTF">2024-08-15T06:32:00Z</dcterms:modified>
</cp:coreProperties>
</file>