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Еремичев Станислав Сергеевич (20.04.1993г.р., место рожд: пос. Рассвет Ленинского р-на Тульской обл., адрес рег: 300036, Тульская обл, Тула г, 11-й Полюсный проезд, дом № 38, СНИЛС16043438642, ИНН 710408444230, паспорт РФ серия 7013, номер 474655, выдан 27.01.2014, кем выдан ОТДЕЛЕНИЕМ УФМС РОССИИ ПО ТУЛЬСКОЙ ОБЛАСТИ В ПРИВОКЗАЛЬНОМ РАЙОНЕ, код подразделения 710-004),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03.07.2024г. по делу №А68-11464/2023,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20.09.2024г. по продаже имущества Еремичева Станислава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модель: Actyon, VIN: Z8UCA1ETSC0003277, гос. рег. номер: У620РМ71,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Еремичева Станислава Сергеевича 40817810350181482704,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Еремичев Станислав Сергеевич (20.04.1993г.р., место рожд: пос. Рассвет Ленинского р-на Тульской обл., адрес рег: 300036, Тульская обл, Тула г, 11-й Полюсный проезд, дом № 38, СНИЛС16043438642, ИНН 710408444230, паспорт РФ серия 7013, номер 474655, выдан 27.01.2014, кем выдан ОТДЕЛЕНИЕМ УФМС РОССИИ ПО ТУЛЬСКОЙ ОБЛАСТИ В ПРИВОКЗАЛЬНОМ РАЙОНЕ, код подразделения 710-004)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Еремичева Станислава Сергеевича 40817810350181482704,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Еремичева Станислава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