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B17B" w14:textId="77777777" w:rsidR="00AA6BDD" w:rsidRPr="00AA6BDD" w:rsidRDefault="00AA6BDD" w:rsidP="00AA6BDD">
      <w:pPr>
        <w:ind w:right="-1" w:firstLine="567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bookmarkStart w:id="0" w:name="_Hlk144903121"/>
      <w:r w:rsidRPr="00AA6BDD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10D896E0" w14:textId="77777777" w:rsidR="00AA6BDD" w:rsidRPr="00AA6BDD" w:rsidRDefault="00AA6BDD" w:rsidP="00AA6B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AA6BDD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ДОГОВОР КУПЛИ-ПРОДАЖИ</w:t>
      </w:r>
    </w:p>
    <w:bookmarkEnd w:id="0"/>
    <w:p w14:paraId="6433531D" w14:textId="40072CD0" w:rsidR="00AA6BDD" w:rsidRPr="00AA6BDD" w:rsidRDefault="00AA6BDD" w:rsidP="00AA6BDD">
      <w:pPr>
        <w:tabs>
          <w:tab w:val="left" w:pos="525"/>
          <w:tab w:val="left" w:pos="7815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г. Тольятти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End"/>
      <w:r w:rsidRPr="00AA6BDD">
        <w:rPr>
          <w:rFonts w:ascii="Times New Roman" w:hAnsi="Times New Roman" w:cs="Times New Roman"/>
          <w:sz w:val="22"/>
          <w:szCs w:val="22"/>
          <w:lang w:val="ru-RU"/>
        </w:rPr>
        <w:t>___» _______20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14:paraId="20087ADF" w14:textId="77777777" w:rsidR="00AA6BDD" w:rsidRPr="00AA6BDD" w:rsidRDefault="00AA6BDD" w:rsidP="00AA6BD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05E6FBE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Ломако Светлана Александровна, именуемая в дальнейшем «Продавец», в лице финансового управляющего</w:t>
      </w:r>
      <w:r w:rsidRPr="00AA6BD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Вякулиной Ольги Евгеньевны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АС Самарской области от 28.12.2022г. по делу №А55-21815/2022, с одной стороны, и _____________________________________________________, именуемое (-</w:t>
      </w:r>
      <w:proofErr w:type="spellStart"/>
      <w:r w:rsidRPr="00AA6BDD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AA6BDD">
        <w:rPr>
          <w:rFonts w:ascii="Times New Roman" w:hAnsi="Times New Roman" w:cs="Times New Roman"/>
          <w:sz w:val="22"/>
          <w:szCs w:val="22"/>
          <w:lang w:val="ru-RU"/>
        </w:rPr>
        <w:t>, -</w:t>
      </w:r>
      <w:proofErr w:type="spellStart"/>
      <w:r w:rsidRPr="00AA6BDD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AA6BDD">
        <w:rPr>
          <w:rFonts w:ascii="Times New Roman" w:hAnsi="Times New Roman" w:cs="Times New Roman"/>
          <w:sz w:val="22"/>
          <w:szCs w:val="22"/>
          <w:lang w:val="ru-RU"/>
        </w:rPr>
        <w:t>) в дальнейшем «Покупатель», в лице __________________________________, с другой стороны, вместе именуемые «Стороны», заключили настоящий договор о нижеследующем:</w:t>
      </w:r>
    </w:p>
    <w:p w14:paraId="41F17E60" w14:textId="77777777" w:rsidR="00AA6BDD" w:rsidRPr="00AA6BDD" w:rsidRDefault="00AA6BDD" w:rsidP="00AA6BD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88A051C" w14:textId="77777777" w:rsidR="00AA6BDD" w:rsidRPr="00AA6BDD" w:rsidRDefault="00AA6BDD" w:rsidP="00AA6BDD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6BDD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11F30267" w14:textId="05879030" w:rsidR="00AA6BDD" w:rsidRPr="00AA6BDD" w:rsidRDefault="00AA6BDD" w:rsidP="00AA6BDD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Покупателю, а Покупатель – принять и оплатить в соответствии с условиями настоящего Договора следующее имущество (далее по тексту – Имущество): помещение, назначение: жилое, площадь: 50,1 кв.</w:t>
      </w:r>
      <w:r w:rsidR="005805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м, этаж: 2, кадастровый номер 63:09:0101152:1585, расположенное по адресу: 445044, Самарская обл., г. Тольятти, ул. Ворошилова, д. 11, кв. 230. Ограничение (обременение): залог (ипотека) в пользу АО «ФИА-БАНК», запрещение регистрации. </w:t>
      </w:r>
    </w:p>
    <w:p w14:paraId="32AFED3B" w14:textId="77777777" w:rsidR="00AA6BDD" w:rsidRPr="00AA6BDD" w:rsidRDefault="00AA6BDD" w:rsidP="00AA6BDD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Имущество принадлежит Продавцу на праве собственности, что подтверждается Договором купли-продажи от 25.09.2014г.</w:t>
      </w:r>
    </w:p>
    <w:p w14:paraId="222CB2AC" w14:textId="77777777" w:rsidR="00AA6BDD" w:rsidRPr="00AA6BDD" w:rsidRDefault="00AA6BDD" w:rsidP="00AA6BDD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Указанное в п. 1.1. настоящего договора Имущество является предметом залога АО «ФИА-БАНК». Права залогового кредитора в отношении имущества подтверждены Определением АС Самарской области от 14.08.2023г. по делу № А55-21815/2022. </w:t>
      </w:r>
    </w:p>
    <w:p w14:paraId="27CF39D7" w14:textId="77777777" w:rsidR="00AA6BDD" w:rsidRPr="00AA6BDD" w:rsidRDefault="00AA6BDD" w:rsidP="00AA6BDD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Настоящий договор заключается Сторонами в порядке, установленном Федеральным законом от 26.10.2002 г. № 127 «О несостоятельности (банкротстве)», по результатам проведения открытых торгов в электронной форме по продаже имущества Продавца, состоявшихся на электронной торговой площадке АО «Российский аукционный дом» по адресу в сети Интернет: http://www.lot-online.ru/.</w:t>
      </w:r>
    </w:p>
    <w:p w14:paraId="6FDF2F18" w14:textId="77777777" w:rsidR="00AA6BDD" w:rsidRPr="00AA6BDD" w:rsidRDefault="00AA6BDD" w:rsidP="00AA6BDD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Залог в отношении Имущества прекращается 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AA6BDD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AA6BDD">
        <w:rPr>
          <w:rFonts w:ascii="Times New Roman" w:hAnsi="Times New Roman" w:cs="Times New Roman"/>
          <w:sz w:val="22"/>
          <w:szCs w:val="22"/>
          <w:lang w:val="ru-RU"/>
        </w:rPr>
        <w:t>. 4 п. 1 ст. 352 ГК РФ.</w:t>
      </w:r>
    </w:p>
    <w:p w14:paraId="601E9A9C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11E4C49" w14:textId="77777777" w:rsidR="00AA6BDD" w:rsidRPr="00AA6BDD" w:rsidRDefault="00AA6BDD" w:rsidP="00AA6B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6BDD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14:paraId="5261386D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6BDD">
        <w:rPr>
          <w:rFonts w:ascii="Times New Roman" w:hAnsi="Times New Roman" w:cs="Times New Roman"/>
          <w:sz w:val="22"/>
          <w:szCs w:val="22"/>
        </w:rPr>
        <w:t xml:space="preserve">2.1. </w:t>
      </w:r>
      <w:proofErr w:type="spellStart"/>
      <w:r w:rsidRPr="00AA6BDD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Pr="00AA6B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AA6BDD">
        <w:rPr>
          <w:rFonts w:ascii="Times New Roman" w:hAnsi="Times New Roman" w:cs="Times New Roman"/>
          <w:sz w:val="22"/>
          <w:szCs w:val="22"/>
        </w:rPr>
        <w:t>:</w:t>
      </w:r>
    </w:p>
    <w:p w14:paraId="76BE985E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08E84823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52240F1A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Имущество.</w:t>
      </w:r>
    </w:p>
    <w:p w14:paraId="4C642E9D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2.1.4. 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регистрацию прав на Объект (далее – Орган регистрации прав).</w:t>
      </w:r>
    </w:p>
    <w:p w14:paraId="3A5D1287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1F9CA88D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57FAE517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F338237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lastRenderedPageBreak/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0617502D" w14:textId="77777777" w:rsidR="00AA6BDD" w:rsidRPr="00AA6BDD" w:rsidRDefault="00AA6BDD" w:rsidP="00AA6BD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76B79CE" w14:textId="77777777" w:rsidR="00AA6BDD" w:rsidRPr="00AA6BDD" w:rsidRDefault="00AA6BDD" w:rsidP="00AA6B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012CBB2B" w14:textId="1E04D8A3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3.1. Общая стоимость Имущества составляет ______________________________________</w:t>
      </w:r>
      <w:proofErr w:type="gramStart"/>
      <w:r w:rsidRPr="00AA6BDD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AA6BDD">
        <w:rPr>
          <w:rFonts w:ascii="Times New Roman" w:hAnsi="Times New Roman" w:cs="Times New Roman"/>
          <w:sz w:val="22"/>
          <w:szCs w:val="22"/>
          <w:lang w:val="ru-RU"/>
        </w:rPr>
        <w:t>_____________________)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>руб.__ коп.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2C15003E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3.2. Задаток в сумме ___________________________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3CB71707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3.3. За вычетом суммы задатка Покупатель должен уплатить __________________________ (________________________) руб. _______ коп., в течение 30 (тридцати)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6FB37FA" w14:textId="77777777" w:rsidR="00AA6BDD" w:rsidRPr="00AA6BDD" w:rsidRDefault="00AA6BDD" w:rsidP="00AA6BD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9F5E76" w14:textId="77777777" w:rsidR="00AA6BDD" w:rsidRPr="00AA6BDD" w:rsidRDefault="00AA6BDD" w:rsidP="00AA6B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6BDD">
        <w:rPr>
          <w:rFonts w:ascii="Times New Roman" w:hAnsi="Times New Roman" w:cs="Times New Roman"/>
          <w:b/>
          <w:sz w:val="22"/>
          <w:szCs w:val="22"/>
        </w:rPr>
        <w:t>ПЕРЕДАЧА ИМУЩЕСТВА</w:t>
      </w:r>
    </w:p>
    <w:p w14:paraId="42F7E39B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Pr="00AA6BDD">
        <w:rPr>
          <w:rFonts w:ascii="Times New Roman" w:hAnsi="Times New Roman" w:cs="Times New Roman"/>
          <w:sz w:val="22"/>
          <w:szCs w:val="22"/>
        </w:rPr>
        <w:t> </w:t>
      </w:r>
      <w:r w:rsidRPr="00AA6BDD">
        <w:rPr>
          <w:rFonts w:ascii="Times New Roman" w:hAnsi="Times New Roman" w:cs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3AE38C32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4.2. Передача Имущества должна быть осуществлена в течение 3 (трех) рабочих дней после его полной оплаты, согласно раздела 3 настоящего договора.</w:t>
      </w:r>
    </w:p>
    <w:p w14:paraId="468640AA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276BA62E" w14:textId="77777777" w:rsidR="00AA6BDD" w:rsidRPr="00AA6BDD" w:rsidRDefault="00AA6BDD" w:rsidP="00AA6BD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4.4. Право собственности к Покупателю переходит только после полной оплаты приобретаемого Имущества.</w:t>
      </w:r>
    </w:p>
    <w:p w14:paraId="67D3062E" w14:textId="77777777" w:rsidR="00AA6BDD" w:rsidRPr="00AA6BDD" w:rsidRDefault="00AA6BDD" w:rsidP="00AA6BD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A0F9E4" w14:textId="77777777" w:rsidR="00AA6BDD" w:rsidRPr="00AA6BDD" w:rsidRDefault="00AA6BDD" w:rsidP="00AA6B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6BDD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2B9F57E0" w14:textId="77777777" w:rsidR="00AA6BDD" w:rsidRPr="00AA6BDD" w:rsidRDefault="00AA6BDD" w:rsidP="00AA6B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AFB011F" w14:textId="77777777" w:rsidR="00AA6BDD" w:rsidRPr="00AA6BDD" w:rsidRDefault="00AA6BDD" w:rsidP="00AA6B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A66C673" w14:textId="77777777" w:rsidR="00AA6BDD" w:rsidRPr="00AA6BDD" w:rsidRDefault="00AA6BDD" w:rsidP="00AA6B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3D7E87E" w14:textId="77777777" w:rsidR="00AA6BDD" w:rsidRPr="00AA6BDD" w:rsidRDefault="00AA6BDD" w:rsidP="00AA6BDD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CFF04E3" w14:textId="77777777" w:rsidR="00AA6BDD" w:rsidRPr="00AA6BDD" w:rsidRDefault="00AA6BDD" w:rsidP="00AA6B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6BDD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6E6B4D82" w14:textId="77777777" w:rsidR="00AA6BDD" w:rsidRPr="00AA6BDD" w:rsidRDefault="00AA6BDD" w:rsidP="00AA6BDD">
      <w:pPr>
        <w:pStyle w:val="a3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вступает в силу с момента его подписания и прекращает свое действие при: - надлежащем исполнении Сторонами своих обязательств; </w:t>
      </w:r>
    </w:p>
    <w:p w14:paraId="25895449" w14:textId="77777777" w:rsidR="00AA6BDD" w:rsidRPr="00AA6BDD" w:rsidRDefault="00AA6BDD" w:rsidP="00AA6BDD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20734944" w14:textId="77777777" w:rsidR="00AA6BDD" w:rsidRPr="00AA6BDD" w:rsidRDefault="00AA6BDD" w:rsidP="00AA6BDD">
      <w:pPr>
        <w:pStyle w:val="a3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AA6BDD">
        <w:rPr>
          <w:rFonts w:ascii="Times New Roman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AA6BDD">
        <w:rPr>
          <w:rFonts w:ascii="Times New Roman" w:hAnsi="Times New Roman" w:cs="Times New Roman"/>
          <w:sz w:val="22"/>
          <w:szCs w:val="22"/>
          <w:lang w:val="ru-RU"/>
        </w:rPr>
        <w:t xml:space="preserve"> согласия споры и разногласия подлежат рассмотрению в соответствии с действующим законодательством Российской Федерации.</w:t>
      </w:r>
    </w:p>
    <w:p w14:paraId="01CE79E4" w14:textId="77777777" w:rsidR="00AA6BDD" w:rsidRPr="00AA6BDD" w:rsidRDefault="00AA6BDD" w:rsidP="00AA6B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926DE8A" w14:textId="77777777" w:rsidR="00AA6BDD" w:rsidRPr="00AA6BDD" w:rsidRDefault="00AA6BDD" w:rsidP="00AA6B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6BDD">
        <w:rPr>
          <w:rFonts w:ascii="Times New Roman" w:hAnsi="Times New Roman" w:cs="Times New Roman"/>
          <w:sz w:val="22"/>
          <w:szCs w:val="22"/>
          <w:lang w:val="ru-RU"/>
        </w:rPr>
        <w:lastRenderedPageBreak/>
        <w:t>Настоящий Договор составлен в четырех экземплярах, имеющих равную юридическую силу, по одному экземпляру для каждой из Сторон и один экземпляр для в регистрирующий орган и арбитражный суд.</w:t>
      </w:r>
    </w:p>
    <w:p w14:paraId="1334559D" w14:textId="77777777" w:rsidR="00AA6BDD" w:rsidRPr="00AA6BDD" w:rsidRDefault="00AA6BDD" w:rsidP="00AA6BDD">
      <w:pPr>
        <w:pStyle w:val="a3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9C52DB8" w14:textId="77777777" w:rsidR="00AA6BDD" w:rsidRPr="00AA6BDD" w:rsidRDefault="00AA6BDD" w:rsidP="00AA6B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6BDD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AA6BDD" w:rsidRPr="00AA6BDD" w14:paraId="06EE3E6F" w14:textId="77777777" w:rsidTr="001D171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7C2D5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6BD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A612A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6BD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AA6BDD" w:rsidRPr="00AA6BDD" w14:paraId="62D9FEBE" w14:textId="77777777" w:rsidTr="001D171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DE84F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A6BDD">
              <w:rPr>
                <w:rFonts w:ascii="Times New Roman" w:hAnsi="Times New Roman" w:cs="Times New Roman"/>
                <w:b/>
                <w:sz w:val="22"/>
                <w:szCs w:val="22"/>
              </w:rPr>
              <w:t>Ломако</w:t>
            </w:r>
            <w:proofErr w:type="spellEnd"/>
            <w:r w:rsidRPr="00AA6B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A6BDD">
              <w:rPr>
                <w:rFonts w:ascii="Times New Roman" w:hAnsi="Times New Roman" w:cs="Times New Roman"/>
                <w:b/>
                <w:sz w:val="22"/>
                <w:szCs w:val="22"/>
              </w:rPr>
              <w:t>Светлана</w:t>
            </w:r>
            <w:proofErr w:type="spellEnd"/>
            <w:r w:rsidRPr="00AA6B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A6BDD"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Александровна</w:t>
            </w:r>
            <w:proofErr w:type="spellEnd"/>
          </w:p>
          <w:p w14:paraId="6826238C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2E8DA6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6BDD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  <w:proofErr w:type="spellEnd"/>
            <w:r w:rsidRPr="00AA6B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A6BDD">
              <w:rPr>
                <w:rFonts w:ascii="Times New Roman" w:hAnsi="Times New Roman" w:cs="Times New Roman"/>
                <w:sz w:val="22"/>
                <w:szCs w:val="22"/>
              </w:rPr>
              <w:t>расчетного</w:t>
            </w:r>
            <w:proofErr w:type="spellEnd"/>
            <w:r w:rsidRPr="00AA6B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A6BDD">
              <w:rPr>
                <w:rFonts w:ascii="Times New Roman" w:hAnsi="Times New Roman" w:cs="Times New Roman"/>
                <w:sz w:val="22"/>
                <w:szCs w:val="22"/>
              </w:rPr>
              <w:t>счета</w:t>
            </w:r>
            <w:proofErr w:type="spellEnd"/>
            <w:r w:rsidRPr="00AA6BD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6FCE057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BDD">
              <w:rPr>
                <w:rFonts w:ascii="Times New Roman" w:hAnsi="Times New Roman" w:cs="Times New Roman"/>
                <w:sz w:val="22"/>
                <w:szCs w:val="22"/>
              </w:rPr>
              <w:t>р/с 40817810870012744981</w:t>
            </w:r>
          </w:p>
          <w:p w14:paraId="2E372493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A6B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ПАО Банк «ФК Открытие» г. Москва</w:t>
            </w:r>
          </w:p>
          <w:p w14:paraId="1482F35F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BDD">
              <w:rPr>
                <w:rFonts w:ascii="Times New Roman" w:hAnsi="Times New Roman" w:cs="Times New Roman"/>
                <w:sz w:val="22"/>
                <w:szCs w:val="22"/>
              </w:rPr>
              <w:t>ИНН 7706092528 КПП 775001001</w:t>
            </w:r>
          </w:p>
          <w:p w14:paraId="7EBF406D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BDD">
              <w:rPr>
                <w:rFonts w:ascii="Times New Roman" w:hAnsi="Times New Roman" w:cs="Times New Roman"/>
                <w:sz w:val="22"/>
                <w:szCs w:val="22"/>
              </w:rPr>
              <w:t>БИК 044525985</w:t>
            </w:r>
          </w:p>
          <w:p w14:paraId="0A17894A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AA0BE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57018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BDD" w:rsidRPr="00AA6BDD" w14:paraId="617F5E1A" w14:textId="77777777" w:rsidTr="001D171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E9770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u-RU"/>
              </w:rPr>
            </w:pPr>
            <w:r w:rsidRPr="00AA6BD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u-RU"/>
              </w:rPr>
              <w:t>Финансовый управляющий</w:t>
            </w:r>
          </w:p>
          <w:p w14:paraId="2AD495E1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AA6BD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Вякулина</w:t>
            </w:r>
            <w:proofErr w:type="spellEnd"/>
            <w:r w:rsidRPr="00AA6BD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Ольга Евгеньевна</w:t>
            </w:r>
          </w:p>
          <w:p w14:paraId="3886ABAF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ru-RU"/>
              </w:rPr>
            </w:pPr>
          </w:p>
          <w:p w14:paraId="21753556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A6BD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____________________</w:t>
            </w:r>
          </w:p>
          <w:p w14:paraId="288BF923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6BDD">
              <w:rPr>
                <w:rFonts w:ascii="Tahoma" w:hAnsi="Tahoma" w:cs="Tahoma"/>
                <w:bCs/>
                <w:sz w:val="22"/>
                <w:szCs w:val="22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185D7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BDD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  </w:t>
            </w:r>
          </w:p>
          <w:p w14:paraId="12D83F95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0BECA2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81AA7E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  <w:lang w:val="ru-RU"/>
              </w:rPr>
            </w:pPr>
            <w:r w:rsidRPr="00AA6BD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</w:t>
            </w:r>
            <w:r w:rsidRPr="00AA6BD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</w:t>
            </w:r>
          </w:p>
          <w:p w14:paraId="12765AA0" w14:textId="77777777" w:rsidR="00AA6BDD" w:rsidRPr="00AA6BDD" w:rsidRDefault="00AA6BDD" w:rsidP="001D17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6E49EB33" w14:textId="77777777" w:rsidR="00AA6BDD" w:rsidRPr="00AA6BDD" w:rsidRDefault="00AA6BDD" w:rsidP="00AA6BDD">
      <w:pPr>
        <w:ind w:right="-1" w:firstLine="567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22392F8" w14:textId="77777777" w:rsidR="00AA6BDD" w:rsidRPr="00AA6BDD" w:rsidRDefault="00AA6BDD">
      <w:pPr>
        <w:rPr>
          <w:rFonts w:ascii="Times New Roman" w:hAnsi="Times New Roman" w:cs="Times New Roman"/>
          <w:sz w:val="22"/>
          <w:szCs w:val="22"/>
        </w:rPr>
      </w:pPr>
    </w:p>
    <w:sectPr w:rsidR="00AA6BDD" w:rsidRPr="00AA6BDD" w:rsidSect="00AA6BDD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5D3E8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3099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DD"/>
    <w:rsid w:val="005805CF"/>
    <w:rsid w:val="00A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449F"/>
  <w15:chartTrackingRefBased/>
  <w15:docId w15:val="{782E07D4-8071-47FD-9C95-54E2EA0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BD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2</cp:revision>
  <dcterms:created xsi:type="dcterms:W3CDTF">2023-11-24T14:19:00Z</dcterms:created>
  <dcterms:modified xsi:type="dcterms:W3CDTF">2023-11-24T14:23:00Z</dcterms:modified>
</cp:coreProperties>
</file>