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15C1" w14:textId="77777777" w:rsidR="00D416F0" w:rsidRPr="00774DE6" w:rsidRDefault="00D416F0" w:rsidP="00D41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4D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Анкета претендента на участие в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торгах:</w:t>
      </w:r>
      <w:r w:rsidRPr="00774D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B9B6BAB" w14:textId="77777777" w:rsidR="00D416F0" w:rsidRDefault="00D416F0" w:rsidP="00D41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E882B" w14:textId="77777777" w:rsidR="00D416F0" w:rsidRPr="00B11DFB" w:rsidRDefault="00D416F0" w:rsidP="00D416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Указываются д</w:t>
      </w:r>
      <w:r w:rsidRPr="00B11DFB">
        <w:rPr>
          <w:rFonts w:ascii="Times New Roman" w:hAnsi="Times New Roman" w:cs="Times New Roman"/>
          <w:i/>
          <w:iCs/>
          <w:sz w:val="28"/>
          <w:szCs w:val="28"/>
        </w:rPr>
        <w:t>анные претендента в соответствии с Заявкой.</w:t>
      </w:r>
    </w:p>
    <w:p w14:paraId="553A95A3" w14:textId="77777777" w:rsidR="00D416F0" w:rsidRDefault="00D416F0" w:rsidP="00D41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B7B03" w14:textId="77777777" w:rsidR="00D416F0" w:rsidRDefault="00D416F0" w:rsidP="00D41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СЛЕДУЮЩЕЕ: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8"/>
        <w:gridCol w:w="5775"/>
        <w:gridCol w:w="1561"/>
        <w:gridCol w:w="1411"/>
      </w:tblGrid>
      <w:tr w:rsidR="00D416F0" w:rsidRPr="00774DE6" w14:paraId="1A69B14C" w14:textId="77777777" w:rsidTr="00975C24">
        <w:tc>
          <w:tcPr>
            <w:tcW w:w="320" w:type="pct"/>
            <w:vAlign w:val="center"/>
          </w:tcPr>
          <w:p w14:paraId="58FAF20A" w14:textId="77777777" w:rsidR="00D416F0" w:rsidRPr="00774DE6" w:rsidRDefault="00D416F0" w:rsidP="0097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pct"/>
            <w:vAlign w:val="center"/>
          </w:tcPr>
          <w:p w14:paraId="2E243C35" w14:textId="77777777" w:rsidR="00D416F0" w:rsidRPr="005A6854" w:rsidRDefault="00D416F0" w:rsidP="00975C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3F26772D" w14:textId="77777777" w:rsidR="00D416F0" w:rsidRPr="005A6854" w:rsidRDefault="00D416F0" w:rsidP="00975C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41B6BC7C" w14:textId="77777777" w:rsidR="00D416F0" w:rsidRPr="005A6854" w:rsidRDefault="00D416F0" w:rsidP="00975C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«Нет»</w:t>
            </w:r>
          </w:p>
        </w:tc>
      </w:tr>
      <w:tr w:rsidR="00D416F0" w:rsidRPr="00774DE6" w14:paraId="6CA53935" w14:textId="77777777" w:rsidTr="00975C24">
        <w:tc>
          <w:tcPr>
            <w:tcW w:w="320" w:type="pct"/>
            <w:vAlign w:val="center"/>
          </w:tcPr>
          <w:p w14:paraId="63C378B0" w14:textId="77777777" w:rsidR="00D416F0" w:rsidRPr="00774DE6" w:rsidRDefault="00D416F0" w:rsidP="0097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0" w:type="pct"/>
            <w:vAlign w:val="center"/>
          </w:tcPr>
          <w:p w14:paraId="5CF9EE19" w14:textId="0A3E26B6" w:rsidR="00D416F0" w:rsidRDefault="00D416F0" w:rsidP="00975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ли Вы лицом, </w:t>
            </w:r>
            <w:r w:rsidR="00A138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казанным в Перечне</w:t>
            </w:r>
            <w:r w:rsidR="00A138A4">
              <w:rPr>
                <w:rFonts w:ascii="Times New Roman" w:hAnsi="Times New Roman" w:cs="Times New Roman"/>
                <w:sz w:val="28"/>
                <w:szCs w:val="28"/>
              </w:rPr>
              <w:t>, утвержденном </w:t>
            </w:r>
            <w:r w:rsidR="00A138A4" w:rsidRPr="00A138A4">
              <w:rPr>
                <w:rFonts w:ascii="Times New Roman" w:hAnsi="Times New Roman" w:cs="Times New Roman"/>
                <w:sz w:val="28"/>
                <w:szCs w:val="28"/>
              </w:rPr>
              <w:t>Постановлением  Правительства РФ от 11.05.2022 № 851 «О мерах по реализации Указа Президента Российской  Федерации от 3 мая 2022 г. № 252»</w:t>
            </w:r>
            <w:r w:rsidR="00A138A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Перечень).</w:t>
            </w:r>
          </w:p>
        </w:tc>
        <w:tc>
          <w:tcPr>
            <w:tcW w:w="835" w:type="pct"/>
            <w:vAlign w:val="center"/>
          </w:tcPr>
          <w:p w14:paraId="7B302014" w14:textId="77777777" w:rsidR="00D416F0" w:rsidRDefault="00D416F0" w:rsidP="0097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004B87CB" w14:textId="77777777" w:rsidR="00D416F0" w:rsidRDefault="00D416F0" w:rsidP="0097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D416F0" w:rsidRPr="00774DE6" w14:paraId="5BAA53B8" w14:textId="77777777" w:rsidTr="00975C24">
        <w:tc>
          <w:tcPr>
            <w:tcW w:w="320" w:type="pct"/>
            <w:vAlign w:val="center"/>
          </w:tcPr>
          <w:p w14:paraId="19908485" w14:textId="77777777" w:rsidR="00D416F0" w:rsidRPr="00774DE6" w:rsidRDefault="00D416F0" w:rsidP="0097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0" w:type="pct"/>
            <w:vAlign w:val="center"/>
          </w:tcPr>
          <w:p w14:paraId="58389125" w14:textId="77777777" w:rsidR="00D416F0" w:rsidRPr="00896B6E" w:rsidRDefault="00D416F0" w:rsidP="00975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ли Вы лицом, которое находится под контролем лиц, указанных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Перечне</w:t>
            </w: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D252671" w14:textId="77777777" w:rsidR="00D416F0" w:rsidRDefault="00D416F0" w:rsidP="00975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Лицо считается находящимся под контролем при наличии одного из признаков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540630A" w14:textId="77777777" w:rsidR="00D416F0" w:rsidRPr="00896B6E" w:rsidRDefault="00D416F0" w:rsidP="00975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      </w:r>
            <w:proofErr w:type="spellStart"/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репо</w:t>
            </w:r>
            <w:proofErr w:type="spellEnd"/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, обеспечительного платежа, иного соглашения или  сделки);</w:t>
            </w:r>
          </w:p>
          <w:p w14:paraId="722453FE" w14:textId="77777777" w:rsidR="00D416F0" w:rsidRPr="00896B6E" w:rsidRDefault="00D416F0" w:rsidP="00975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      </w:r>
          </w:p>
          <w:p w14:paraId="76B71D8C" w14:textId="77777777" w:rsidR="00D416F0" w:rsidRPr="00896B6E" w:rsidRDefault="00D416F0" w:rsidP="00975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3) контролирующее лицо имеет право назначать единоличный исполнительный </w:t>
            </w:r>
            <w:r w:rsidRPr="00896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</w:p>
          <w:p w14:paraId="69F581D0" w14:textId="77777777" w:rsidR="00D416F0" w:rsidRDefault="00D416F0" w:rsidP="00975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4) контролирующее лицо осуществляет полномочия управляющей компании контролируемого лица.</w:t>
            </w:r>
          </w:p>
        </w:tc>
        <w:tc>
          <w:tcPr>
            <w:tcW w:w="835" w:type="pct"/>
            <w:vAlign w:val="center"/>
          </w:tcPr>
          <w:p w14:paraId="0A81EF71" w14:textId="77777777" w:rsidR="00D416F0" w:rsidRDefault="00D416F0" w:rsidP="0097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 2" w:char="F0A3"/>
            </w:r>
          </w:p>
        </w:tc>
        <w:tc>
          <w:tcPr>
            <w:tcW w:w="755" w:type="pct"/>
            <w:vAlign w:val="center"/>
          </w:tcPr>
          <w:p w14:paraId="35CB8497" w14:textId="77777777" w:rsidR="00D416F0" w:rsidRDefault="00D416F0" w:rsidP="0097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D416F0" w:rsidRPr="00774DE6" w14:paraId="5EB44006" w14:textId="77777777" w:rsidTr="00975C24">
        <w:tc>
          <w:tcPr>
            <w:tcW w:w="320" w:type="pct"/>
            <w:vAlign w:val="center"/>
          </w:tcPr>
          <w:p w14:paraId="305AA2E5" w14:textId="77777777" w:rsidR="00D416F0" w:rsidRPr="00774DE6" w:rsidRDefault="00D416F0" w:rsidP="0097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0" w:type="pct"/>
            <w:vAlign w:val="center"/>
          </w:tcPr>
          <w:p w14:paraId="2027F7FF" w14:textId="77777777" w:rsidR="00D416F0" w:rsidRPr="00896B6E" w:rsidRDefault="00D416F0" w:rsidP="00975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ли Вы лицом, которое находится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собственности</w:t>
            </w: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 лиц, указанных в Перечне?</w:t>
            </w:r>
          </w:p>
          <w:p w14:paraId="3861AC15" w14:textId="77777777" w:rsidR="00D416F0" w:rsidRDefault="00D416F0" w:rsidP="00975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Лицо считается находящимся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собственности </w:t>
            </w:r>
            <w:r w:rsidRPr="006968E9">
              <w:rPr>
                <w:rFonts w:ascii="Times New Roman" w:hAnsi="Times New Roman" w:cs="Times New Roman"/>
                <w:sz w:val="28"/>
                <w:szCs w:val="28"/>
              </w:rPr>
              <w:t>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5" w:type="pct"/>
            <w:vAlign w:val="center"/>
          </w:tcPr>
          <w:p w14:paraId="16136F2F" w14:textId="77777777" w:rsidR="00D416F0" w:rsidRDefault="00D416F0" w:rsidP="0097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029D117B" w14:textId="77777777" w:rsidR="00D416F0" w:rsidRDefault="00D416F0" w:rsidP="0097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14:paraId="440903B1" w14:textId="77777777" w:rsidR="00D416F0" w:rsidRDefault="00D416F0" w:rsidP="00D416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DF8228" w14:textId="77777777" w:rsidR="00D416F0" w:rsidRPr="000E61FE" w:rsidRDefault="00D416F0" w:rsidP="00D416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1FE">
        <w:rPr>
          <w:rFonts w:ascii="Times New Roman" w:hAnsi="Times New Roman" w:cs="Times New Roman"/>
          <w:sz w:val="28"/>
          <w:szCs w:val="28"/>
          <w:u w:val="single"/>
        </w:rPr>
        <w:t>Дата                                     Подпись претендента                          ФИО претендента</w:t>
      </w:r>
    </w:p>
    <w:p w14:paraId="2190FEBE" w14:textId="77777777" w:rsidR="00D416F0" w:rsidRDefault="00D416F0" w:rsidP="00D416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897A11" w14:textId="77777777" w:rsidR="00D416F0" w:rsidRDefault="00D416F0" w:rsidP="00D416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565D2" w14:textId="77777777" w:rsidR="0089416A" w:rsidRDefault="0089416A"/>
    <w:sectPr w:rsidR="0089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47"/>
    <w:rsid w:val="0089416A"/>
    <w:rsid w:val="008F1647"/>
    <w:rsid w:val="00A138A4"/>
    <w:rsid w:val="00D4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E6D6"/>
  <w15:chartTrackingRefBased/>
  <w15:docId w15:val="{9ED44C62-EEA4-43AD-9F81-888030ED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mzkZmnHKJKZ9YK9T73J5D0g6a3jj8g71T6BKg6wVdIs=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XB5x/l462wrV3sCV0qZKTF2XUWnm8CDvoj+k5xpWAgI=</DigestValue>
    </Reference>
  </SignedInfo>
  <SignatureValue>dOJPkY29kaTXzd1dtGirjGjOup1GTt4+TTM3rclCV6ZvLlBbV0WY4AVorFkPwllx
VYZLIleuo7XpLTIfOVHj8Q==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CvyOAmD+vCGogARMbNEuNyrUrm4=</DigestValue>
      </Reference>
      <Reference URI="/word/fontTable.xml?ContentType=application/vnd.openxmlformats-officedocument.wordprocessingml.fontTable+xml">
        <DigestMethod Algorithm="http://www.w3.org/2000/09/xmldsig#sha1"/>
        <DigestValue>mgmobx/n1U/zX72UX+iDxM95CSQ=</DigestValue>
      </Reference>
      <Reference URI="/word/settings.xml?ContentType=application/vnd.openxmlformats-officedocument.wordprocessingml.settings+xml">
        <DigestMethod Algorithm="http://www.w3.org/2000/09/xmldsig#sha1"/>
        <DigestValue>yJrfAgfBLvgjcpu85OqGSpgQ/78=</DigestValue>
      </Reference>
      <Reference URI="/word/styles.xml?ContentType=application/vnd.openxmlformats-officedocument.wordprocessingml.styles+xml">
        <DigestMethod Algorithm="http://www.w3.org/2000/09/xmldsig#sha1"/>
        <DigestValue>ilTWDFMrrlS4XngNU7Y/eehYRjM=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2023-01-23T13:09:17Z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2023-01-23T13:09:17Z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3</cp:revision>
  <dcterms:created xsi:type="dcterms:W3CDTF">2023-01-23T12:29:00Z</dcterms:created>
  <dcterms:modified xsi:type="dcterms:W3CDTF">2023-01-23T13:05:00Z</dcterms:modified>
</cp:coreProperties>
</file>