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4F" w:rsidRPr="00E87E07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884D4F" w:rsidRPr="00E87E07" w:rsidRDefault="00884D4F" w:rsidP="00884D4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г. _____________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«__» _________ 202__ г.</w:t>
      </w:r>
    </w:p>
    <w:p w:rsidR="00884D4F" w:rsidRPr="00E87E07" w:rsidRDefault="00884D4F" w:rsidP="00884D4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F6732F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Бабаджанов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Абдурахим</w:t>
      </w:r>
      <w:proofErr w:type="spellEnd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Абдусафоевич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91302F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21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место рождения: </w:t>
      </w:r>
      <w:r w:rsidRPr="0091302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Ленинабад Республика Таджикистан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152930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Ярославс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к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я обл.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Рыбинск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пр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Революции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52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кв. 41, СНИЛС 198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790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485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55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761025340537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8800EA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8800EA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8B2D2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B2D2C">
        <w:rPr>
          <w:rFonts w:ascii="Times New Roman" w:hAnsi="Times New Roman" w:cs="Times New Roman"/>
          <w:b/>
          <w:bCs/>
          <w:sz w:val="22"/>
          <w:szCs w:val="22"/>
          <w:lang w:val="ru-RU"/>
        </w:rPr>
        <w:t>финансового управляющего Плешкова Евгения Александровича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действующе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</w:t>
      </w:r>
      <w:r w:rsidRPr="008B2D2C">
        <w:rPr>
          <w:rFonts w:ascii="Times New Roman" w:hAnsi="Times New Roman" w:cs="Times New Roman"/>
          <w:bCs/>
          <w:sz w:val="22"/>
          <w:szCs w:val="22"/>
          <w:lang w:val="ru-RU"/>
        </w:rPr>
        <w:t>решения от 04.07.2023 Арбитражного суда Ярославской области по делу № А82-21756/2022</w:t>
      </w:r>
      <w:r w:rsidRPr="008B2D2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и в соответствии с Протоколом о результатах 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__________________________ от _____________ (далее - Протокол), с одной стороны, и 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 ______________________________________________________, именуемый в дальнейшем </w:t>
      </w:r>
      <w:r w:rsidRPr="001520F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5507A7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следующее Имущество:</w:t>
      </w:r>
    </w:p>
    <w:p w:rsidR="00884D4F" w:rsidRDefault="00884D4F" w:rsidP="00884D4F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353E8">
        <w:rPr>
          <w:rFonts w:ascii="Times New Roman" w:hAnsi="Times New Roman" w:cs="Times New Roman"/>
          <w:b/>
          <w:sz w:val="22"/>
          <w:szCs w:val="22"/>
          <w:lang w:val="ru-RU"/>
        </w:rPr>
        <w:t>Автомобиль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 марк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MAZDA</w:t>
      </w:r>
      <w:r w:rsidRPr="008B2D2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CX</w:t>
      </w:r>
      <w:r w:rsidRPr="008B2D2C">
        <w:rPr>
          <w:rFonts w:ascii="Times New Roman" w:hAnsi="Times New Roman" w:cs="Times New Roman"/>
          <w:b/>
          <w:sz w:val="22"/>
          <w:szCs w:val="22"/>
          <w:lang w:val="ru-RU"/>
        </w:rPr>
        <w:t>-7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идентификационный номер </w:t>
      </w:r>
      <w:r w:rsidRPr="008B2D2C">
        <w:rPr>
          <w:rFonts w:ascii="Times New Roman" w:hAnsi="Times New Roman" w:cs="Times New Roman"/>
          <w:b/>
          <w:sz w:val="22"/>
          <w:szCs w:val="22"/>
          <w:lang w:val="ru-RU"/>
        </w:rPr>
        <w:t>(</w:t>
      </w:r>
      <w:r w:rsidRPr="00F353E8">
        <w:rPr>
          <w:rFonts w:ascii="Times New Roman" w:hAnsi="Times New Roman" w:cs="Times New Roman"/>
          <w:b/>
          <w:sz w:val="22"/>
          <w:szCs w:val="22"/>
        </w:rPr>
        <w:t>VIN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)</w:t>
      </w:r>
      <w:r w:rsidRPr="00F353E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JMZER</w:t>
      </w:r>
      <w:r w:rsidRPr="008B2D2C">
        <w:rPr>
          <w:rFonts w:ascii="Times New Roman" w:hAnsi="Times New Roman" w:cs="Times New Roman"/>
          <w:b/>
          <w:sz w:val="22"/>
          <w:szCs w:val="22"/>
          <w:lang w:val="ru-RU"/>
        </w:rPr>
        <w:t>893800128426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>марка, модель</w:t>
      </w:r>
      <w:r w:rsidRPr="008B2D2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2D2C">
        <w:rPr>
          <w:rFonts w:ascii="Times New Roman" w:hAnsi="Times New Roman" w:cs="Times New Roman"/>
          <w:sz w:val="22"/>
          <w:szCs w:val="22"/>
        </w:rPr>
        <w:t>MAZDA</w:t>
      </w:r>
      <w:r w:rsidRPr="008B2D2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2D2C">
        <w:rPr>
          <w:rFonts w:ascii="Times New Roman" w:hAnsi="Times New Roman" w:cs="Times New Roman"/>
          <w:sz w:val="22"/>
          <w:szCs w:val="22"/>
        </w:rPr>
        <w:t>CX</w:t>
      </w:r>
      <w:r w:rsidRPr="008B2D2C">
        <w:rPr>
          <w:rFonts w:ascii="Times New Roman" w:hAnsi="Times New Roman" w:cs="Times New Roman"/>
          <w:sz w:val="22"/>
          <w:szCs w:val="22"/>
          <w:lang w:val="ru-RU"/>
        </w:rPr>
        <w:t xml:space="preserve">-7,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год выпуска </w:t>
      </w:r>
      <w:r w:rsidRPr="008B2D2C">
        <w:rPr>
          <w:rFonts w:ascii="Times New Roman" w:hAnsi="Times New Roman" w:cs="Times New Roman"/>
          <w:b/>
          <w:sz w:val="22"/>
          <w:szCs w:val="22"/>
          <w:lang w:val="ru-RU"/>
        </w:rPr>
        <w:t>2008 г.,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цвет: </w:t>
      </w:r>
      <w:r w:rsidRPr="008B2D2C">
        <w:rPr>
          <w:rFonts w:ascii="Times New Roman" w:hAnsi="Times New Roman" w:cs="Times New Roman"/>
          <w:b/>
          <w:sz w:val="22"/>
          <w:szCs w:val="22"/>
          <w:lang w:val="ru-RU"/>
        </w:rPr>
        <w:t>темно-вишневый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модель № двигателя: </w:t>
      </w:r>
      <w:r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  <w:lang w:val="ru-RU"/>
        </w:rPr>
        <w:t>3 20348559, шасси: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отсутствует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 кузов</w:t>
      </w:r>
      <w:r>
        <w:rPr>
          <w:rFonts w:ascii="Times New Roman" w:hAnsi="Times New Roman" w:cs="Times New Roman"/>
          <w:sz w:val="22"/>
          <w:szCs w:val="22"/>
          <w:lang w:val="ru-RU"/>
        </w:rPr>
        <w:t>: №</w:t>
      </w:r>
      <w:r w:rsidRPr="00F353E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B2D2C">
        <w:rPr>
          <w:rFonts w:ascii="Times New Roman" w:hAnsi="Times New Roman" w:cs="Times New Roman"/>
          <w:sz w:val="22"/>
          <w:szCs w:val="22"/>
        </w:rPr>
        <w:t>JMZER</w:t>
      </w:r>
      <w:r w:rsidRPr="008B2D2C">
        <w:rPr>
          <w:rFonts w:ascii="Times New Roman" w:hAnsi="Times New Roman" w:cs="Times New Roman"/>
          <w:sz w:val="22"/>
          <w:szCs w:val="22"/>
          <w:lang w:val="ru-RU"/>
        </w:rPr>
        <w:t>893800128426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E87E07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E87E07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:rsidR="00884D4F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3.4. Переход права собственности на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движимое 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Имущество возникает у Покупателя с момента подписания акта приема-передачи Имущества.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65083B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:rsidR="00884D4F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4.3. 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>Расходы, свя</w:t>
      </w:r>
      <w:r>
        <w:rPr>
          <w:rFonts w:ascii="Times New Roman" w:hAnsi="Times New Roman" w:cs="Times New Roman"/>
          <w:sz w:val="22"/>
          <w:szCs w:val="22"/>
          <w:lang w:val="ru-RU"/>
        </w:rPr>
        <w:t>занные с постановкой транспортного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средств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706D86">
        <w:rPr>
          <w:rFonts w:ascii="Times New Roman" w:hAnsi="Times New Roman" w:cs="Times New Roman"/>
          <w:sz w:val="22"/>
          <w:szCs w:val="22"/>
          <w:lang w:val="ru-RU"/>
        </w:rPr>
        <w:t xml:space="preserve"> на регистрационный учет, несет Покупатель.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65083B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5.2. В случае просрочки Покупателем срока оплаты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</w:t>
      </w:r>
      <w:proofErr w:type="gramStart"/>
      <w:r w:rsidRPr="005507A7">
        <w:rPr>
          <w:rFonts w:ascii="Times New Roman" w:hAnsi="Times New Roman" w:cs="Times New Roman"/>
          <w:sz w:val="22"/>
          <w:szCs w:val="22"/>
          <w:lang w:val="ru-RU"/>
        </w:rPr>
        <w:t>п.п.2.1.-</w:t>
      </w:r>
      <w:proofErr w:type="gramEnd"/>
      <w:r w:rsidRPr="005507A7">
        <w:rPr>
          <w:rFonts w:ascii="Times New Roman" w:hAnsi="Times New Roman" w:cs="Times New Roman"/>
          <w:sz w:val="22"/>
          <w:szCs w:val="22"/>
          <w:lang w:val="ru-RU"/>
        </w:rPr>
        <w:t>2.3.</w:t>
      </w:r>
      <w:r w:rsidRPr="005507A7"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3"/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</w:t>
      </w:r>
      <w:r>
        <w:rPr>
          <w:rFonts w:ascii="Times New Roman" w:hAnsi="Times New Roman" w:cs="Times New Roman"/>
          <w:sz w:val="22"/>
          <w:szCs w:val="22"/>
          <w:lang w:val="ru-RU"/>
        </w:rPr>
        <w:t>бном порядке путем направления П</w:t>
      </w:r>
      <w:r w:rsidRPr="005507A7">
        <w:rPr>
          <w:rFonts w:ascii="Times New Roman" w:hAnsi="Times New Roman" w:cs="Times New Roman"/>
          <w:sz w:val="22"/>
          <w:szCs w:val="22"/>
          <w:lang w:val="ru-RU"/>
        </w:rPr>
        <w:t>очтой России в адрес Покупателя, указанный в настоящем Договоре, уведомления о расторжении настоящего Договора.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884D4F" w:rsidRPr="005507A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507A7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65083B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87E07">
        <w:rPr>
          <w:rFonts w:ascii="Times New Roman" w:hAnsi="Times New Roman" w:cs="Times New Roman"/>
          <w:sz w:val="22"/>
          <w:szCs w:val="22"/>
          <w:lang w:val="ru-RU"/>
        </w:rPr>
        <w:t>6.3. Споры и разногласия между Сторонами, в случае невозможности их разр</w:t>
      </w:r>
      <w:r>
        <w:rPr>
          <w:rFonts w:ascii="Times New Roman" w:hAnsi="Times New Roman" w:cs="Times New Roman"/>
          <w:sz w:val="22"/>
          <w:szCs w:val="22"/>
          <w:lang w:val="ru-RU"/>
        </w:rPr>
        <w:t>ешения путем переговоров, рассма</w:t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 xml:space="preserve">триваются в суде (по подсудности) по месту нахождения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</w:t>
      </w:r>
      <w:r>
        <w:rPr>
          <w:rStyle w:val="a6"/>
          <w:rFonts w:ascii="Times New Roman" w:hAnsi="Times New Roman" w:cs="Times New Roman"/>
          <w:sz w:val="22"/>
          <w:szCs w:val="22"/>
          <w:lang w:val="ru-RU"/>
        </w:rPr>
        <w:footnoteReference w:id="4"/>
      </w:r>
      <w:r w:rsidRPr="00E87E0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84D4F" w:rsidRPr="00C21429" w:rsidRDefault="00884D4F" w:rsidP="00884D4F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B26BCF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B26BCF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</w:t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один – </w:t>
      </w:r>
      <w:r w:rsidRPr="00C21429">
        <w:rPr>
          <w:rFonts w:ascii="Times New Roman" w:hAnsi="Times New Roman"/>
          <w:noProof/>
          <w:sz w:val="22"/>
          <w:szCs w:val="22"/>
          <w:lang w:val="ru-RU"/>
        </w:rPr>
        <w:t xml:space="preserve">для </w:t>
      </w:r>
      <w:r>
        <w:rPr>
          <w:rFonts w:ascii="Times New Roman" w:hAnsi="Times New Roman"/>
          <w:noProof/>
          <w:sz w:val="22"/>
          <w:szCs w:val="22"/>
          <w:lang w:val="ru-RU"/>
        </w:rPr>
        <w:t>ГИБДД</w:t>
      </w:r>
      <w:r>
        <w:rPr>
          <w:rStyle w:val="a6"/>
          <w:rFonts w:ascii="Times New Roman" w:hAnsi="Times New Roman"/>
          <w:noProof/>
          <w:sz w:val="22"/>
          <w:szCs w:val="22"/>
          <w:lang w:val="ru-RU"/>
        </w:rPr>
        <w:footnoteReference w:id="5"/>
      </w:r>
      <w:r w:rsidRPr="00C21429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884D4F" w:rsidRPr="00E87E07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65083B" w:rsidRDefault="00884D4F" w:rsidP="00884D4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5083B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884D4F" w:rsidRPr="009840BF" w:rsidRDefault="00884D4F" w:rsidP="00884D4F">
      <w:pPr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840BF">
        <w:rPr>
          <w:rFonts w:ascii="Times New Roman" w:hAnsi="Times New Roman" w:cs="Times New Roman"/>
          <w:b/>
          <w:sz w:val="22"/>
          <w:szCs w:val="22"/>
          <w:lang w:val="ru-RU"/>
        </w:rPr>
        <w:t>Продавец:</w:t>
      </w:r>
    </w:p>
    <w:p w:rsidR="00884D4F" w:rsidRDefault="00884D4F" w:rsidP="00884D4F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Бабаджанов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Абдурахим</w:t>
      </w:r>
      <w:proofErr w:type="spellEnd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Абдусафоевич</w:t>
      </w:r>
      <w:proofErr w:type="spellEnd"/>
      <w:r w:rsidRPr="0091302F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(</w:t>
      </w:r>
      <w:r w:rsidRPr="0091302F">
        <w:rPr>
          <w:rFonts w:ascii="Times New Roman" w:hAnsi="Times New Roman" w:cs="Times New Roman"/>
          <w:sz w:val="22"/>
          <w:szCs w:val="22"/>
          <w:lang w:val="ru-RU"/>
        </w:rPr>
        <w:t xml:space="preserve">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21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4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место рождения: </w:t>
      </w:r>
      <w:r w:rsidRPr="0091302F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г.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Ленинабад Республика Таджикистан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152930</w:t>
      </w:r>
      <w:r w:rsidRPr="0091302F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Ярославс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к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я обл.</w:t>
      </w:r>
      <w:r w:rsidRPr="008800E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Рыбинск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пр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Революции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д.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52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кв. 41, СНИЛС 198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790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485</w:t>
      </w:r>
      <w:r w:rsidRPr="008800E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55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761025340537</w:t>
      </w:r>
      <w:r w:rsidRPr="008800EA">
        <w:rPr>
          <w:rFonts w:ascii="Times New Roman" w:hAnsi="Times New Roman" w:cs="Times New Roman"/>
          <w:bCs/>
          <w:iCs/>
          <w:sz w:val="22"/>
          <w:szCs w:val="22"/>
          <w:lang w:val="ru-RU"/>
        </w:rPr>
        <w:t>),</w:t>
      </w:r>
      <w:r w:rsidRPr="008800EA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8B2D2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в лице </w:t>
      </w:r>
      <w:r w:rsidRPr="008B2D2C">
        <w:rPr>
          <w:rFonts w:ascii="Times New Roman" w:hAnsi="Times New Roman" w:cs="Times New Roman"/>
          <w:b/>
          <w:bCs/>
          <w:sz w:val="22"/>
          <w:szCs w:val="22"/>
          <w:lang w:val="ru-RU"/>
        </w:rPr>
        <w:t>финансового управляющего Плешкова Евгения Александровича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>действующе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го</w:t>
      </w:r>
      <w:r w:rsidRPr="001616CC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на основании </w:t>
      </w:r>
      <w:r w:rsidRPr="008B2D2C">
        <w:rPr>
          <w:rFonts w:ascii="Times New Roman" w:hAnsi="Times New Roman" w:cs="Times New Roman"/>
          <w:bCs/>
          <w:sz w:val="22"/>
          <w:szCs w:val="22"/>
          <w:lang w:val="ru-RU"/>
        </w:rPr>
        <w:t>решения от 04.07.2023 Арбитражного суда Ярославской области по делу № А82-21756/2022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884D4F" w:rsidRDefault="00884D4F" w:rsidP="00884D4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884D4F" w:rsidRPr="00E71817" w:rsidRDefault="00884D4F" w:rsidP="00884D4F">
      <w:pPr>
        <w:pStyle w:val="a3"/>
        <w:spacing w:before="0" w:beforeAutospacing="0" w:after="0" w:afterAutospacing="0"/>
        <w:ind w:left="15" w:right="105"/>
        <w:rPr>
          <w:b/>
          <w:sz w:val="22"/>
          <w:szCs w:val="22"/>
        </w:rPr>
      </w:pPr>
      <w:r w:rsidRPr="00E71817">
        <w:rPr>
          <w:b/>
          <w:sz w:val="22"/>
          <w:szCs w:val="22"/>
        </w:rPr>
        <w:t>Банковские реквизиты:</w:t>
      </w:r>
    </w:p>
    <w:p w:rsidR="00884D4F" w:rsidRPr="007E0A29" w:rsidRDefault="00884D4F" w:rsidP="00884D4F">
      <w:pPr>
        <w:contextualSpacing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7E0A29">
        <w:rPr>
          <w:rFonts w:ascii="Times New Roman" w:hAnsi="Times New Roman" w:cs="Times New Roman"/>
          <w:bCs/>
          <w:sz w:val="22"/>
          <w:szCs w:val="22"/>
          <w:lang w:val="ru-RU"/>
        </w:rPr>
        <w:t>Получатель:</w:t>
      </w:r>
      <w:r w:rsidRPr="007E0A2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E0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Бабаджанов </w:t>
      </w:r>
      <w:proofErr w:type="spellStart"/>
      <w:r w:rsidRPr="007E0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Абдурахим</w:t>
      </w:r>
      <w:proofErr w:type="spellEnd"/>
      <w:r w:rsidRPr="007E0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proofErr w:type="spellStart"/>
      <w:r w:rsidRPr="007E0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Абдусафоевич</w:t>
      </w:r>
      <w:proofErr w:type="spellEnd"/>
      <w:r w:rsidRPr="007E0A2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(ИНН 761025340537)</w:t>
      </w:r>
    </w:p>
    <w:p w:rsidR="00884D4F" w:rsidRPr="00223D42" w:rsidRDefault="00884D4F" w:rsidP="00884D4F">
      <w:pP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</w:pPr>
      <w:r w:rsidRPr="00223D4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р/счет 40817810950174323296 в Филиале «Центральный» ПАО «СОВКОМБАНК» (Бердск)</w:t>
      </w:r>
    </w:p>
    <w:p w:rsidR="00884D4F" w:rsidRPr="00223D42" w:rsidRDefault="00884D4F" w:rsidP="00884D4F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23D4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кор.счет</w:t>
      </w:r>
      <w:proofErr w:type="spellEnd"/>
      <w:r w:rsidRPr="00223D4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30101810150040000763, БИК 045004763, ИНН Банка 4401116480.</w:t>
      </w:r>
    </w:p>
    <w:p w:rsidR="00884D4F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84D4F" w:rsidRPr="00024BB9" w:rsidRDefault="00884D4F" w:rsidP="00884D4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Финансовый управляющий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/</w:t>
      </w:r>
      <w:r w:rsidRPr="00F6732F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Плешков</w:t>
      </w:r>
      <w:r w:rsidRPr="00D8732A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71817">
        <w:rPr>
          <w:rFonts w:ascii="Times New Roman" w:hAnsi="Times New Roman" w:cs="Times New Roman"/>
          <w:sz w:val="22"/>
          <w:szCs w:val="22"/>
          <w:lang w:val="ru-RU"/>
        </w:rPr>
        <w:t>./</w:t>
      </w:r>
    </w:p>
    <w:p w:rsidR="00884D4F" w:rsidRPr="00024BB9" w:rsidRDefault="00884D4F" w:rsidP="00884D4F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884D4F" w:rsidRDefault="00884D4F" w:rsidP="00884D4F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eastAsia="Calibri" w:hAnsi="Times New Roman" w:cs="Times New Roman"/>
          <w:bCs/>
        </w:rPr>
        <w:t>Покупатель:</w:t>
      </w:r>
    </w:p>
    <w:p w:rsidR="00884D4F" w:rsidRPr="00024BB9" w:rsidRDefault="00884D4F" w:rsidP="00884D4F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884D4F" w:rsidRPr="00024BB9" w:rsidRDefault="00884D4F" w:rsidP="00884D4F">
      <w:pPr>
        <w:pStyle w:val="a7"/>
        <w:spacing w:after="0" w:line="240" w:lineRule="auto"/>
        <w:rPr>
          <w:rFonts w:ascii="Times New Roman" w:eastAsia="Calibri" w:hAnsi="Times New Roman" w:cs="Times New Roman"/>
          <w:bCs/>
        </w:rPr>
      </w:pPr>
      <w:r w:rsidRPr="00024BB9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024BB9">
        <w:rPr>
          <w:rFonts w:ascii="Times New Roman" w:hAnsi="Times New Roman" w:cs="Times New Roman"/>
        </w:rPr>
        <w:t xml:space="preserve">_______ </w:t>
      </w:r>
      <w:r w:rsidRPr="00024BB9">
        <w:rPr>
          <w:rFonts w:ascii="Times New Roman" w:eastAsia="Calibri" w:hAnsi="Times New Roman" w:cs="Times New Roman"/>
          <w:bCs/>
        </w:rPr>
        <w:t xml:space="preserve"> ____________________ / </w:t>
      </w:r>
      <w:r w:rsidRPr="00024BB9">
        <w:rPr>
          <w:rFonts w:ascii="Times New Roman" w:hAnsi="Times New Roman" w:cs="Times New Roman"/>
        </w:rPr>
        <w:t>___________</w:t>
      </w:r>
      <w:r w:rsidRPr="00024BB9">
        <w:rPr>
          <w:rFonts w:ascii="Times New Roman" w:eastAsia="Calibri" w:hAnsi="Times New Roman" w:cs="Times New Roman"/>
          <w:bCs/>
        </w:rPr>
        <w:t>____</w:t>
      </w:r>
    </w:p>
    <w:p w:rsidR="00471712" w:rsidRPr="00884D4F" w:rsidRDefault="00884D4F">
      <w:pPr>
        <w:rPr>
          <w:lang w:val="ru-RU"/>
        </w:rPr>
      </w:pPr>
      <w:proofErr w:type="gramStart"/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</w:t>
      </w:r>
      <w:proofErr w:type="gramEnd"/>
      <w:r>
        <w:rPr>
          <w:rFonts w:ascii="Times New Roman" w:hAnsi="Times New Roman" w:cs="Times New Roman"/>
          <w:i/>
          <w:sz w:val="22"/>
          <w:szCs w:val="22"/>
          <w:lang w:val="ru-RU"/>
        </w:rPr>
        <w:t>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  <w:bookmarkStart w:id="0" w:name="_GoBack"/>
      <w:bookmarkEnd w:id="0"/>
    </w:p>
    <w:sectPr w:rsidR="00471712" w:rsidRPr="00884D4F" w:rsidSect="00884D4F">
      <w:pgSz w:w="11906" w:h="16838"/>
      <w:pgMar w:top="568" w:right="566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AB" w:rsidRDefault="00DB02AB" w:rsidP="00884D4F">
      <w:r>
        <w:separator/>
      </w:r>
    </w:p>
  </w:endnote>
  <w:endnote w:type="continuationSeparator" w:id="0">
    <w:p w:rsidR="00DB02AB" w:rsidRDefault="00DB02AB" w:rsidP="008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AB" w:rsidRDefault="00DB02AB" w:rsidP="00884D4F">
      <w:r>
        <w:separator/>
      </w:r>
    </w:p>
  </w:footnote>
  <w:footnote w:type="continuationSeparator" w:id="0">
    <w:p w:rsidR="00DB02AB" w:rsidRDefault="00DB02AB" w:rsidP="00884D4F">
      <w:r>
        <w:continuationSeparator/>
      </w:r>
    </w:p>
  </w:footnote>
  <w:footnote w:id="1">
    <w:p w:rsidR="00884D4F" w:rsidRPr="00884D4F" w:rsidRDefault="00884D4F" w:rsidP="00884D4F">
      <w:pPr>
        <w:pStyle w:val="a4"/>
        <w:rPr>
          <w:sz w:val="16"/>
          <w:szCs w:val="16"/>
        </w:rPr>
      </w:pPr>
      <w:r w:rsidRPr="00884D4F">
        <w:rPr>
          <w:rStyle w:val="a6"/>
        </w:rPr>
        <w:footnoteRef/>
      </w:r>
      <w:r w:rsidRPr="00884D4F">
        <w:rPr>
          <w:sz w:val="16"/>
          <w:szCs w:val="16"/>
        </w:rPr>
        <w:t xml:space="preserve"> Пункт применяется при заключении договора с Победителем торгов.</w:t>
      </w:r>
    </w:p>
  </w:footnote>
  <w:footnote w:id="2">
    <w:p w:rsidR="00884D4F" w:rsidRPr="00884D4F" w:rsidRDefault="00884D4F" w:rsidP="00884D4F">
      <w:pPr>
        <w:pStyle w:val="a4"/>
        <w:rPr>
          <w:sz w:val="16"/>
          <w:szCs w:val="16"/>
        </w:rPr>
      </w:pPr>
      <w:r w:rsidRPr="00884D4F">
        <w:rPr>
          <w:rStyle w:val="a6"/>
        </w:rPr>
        <w:footnoteRef/>
      </w:r>
      <w:r w:rsidRPr="00884D4F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884D4F" w:rsidRPr="00884D4F" w:rsidRDefault="00884D4F" w:rsidP="00884D4F">
      <w:pPr>
        <w:pStyle w:val="a4"/>
        <w:rPr>
          <w:sz w:val="16"/>
          <w:szCs w:val="16"/>
        </w:rPr>
      </w:pPr>
      <w:r w:rsidRPr="00884D4F">
        <w:rPr>
          <w:rStyle w:val="a6"/>
        </w:rPr>
        <w:footnoteRef/>
      </w:r>
      <w:r w:rsidRPr="00884D4F">
        <w:rPr>
          <w:sz w:val="16"/>
          <w:szCs w:val="16"/>
        </w:rPr>
        <w:t xml:space="preserve"> Нумерация пунктов может быть изменена при заключении договора не с Победителем торгов.</w:t>
      </w:r>
    </w:p>
  </w:footnote>
  <w:footnote w:id="4">
    <w:p w:rsidR="00884D4F" w:rsidRPr="00884D4F" w:rsidRDefault="00884D4F" w:rsidP="00884D4F">
      <w:pPr>
        <w:pStyle w:val="a4"/>
        <w:rPr>
          <w:sz w:val="16"/>
          <w:szCs w:val="16"/>
        </w:rPr>
      </w:pPr>
      <w:r w:rsidRPr="00884D4F">
        <w:rPr>
          <w:rStyle w:val="a6"/>
        </w:rPr>
        <w:footnoteRef/>
      </w:r>
      <w:r w:rsidRPr="00884D4F">
        <w:rPr>
          <w:sz w:val="16"/>
          <w:szCs w:val="16"/>
        </w:rPr>
        <w:t xml:space="preserve"> Указать: истца или ответчика, либо наименование конкретного судебного органа.</w:t>
      </w:r>
    </w:p>
  </w:footnote>
  <w:footnote w:id="5">
    <w:p w:rsidR="00884D4F" w:rsidRPr="00884D4F" w:rsidRDefault="00884D4F" w:rsidP="00884D4F">
      <w:pPr>
        <w:pStyle w:val="a4"/>
        <w:rPr>
          <w:sz w:val="16"/>
          <w:szCs w:val="16"/>
        </w:rPr>
      </w:pPr>
      <w:r w:rsidRPr="00884D4F">
        <w:rPr>
          <w:rStyle w:val="a6"/>
        </w:rPr>
        <w:footnoteRef/>
      </w:r>
      <w:r w:rsidRPr="00884D4F">
        <w:rPr>
          <w:sz w:val="16"/>
          <w:szCs w:val="16"/>
        </w:rPr>
        <w:t xml:space="preserve"> При необходимости количество и принадлежность экземпляров договора могут быть изменены.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4F"/>
    <w:rsid w:val="00471712"/>
    <w:rsid w:val="00884D4F"/>
    <w:rsid w:val="00D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803F0-B842-4D3A-B766-41A9CBB1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4F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4D4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4">
    <w:name w:val="footnote text"/>
    <w:basedOn w:val="a"/>
    <w:link w:val="a5"/>
    <w:uiPriority w:val="99"/>
    <w:rsid w:val="00884D4F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884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84D4F"/>
    <w:rPr>
      <w:vertAlign w:val="superscript"/>
    </w:rPr>
  </w:style>
  <w:style w:type="paragraph" w:customStyle="1" w:styleId="a7">
    <w:name w:val="Базовый"/>
    <w:rsid w:val="00884D4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2024-03-25T10:47:00Z</dcterms:created>
  <dcterms:modified xsi:type="dcterms:W3CDTF">2024-03-25T10:50:00Z</dcterms:modified>
</cp:coreProperties>
</file>