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263DA41" w:rsidR="00CB638E" w:rsidRPr="00674D0C" w:rsidRDefault="004B0C9D" w:rsidP="00CB638E">
      <w:pPr>
        <w:spacing w:after="0" w:line="240" w:lineRule="auto"/>
        <w:ind w:firstLine="567"/>
        <w:jc w:val="both"/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4D0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74D0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CB638E" w:rsidRPr="00674D0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674D0C">
        <w:t xml:space="preserve"> </w:t>
      </w:r>
      <w:r w:rsidR="00CB638E"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674D0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674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74D0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7777777" w:rsidR="00CB638E" w:rsidRPr="00674D0C" w:rsidRDefault="00CB638E" w:rsidP="00226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EF9103F" w14:textId="58B50C89" w:rsidR="00E03BD4" w:rsidRPr="00674D0C" w:rsidRDefault="00E03BD4" w:rsidP="00226D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74D0C">
        <w:rPr>
          <w:rFonts w:ascii="Times New Roman CYR" w:hAnsi="Times New Roman CYR" w:cs="Times New Roman CYR"/>
          <w:color w:val="000000"/>
        </w:rPr>
        <w:t xml:space="preserve">Лот </w:t>
      </w:r>
      <w:r w:rsidRPr="00674D0C">
        <w:rPr>
          <w:rFonts w:ascii="Times New Roman CYR" w:hAnsi="Times New Roman CYR" w:cs="Times New Roman CYR"/>
          <w:color w:val="000000"/>
        </w:rPr>
        <w:t>1</w:t>
      </w:r>
      <w:r w:rsidRPr="00674D0C">
        <w:rPr>
          <w:rFonts w:ascii="Times New Roman CYR" w:hAnsi="Times New Roman CYR" w:cs="Times New Roman CYR"/>
          <w:color w:val="000000"/>
        </w:rPr>
        <w:t xml:space="preserve"> - </w:t>
      </w:r>
      <w:r w:rsidRPr="00674D0C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674D0C">
        <w:rPr>
          <w:rFonts w:ascii="Times New Roman CYR" w:hAnsi="Times New Roman CYR" w:cs="Times New Roman CYR"/>
          <w:color w:val="000000"/>
        </w:rPr>
        <w:t>Фрико</w:t>
      </w:r>
      <w:proofErr w:type="spellEnd"/>
      <w:r w:rsidRPr="00674D0C">
        <w:rPr>
          <w:rFonts w:ascii="Times New Roman CYR" w:hAnsi="Times New Roman CYR" w:cs="Times New Roman CYR"/>
          <w:color w:val="000000"/>
        </w:rPr>
        <w:t xml:space="preserve">-М», ИНН 7722006580, </w:t>
      </w:r>
      <w:proofErr w:type="spellStart"/>
      <w:r w:rsidRPr="00674D0C">
        <w:rPr>
          <w:rFonts w:ascii="Times New Roman CYR" w:hAnsi="Times New Roman CYR" w:cs="Times New Roman CYR"/>
          <w:color w:val="000000"/>
        </w:rPr>
        <w:t>Учень</w:t>
      </w:r>
      <w:proofErr w:type="spellEnd"/>
      <w:r w:rsidRPr="00674D0C">
        <w:rPr>
          <w:rFonts w:ascii="Times New Roman CYR" w:hAnsi="Times New Roman CYR" w:cs="Times New Roman CYR"/>
          <w:color w:val="000000"/>
        </w:rPr>
        <w:t xml:space="preserve"> Ирина Львовна, Баканов Владимир Вячеславович, Перевозникова Наталья Николаевна (поручители ООО «Сеть булочных кондитерских», ИНН 7722550912, исключен из ЕГРЮЛ), КД 153-810/11ю от 18.04.2011, КД 001-19089/06-ДКЛ от 15.02.2006, решение Никулинского районного суда г. Москвы от 21.05.2014 по делу 2-3236/14, решение Тимирязевского районного суда г. Москвы от 11.12.2013 по делу 2-4313/13 на сумму 5 084 118,64 руб., ООО «</w:t>
      </w:r>
      <w:proofErr w:type="spellStart"/>
      <w:r w:rsidRPr="00674D0C">
        <w:rPr>
          <w:rFonts w:ascii="Times New Roman CYR" w:hAnsi="Times New Roman CYR" w:cs="Times New Roman CYR"/>
          <w:color w:val="000000"/>
        </w:rPr>
        <w:t>Фрико</w:t>
      </w:r>
      <w:proofErr w:type="spellEnd"/>
      <w:r w:rsidRPr="00674D0C">
        <w:rPr>
          <w:rFonts w:ascii="Times New Roman CYR" w:hAnsi="Times New Roman CYR" w:cs="Times New Roman CYR"/>
          <w:color w:val="000000"/>
        </w:rPr>
        <w:t>-М» принято решение о предстоящем исключении из ЕГРЮЛ, срок повторного предъявления ИЛ истек (5 430 441,90 руб.)</w:t>
      </w:r>
      <w:r w:rsidRPr="00674D0C">
        <w:rPr>
          <w:rFonts w:ascii="Times New Roman CYR" w:hAnsi="Times New Roman CYR" w:cs="Times New Roman CYR"/>
          <w:color w:val="000000"/>
        </w:rPr>
        <w:t xml:space="preserve"> - </w:t>
      </w:r>
      <w:r w:rsidRPr="00674D0C">
        <w:rPr>
          <w:rFonts w:ascii="Times New Roman CYR" w:hAnsi="Times New Roman CYR" w:cs="Times New Roman CYR"/>
          <w:color w:val="000000"/>
        </w:rPr>
        <w:t>5 430 441,90</w:t>
      </w:r>
      <w:r w:rsidRPr="00674D0C">
        <w:rPr>
          <w:rFonts w:ascii="Times New Roman CYR" w:hAnsi="Times New Roman CYR" w:cs="Times New Roman CYR"/>
          <w:color w:val="000000"/>
        </w:rPr>
        <w:t xml:space="preserve"> руб.;</w:t>
      </w:r>
    </w:p>
    <w:p w14:paraId="33F14549" w14:textId="5E116D55" w:rsidR="00E03BD4" w:rsidRPr="00674D0C" w:rsidRDefault="00E03BD4" w:rsidP="00226D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74D0C">
        <w:rPr>
          <w:rFonts w:ascii="Times New Roman CYR" w:hAnsi="Times New Roman CYR" w:cs="Times New Roman CYR"/>
          <w:color w:val="000000"/>
        </w:rPr>
        <w:t xml:space="preserve">Лот </w:t>
      </w:r>
      <w:r w:rsidRPr="00674D0C">
        <w:rPr>
          <w:rFonts w:ascii="Times New Roman CYR" w:hAnsi="Times New Roman CYR" w:cs="Times New Roman CYR"/>
          <w:color w:val="000000"/>
        </w:rPr>
        <w:t>2</w:t>
      </w:r>
      <w:r w:rsidRPr="00674D0C">
        <w:rPr>
          <w:rFonts w:ascii="Times New Roman CYR" w:hAnsi="Times New Roman CYR" w:cs="Times New Roman CYR"/>
          <w:color w:val="000000"/>
        </w:rPr>
        <w:t xml:space="preserve"> - </w:t>
      </w:r>
      <w:r w:rsidRPr="00674D0C">
        <w:rPr>
          <w:rFonts w:ascii="Times New Roman CYR" w:hAnsi="Times New Roman CYR" w:cs="Times New Roman CYR"/>
          <w:color w:val="000000"/>
        </w:rPr>
        <w:t>ООО «Север-Нефть», ИНН 7733771663, определение АС г. Москвы от 28.01.2019 по делу А40-16202/15-175-91Б о повороте исполнения (847 133,65 руб.)</w:t>
      </w:r>
      <w:r w:rsidRPr="00674D0C">
        <w:rPr>
          <w:rFonts w:ascii="Times New Roman CYR" w:hAnsi="Times New Roman CYR" w:cs="Times New Roman CYR"/>
          <w:color w:val="000000"/>
        </w:rPr>
        <w:tab/>
      </w:r>
      <w:r w:rsidRPr="00674D0C">
        <w:rPr>
          <w:rFonts w:ascii="Times New Roman CYR" w:hAnsi="Times New Roman CYR" w:cs="Times New Roman CYR"/>
          <w:color w:val="000000"/>
        </w:rPr>
        <w:t xml:space="preserve">- </w:t>
      </w:r>
      <w:r w:rsidRPr="00674D0C">
        <w:rPr>
          <w:rFonts w:ascii="Times New Roman CYR" w:hAnsi="Times New Roman CYR" w:cs="Times New Roman CYR"/>
          <w:color w:val="000000"/>
        </w:rPr>
        <w:t>847 133,65</w:t>
      </w:r>
      <w:r w:rsidRPr="00674D0C">
        <w:rPr>
          <w:rFonts w:ascii="Times New Roman CYR" w:hAnsi="Times New Roman CYR" w:cs="Times New Roman CYR"/>
          <w:color w:val="000000"/>
        </w:rPr>
        <w:t xml:space="preserve"> руб.;</w:t>
      </w:r>
    </w:p>
    <w:p w14:paraId="49FBD9DC" w14:textId="1B616F64" w:rsidR="00E03BD4" w:rsidRPr="00674D0C" w:rsidRDefault="00E03BD4" w:rsidP="00226D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74D0C">
        <w:rPr>
          <w:rFonts w:ascii="Times New Roman CYR" w:hAnsi="Times New Roman CYR" w:cs="Times New Roman CYR"/>
          <w:color w:val="000000"/>
        </w:rPr>
        <w:t xml:space="preserve">Лот </w:t>
      </w:r>
      <w:r w:rsidRPr="00674D0C">
        <w:rPr>
          <w:rFonts w:ascii="Times New Roman CYR" w:hAnsi="Times New Roman CYR" w:cs="Times New Roman CYR"/>
          <w:color w:val="000000"/>
        </w:rPr>
        <w:t>3</w:t>
      </w:r>
      <w:r w:rsidRPr="00674D0C">
        <w:rPr>
          <w:rFonts w:ascii="Times New Roman CYR" w:hAnsi="Times New Roman CYR" w:cs="Times New Roman CYR"/>
          <w:color w:val="000000"/>
        </w:rPr>
        <w:t xml:space="preserve"> - </w:t>
      </w:r>
      <w:r w:rsidRPr="00674D0C">
        <w:rPr>
          <w:rFonts w:ascii="Times New Roman CYR" w:hAnsi="Times New Roman CYR" w:cs="Times New Roman CYR"/>
          <w:color w:val="000000"/>
        </w:rPr>
        <w:t>ООО «СЕЛЕНА», ИНН 5042130917, КД 307946-1419-810-15-Ю от 13.07.2015, решение Тимирязевского районного суда г Москвы от 07.07.2021 по делу 2-446/21 (3 026 809,38 руб.)</w:t>
      </w:r>
      <w:r w:rsidRPr="00674D0C">
        <w:rPr>
          <w:rFonts w:ascii="Times New Roman CYR" w:hAnsi="Times New Roman CYR" w:cs="Times New Roman CYR"/>
          <w:color w:val="000000"/>
        </w:rPr>
        <w:t xml:space="preserve"> -</w:t>
      </w:r>
      <w:r w:rsidRPr="00674D0C">
        <w:rPr>
          <w:rFonts w:ascii="Times New Roman CYR" w:hAnsi="Times New Roman CYR" w:cs="Times New Roman CYR"/>
          <w:color w:val="000000"/>
        </w:rPr>
        <w:t>3 026 809,38</w:t>
      </w:r>
      <w:r w:rsidRPr="00674D0C">
        <w:rPr>
          <w:rFonts w:ascii="Times New Roman CYR" w:hAnsi="Times New Roman CYR" w:cs="Times New Roman CYR"/>
          <w:color w:val="000000"/>
        </w:rPr>
        <w:t xml:space="preserve"> руб.;</w:t>
      </w:r>
    </w:p>
    <w:p w14:paraId="5DE1ACAE" w14:textId="7DD825F1" w:rsidR="00E03BD4" w:rsidRPr="00674D0C" w:rsidRDefault="00E03BD4" w:rsidP="00226D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74D0C">
        <w:rPr>
          <w:rFonts w:ascii="Times New Roman CYR" w:hAnsi="Times New Roman CYR" w:cs="Times New Roman CYR"/>
          <w:color w:val="000000"/>
        </w:rPr>
        <w:t xml:space="preserve">Лот </w:t>
      </w:r>
      <w:r w:rsidRPr="00674D0C">
        <w:rPr>
          <w:rFonts w:ascii="Times New Roman CYR" w:hAnsi="Times New Roman CYR" w:cs="Times New Roman CYR"/>
          <w:color w:val="000000"/>
        </w:rPr>
        <w:t>4</w:t>
      </w:r>
      <w:r w:rsidRPr="00674D0C">
        <w:rPr>
          <w:rFonts w:ascii="Times New Roman CYR" w:hAnsi="Times New Roman CYR" w:cs="Times New Roman CYR"/>
          <w:color w:val="000000"/>
        </w:rPr>
        <w:t xml:space="preserve"> - </w:t>
      </w:r>
      <w:r w:rsidRPr="00674D0C">
        <w:rPr>
          <w:rFonts w:ascii="Times New Roman CYR" w:hAnsi="Times New Roman CYR" w:cs="Times New Roman CYR"/>
          <w:color w:val="000000"/>
        </w:rPr>
        <w:t>ООО «ТД Ермак», ИНН 7719539228, ООО «</w:t>
      </w:r>
      <w:proofErr w:type="spellStart"/>
      <w:r w:rsidRPr="00674D0C">
        <w:rPr>
          <w:rFonts w:ascii="Times New Roman CYR" w:hAnsi="Times New Roman CYR" w:cs="Times New Roman CYR"/>
          <w:color w:val="000000"/>
        </w:rPr>
        <w:t>Сибпродторг</w:t>
      </w:r>
      <w:proofErr w:type="spellEnd"/>
      <w:r w:rsidRPr="00674D0C">
        <w:rPr>
          <w:rFonts w:ascii="Times New Roman CYR" w:hAnsi="Times New Roman CYR" w:cs="Times New Roman CYR"/>
          <w:color w:val="000000"/>
        </w:rPr>
        <w:t>», ИНН 7709917520, поручители Михайленко Юлия Юрьевна, Чернов Сергей Александрович, определение Никулинского районного суда г. Москвы от 28.04.2014 по делу 2-3035/14 об утверждении мирового соглашения (не исполняется), определение Никулинского районного суда г. Москвы от 16.05.2016 по делу 2-3035/14, ООО «ТД Ермак», ООО «</w:t>
      </w:r>
      <w:proofErr w:type="spellStart"/>
      <w:r w:rsidRPr="00674D0C">
        <w:rPr>
          <w:rFonts w:ascii="Times New Roman CYR" w:hAnsi="Times New Roman CYR" w:cs="Times New Roman CYR"/>
          <w:color w:val="000000"/>
        </w:rPr>
        <w:t>Сибпродторг</w:t>
      </w:r>
      <w:proofErr w:type="spellEnd"/>
      <w:r w:rsidRPr="00674D0C">
        <w:rPr>
          <w:rFonts w:ascii="Times New Roman CYR" w:hAnsi="Times New Roman CYR" w:cs="Times New Roman CYR"/>
          <w:color w:val="000000"/>
        </w:rPr>
        <w:t>» принято решение о предстоящем исключении из ЕГРЮЛ (32 381 612,57 руб.)</w:t>
      </w:r>
      <w:r w:rsidRPr="00674D0C">
        <w:rPr>
          <w:rFonts w:ascii="Times New Roman CYR" w:hAnsi="Times New Roman CYR" w:cs="Times New Roman CYR"/>
          <w:color w:val="000000"/>
        </w:rPr>
        <w:t xml:space="preserve"> - </w:t>
      </w:r>
      <w:r w:rsidRPr="00674D0C">
        <w:rPr>
          <w:rFonts w:ascii="Times New Roman CYR" w:hAnsi="Times New Roman CYR" w:cs="Times New Roman CYR"/>
          <w:color w:val="000000"/>
        </w:rPr>
        <w:t>32 381 612,57</w:t>
      </w:r>
      <w:r w:rsidRPr="00674D0C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0B0F489F" w:rsidR="00CB638E" w:rsidRPr="00674D0C" w:rsidRDefault="00E03BD4" w:rsidP="00226D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74D0C">
        <w:rPr>
          <w:rFonts w:ascii="Times New Roman CYR" w:hAnsi="Times New Roman CYR" w:cs="Times New Roman CYR"/>
          <w:color w:val="000000"/>
        </w:rPr>
        <w:t xml:space="preserve">Лот </w:t>
      </w:r>
      <w:r w:rsidRPr="00674D0C">
        <w:rPr>
          <w:rFonts w:ascii="Times New Roman CYR" w:hAnsi="Times New Roman CYR" w:cs="Times New Roman CYR"/>
          <w:color w:val="000000"/>
        </w:rPr>
        <w:t>5</w:t>
      </w:r>
      <w:r w:rsidRPr="00674D0C">
        <w:rPr>
          <w:rFonts w:ascii="Times New Roman CYR" w:hAnsi="Times New Roman CYR" w:cs="Times New Roman CYR"/>
          <w:color w:val="000000"/>
        </w:rPr>
        <w:t xml:space="preserve"> - </w:t>
      </w:r>
      <w:r w:rsidRPr="00674D0C">
        <w:rPr>
          <w:rFonts w:ascii="Times New Roman CYR" w:hAnsi="Times New Roman CYR" w:cs="Times New Roman CYR"/>
          <w:color w:val="000000"/>
        </w:rPr>
        <w:t>Права требования к 50 физическим лицам, г. Москва, имеются права требования с истекшим сроком предъявления ИЛ (17 143 876,56 руб.)</w:t>
      </w:r>
      <w:r w:rsidRPr="00674D0C">
        <w:rPr>
          <w:rFonts w:ascii="Times New Roman CYR" w:hAnsi="Times New Roman CYR" w:cs="Times New Roman CYR"/>
          <w:color w:val="000000"/>
        </w:rPr>
        <w:t xml:space="preserve"> - </w:t>
      </w:r>
      <w:r w:rsidRPr="00674D0C">
        <w:rPr>
          <w:rFonts w:ascii="Times New Roman CYR" w:hAnsi="Times New Roman CYR" w:cs="Times New Roman CYR"/>
          <w:color w:val="000000"/>
        </w:rPr>
        <w:t>17 143 876,56</w:t>
      </w:r>
      <w:r w:rsidRPr="00674D0C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674D0C" w:rsidRDefault="009E6456" w:rsidP="00226D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74D0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74D0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74D0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74D0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74D0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74D0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674D0C">
        <w:rPr>
          <w:rFonts w:ascii="Times New Roman CYR" w:hAnsi="Times New Roman CYR" w:cs="Times New Roman CYR"/>
          <w:color w:val="000000"/>
        </w:rPr>
        <w:t>5</w:t>
      </w:r>
      <w:r w:rsidR="009E7E5E" w:rsidRPr="00674D0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674D0C">
        <w:rPr>
          <w:rFonts w:ascii="Times New Roman CYR" w:hAnsi="Times New Roman CYR" w:cs="Times New Roman CYR"/>
          <w:color w:val="000000"/>
        </w:rPr>
        <w:t>(пять)</w:t>
      </w:r>
      <w:r w:rsidRPr="00674D0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BB4D8C1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74D0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74D0C">
        <w:rPr>
          <w:rFonts w:ascii="Times New Roman CYR" w:hAnsi="Times New Roman CYR" w:cs="Times New Roman CYR"/>
          <w:color w:val="000000"/>
        </w:rPr>
        <w:t xml:space="preserve"> </w:t>
      </w:r>
      <w:r w:rsidR="00E03BD4" w:rsidRPr="00674D0C">
        <w:rPr>
          <w:rFonts w:ascii="Times New Roman CYR" w:hAnsi="Times New Roman CYR" w:cs="Times New Roman CYR"/>
          <w:b/>
          <w:bCs/>
          <w:color w:val="000000"/>
        </w:rPr>
        <w:t>19 августа</w:t>
      </w:r>
      <w:r w:rsidR="009E7E5E" w:rsidRPr="00674D0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674D0C">
        <w:rPr>
          <w:b/>
        </w:rPr>
        <w:t>202</w:t>
      </w:r>
      <w:r w:rsidR="00761B81" w:rsidRPr="00674D0C">
        <w:rPr>
          <w:b/>
        </w:rPr>
        <w:t>4</w:t>
      </w:r>
      <w:r w:rsidRPr="00674D0C">
        <w:rPr>
          <w:b/>
        </w:rPr>
        <w:t xml:space="preserve"> г.</w:t>
      </w:r>
      <w:r w:rsidRPr="00674D0C">
        <w:t xml:space="preserve"> </w:t>
      </w:r>
      <w:r w:rsidRPr="00674D0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74D0C">
        <w:rPr>
          <w:color w:val="000000"/>
        </w:rPr>
        <w:t xml:space="preserve">АО «Российский аукционный дом» по адресу: </w:t>
      </w:r>
      <w:hyperlink r:id="rId6" w:history="1">
        <w:r w:rsidRPr="00674D0C">
          <w:rPr>
            <w:rStyle w:val="a4"/>
          </w:rPr>
          <w:t>http://lot-online.ru</w:t>
        </w:r>
      </w:hyperlink>
      <w:r w:rsidRPr="00674D0C">
        <w:rPr>
          <w:color w:val="000000"/>
        </w:rPr>
        <w:t xml:space="preserve"> (далее – ЭТП)</w:t>
      </w:r>
      <w:r w:rsidRPr="00674D0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>Время окончания Торгов:</w:t>
      </w:r>
    </w:p>
    <w:p w14:paraId="3271C2BD" w14:textId="77777777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4E363A0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 xml:space="preserve">В случае, если по итогам Торгов, назначенных на </w:t>
      </w:r>
      <w:r w:rsidR="00E03BD4" w:rsidRPr="00674D0C">
        <w:rPr>
          <w:color w:val="000000"/>
        </w:rPr>
        <w:t xml:space="preserve">19 августа </w:t>
      </w:r>
      <w:r w:rsidR="009E7E5E" w:rsidRPr="00674D0C">
        <w:rPr>
          <w:color w:val="000000"/>
        </w:rPr>
        <w:t>202</w:t>
      </w:r>
      <w:r w:rsidR="00761B81" w:rsidRPr="00674D0C">
        <w:rPr>
          <w:color w:val="000000"/>
        </w:rPr>
        <w:t>4</w:t>
      </w:r>
      <w:r w:rsidR="009E7E5E" w:rsidRPr="00674D0C">
        <w:rPr>
          <w:color w:val="000000"/>
        </w:rPr>
        <w:t xml:space="preserve"> г.</w:t>
      </w:r>
      <w:r w:rsidRPr="00674D0C">
        <w:rPr>
          <w:color w:val="000000"/>
        </w:rPr>
        <w:t xml:space="preserve">, лоты не реализованы, то в 14:00 часов по московскому времени </w:t>
      </w:r>
      <w:r w:rsidR="00E03BD4" w:rsidRPr="00674D0C">
        <w:rPr>
          <w:b/>
          <w:bCs/>
          <w:color w:val="000000"/>
        </w:rPr>
        <w:t>07 октября</w:t>
      </w:r>
      <w:r w:rsidR="009E7E5E" w:rsidRPr="00674D0C">
        <w:rPr>
          <w:color w:val="000000"/>
        </w:rPr>
        <w:t xml:space="preserve"> </w:t>
      </w:r>
      <w:r w:rsidR="009E7E5E" w:rsidRPr="00674D0C">
        <w:rPr>
          <w:b/>
          <w:bCs/>
          <w:color w:val="000000"/>
        </w:rPr>
        <w:t>202</w:t>
      </w:r>
      <w:r w:rsidR="00761B81" w:rsidRPr="00674D0C">
        <w:rPr>
          <w:b/>
          <w:bCs/>
          <w:color w:val="000000"/>
        </w:rPr>
        <w:t>4</w:t>
      </w:r>
      <w:r w:rsidRPr="00674D0C">
        <w:rPr>
          <w:b/>
        </w:rPr>
        <w:t xml:space="preserve"> г.</w:t>
      </w:r>
      <w:r w:rsidRPr="00674D0C">
        <w:t xml:space="preserve"> </w:t>
      </w:r>
      <w:r w:rsidRPr="00674D0C">
        <w:rPr>
          <w:color w:val="000000"/>
        </w:rPr>
        <w:t>на ЭТП</w:t>
      </w:r>
      <w:r w:rsidRPr="00674D0C">
        <w:t xml:space="preserve"> </w:t>
      </w:r>
      <w:r w:rsidRPr="00674D0C">
        <w:rPr>
          <w:color w:val="000000"/>
        </w:rPr>
        <w:t>будут проведены</w:t>
      </w:r>
      <w:r w:rsidRPr="00674D0C">
        <w:rPr>
          <w:b/>
          <w:bCs/>
          <w:color w:val="000000"/>
        </w:rPr>
        <w:t xml:space="preserve"> повторные Торги </w:t>
      </w:r>
      <w:r w:rsidRPr="00674D0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>Оператор ЭТП (далее – Оператор) обеспечивает проведение Торгов.</w:t>
      </w:r>
    </w:p>
    <w:p w14:paraId="11C03E9D" w14:textId="580EE25A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674D0C">
        <w:rPr>
          <w:color w:val="000000"/>
        </w:rPr>
        <w:t>первых Торгах начинается в 00:00</w:t>
      </w:r>
      <w:r w:rsidRPr="00674D0C">
        <w:rPr>
          <w:color w:val="000000"/>
        </w:rPr>
        <w:t xml:space="preserve"> часов по московскому времени </w:t>
      </w:r>
      <w:r w:rsidR="00E03BD4" w:rsidRPr="00674D0C">
        <w:rPr>
          <w:b/>
          <w:bCs/>
          <w:color w:val="000000"/>
        </w:rPr>
        <w:t>09 июля</w:t>
      </w:r>
      <w:r w:rsidR="009E7E5E" w:rsidRPr="00674D0C">
        <w:rPr>
          <w:color w:val="000000"/>
        </w:rPr>
        <w:t xml:space="preserve"> </w:t>
      </w:r>
      <w:r w:rsidR="009E7E5E" w:rsidRPr="00674D0C">
        <w:rPr>
          <w:b/>
          <w:bCs/>
          <w:color w:val="000000"/>
        </w:rPr>
        <w:t>202</w:t>
      </w:r>
      <w:r w:rsidR="00137FC5" w:rsidRPr="00674D0C">
        <w:rPr>
          <w:b/>
          <w:bCs/>
          <w:color w:val="000000"/>
        </w:rPr>
        <w:t>4</w:t>
      </w:r>
      <w:r w:rsidR="009E7E5E" w:rsidRPr="00674D0C">
        <w:rPr>
          <w:b/>
          <w:bCs/>
          <w:color w:val="000000"/>
        </w:rPr>
        <w:t xml:space="preserve"> г.</w:t>
      </w:r>
      <w:r w:rsidRPr="00674D0C">
        <w:rPr>
          <w:b/>
          <w:bCs/>
          <w:color w:val="000000"/>
        </w:rPr>
        <w:t>,</w:t>
      </w:r>
      <w:r w:rsidRPr="00674D0C">
        <w:rPr>
          <w:color w:val="000000"/>
        </w:rPr>
        <w:t xml:space="preserve"> а на участие в пов</w:t>
      </w:r>
      <w:r w:rsidR="007B55CF" w:rsidRPr="00674D0C">
        <w:rPr>
          <w:color w:val="000000"/>
        </w:rPr>
        <w:t>торных Торгах начинается в 00:00</w:t>
      </w:r>
      <w:r w:rsidRPr="00674D0C">
        <w:rPr>
          <w:color w:val="000000"/>
        </w:rPr>
        <w:t xml:space="preserve"> часов по московскому времени </w:t>
      </w:r>
      <w:r w:rsidR="00E03BD4" w:rsidRPr="00674D0C">
        <w:rPr>
          <w:b/>
          <w:bCs/>
          <w:color w:val="000000"/>
        </w:rPr>
        <w:t>07 октября</w:t>
      </w:r>
      <w:r w:rsidR="009E7E5E" w:rsidRPr="00674D0C">
        <w:rPr>
          <w:color w:val="000000"/>
        </w:rPr>
        <w:t xml:space="preserve"> </w:t>
      </w:r>
      <w:r w:rsidR="009E7E5E" w:rsidRPr="00674D0C">
        <w:rPr>
          <w:b/>
          <w:bCs/>
          <w:color w:val="000000"/>
        </w:rPr>
        <w:t>202</w:t>
      </w:r>
      <w:r w:rsidR="00137FC5" w:rsidRPr="00674D0C">
        <w:rPr>
          <w:b/>
          <w:bCs/>
          <w:color w:val="000000"/>
        </w:rPr>
        <w:t>4</w:t>
      </w:r>
      <w:r w:rsidRPr="00674D0C">
        <w:rPr>
          <w:b/>
          <w:bCs/>
        </w:rPr>
        <w:t xml:space="preserve"> г.</w:t>
      </w:r>
      <w:r w:rsidRPr="00674D0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674D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4D0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FB8716F" w:rsidR="00950CC9" w:rsidRPr="00674D0C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4D0C">
        <w:rPr>
          <w:b/>
          <w:bCs/>
          <w:color w:val="000000"/>
        </w:rPr>
        <w:t>Торги ППП</w:t>
      </w:r>
      <w:r w:rsidRPr="00674D0C">
        <w:rPr>
          <w:color w:val="000000"/>
          <w:shd w:val="clear" w:color="auto" w:fill="FFFFFF"/>
        </w:rPr>
        <w:t xml:space="preserve"> будут проведены на ЭТП:</w:t>
      </w:r>
      <w:r w:rsidR="00F17038" w:rsidRPr="00674D0C">
        <w:rPr>
          <w:color w:val="000000"/>
          <w:shd w:val="clear" w:color="auto" w:fill="FFFFFF"/>
        </w:rPr>
        <w:t xml:space="preserve"> </w:t>
      </w:r>
      <w:r w:rsidR="00950CC9" w:rsidRPr="00674D0C">
        <w:rPr>
          <w:b/>
          <w:bCs/>
          <w:color w:val="000000"/>
        </w:rPr>
        <w:t xml:space="preserve">с </w:t>
      </w:r>
      <w:r w:rsidR="00E03BD4" w:rsidRPr="00674D0C">
        <w:rPr>
          <w:b/>
          <w:bCs/>
          <w:color w:val="000000"/>
        </w:rPr>
        <w:t>11 октября</w:t>
      </w:r>
      <w:r w:rsidRPr="00674D0C">
        <w:rPr>
          <w:b/>
          <w:bCs/>
          <w:color w:val="000000"/>
        </w:rPr>
        <w:t xml:space="preserve"> </w:t>
      </w:r>
      <w:r w:rsidR="00BD0E8E" w:rsidRPr="00674D0C">
        <w:rPr>
          <w:b/>
          <w:bCs/>
          <w:color w:val="000000"/>
        </w:rPr>
        <w:t>202</w:t>
      </w:r>
      <w:r w:rsidR="00761B81" w:rsidRPr="00674D0C">
        <w:rPr>
          <w:b/>
          <w:bCs/>
          <w:color w:val="000000"/>
        </w:rPr>
        <w:t>4</w:t>
      </w:r>
      <w:r w:rsidR="00950CC9" w:rsidRPr="00674D0C">
        <w:rPr>
          <w:b/>
          <w:bCs/>
          <w:color w:val="000000"/>
        </w:rPr>
        <w:t xml:space="preserve"> г. по</w:t>
      </w:r>
      <w:r w:rsidR="00E03BD4" w:rsidRPr="00674D0C">
        <w:rPr>
          <w:b/>
          <w:bCs/>
          <w:color w:val="000000"/>
        </w:rPr>
        <w:t xml:space="preserve"> 19 ноября</w:t>
      </w:r>
      <w:r w:rsidR="009E7E5E" w:rsidRPr="00674D0C">
        <w:rPr>
          <w:b/>
          <w:bCs/>
          <w:color w:val="000000"/>
        </w:rPr>
        <w:t xml:space="preserve"> </w:t>
      </w:r>
      <w:r w:rsidR="00BD0E8E" w:rsidRPr="00674D0C">
        <w:rPr>
          <w:b/>
          <w:bCs/>
          <w:color w:val="000000"/>
        </w:rPr>
        <w:t>202</w:t>
      </w:r>
      <w:r w:rsidR="00761B81" w:rsidRPr="00674D0C">
        <w:rPr>
          <w:b/>
          <w:bCs/>
          <w:color w:val="000000"/>
        </w:rPr>
        <w:t>4</w:t>
      </w:r>
      <w:r w:rsidR="00950CC9" w:rsidRPr="00674D0C">
        <w:rPr>
          <w:b/>
          <w:bCs/>
          <w:color w:val="000000"/>
        </w:rPr>
        <w:t xml:space="preserve"> г.</w:t>
      </w:r>
    </w:p>
    <w:p w14:paraId="287E4339" w14:textId="3B4E7551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>Заявки на участие в Торгах ППП принима</w:t>
      </w:r>
      <w:r w:rsidR="007B55CF" w:rsidRPr="00674D0C">
        <w:rPr>
          <w:color w:val="000000"/>
        </w:rPr>
        <w:t>ются Оператором, начиная с 00:00</w:t>
      </w:r>
      <w:r w:rsidRPr="00674D0C">
        <w:rPr>
          <w:color w:val="000000"/>
        </w:rPr>
        <w:t xml:space="preserve"> часов по московскому времени </w:t>
      </w:r>
      <w:r w:rsidR="00E03BD4" w:rsidRPr="00674D0C">
        <w:rPr>
          <w:b/>
          <w:bCs/>
          <w:color w:val="000000"/>
        </w:rPr>
        <w:t>11 октября</w:t>
      </w:r>
      <w:r w:rsidR="009E7E5E" w:rsidRPr="00674D0C">
        <w:rPr>
          <w:color w:val="000000"/>
        </w:rPr>
        <w:t xml:space="preserve"> </w:t>
      </w:r>
      <w:r w:rsidR="009E7E5E" w:rsidRPr="00674D0C">
        <w:rPr>
          <w:b/>
          <w:bCs/>
          <w:color w:val="000000"/>
        </w:rPr>
        <w:t>202</w:t>
      </w:r>
      <w:r w:rsidR="00761B81" w:rsidRPr="00674D0C">
        <w:rPr>
          <w:b/>
          <w:bCs/>
          <w:color w:val="000000"/>
        </w:rPr>
        <w:t>4</w:t>
      </w:r>
      <w:r w:rsidR="0024147A" w:rsidRPr="00674D0C">
        <w:rPr>
          <w:b/>
          <w:bCs/>
          <w:color w:val="000000"/>
        </w:rPr>
        <w:t xml:space="preserve"> </w:t>
      </w:r>
      <w:r w:rsidRPr="00674D0C">
        <w:rPr>
          <w:b/>
          <w:bCs/>
          <w:color w:val="000000"/>
        </w:rPr>
        <w:t>г.</w:t>
      </w:r>
      <w:r w:rsidRPr="00674D0C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674D0C">
        <w:rPr>
          <w:color w:val="000000"/>
        </w:rPr>
        <w:t>1</w:t>
      </w:r>
      <w:r w:rsidRPr="00674D0C">
        <w:rPr>
          <w:color w:val="000000"/>
        </w:rPr>
        <w:t xml:space="preserve"> (</w:t>
      </w:r>
      <w:r w:rsidR="00F17038" w:rsidRPr="00674D0C">
        <w:rPr>
          <w:color w:val="000000"/>
        </w:rPr>
        <w:t>Один</w:t>
      </w:r>
      <w:r w:rsidRPr="00674D0C">
        <w:rPr>
          <w:color w:val="000000"/>
        </w:rPr>
        <w:t>) календарны</w:t>
      </w:r>
      <w:r w:rsidR="00F17038" w:rsidRPr="00674D0C">
        <w:rPr>
          <w:color w:val="000000"/>
        </w:rPr>
        <w:t>й</w:t>
      </w:r>
      <w:r w:rsidRPr="00674D0C">
        <w:rPr>
          <w:color w:val="000000"/>
        </w:rPr>
        <w:t xml:space="preserve"> де</w:t>
      </w:r>
      <w:r w:rsidR="00F17038" w:rsidRPr="00674D0C">
        <w:rPr>
          <w:color w:val="000000"/>
        </w:rPr>
        <w:t>нь</w:t>
      </w:r>
      <w:r w:rsidRPr="00674D0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674D0C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674D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4D0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74D0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4D0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674D0C">
        <w:rPr>
          <w:color w:val="000000"/>
        </w:rPr>
        <w:t>:</w:t>
      </w:r>
    </w:p>
    <w:p w14:paraId="447AC59A" w14:textId="6CECB66E" w:rsidR="00097526" w:rsidRPr="00674D0C" w:rsidRDefault="004F61D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1,3,4,5:</w:t>
      </w:r>
    </w:p>
    <w:p w14:paraId="72CF2BCC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начальной цены продажи лота;</w:t>
      </w:r>
    </w:p>
    <w:p w14:paraId="10D0221B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18 октября 2024 г. по 23 октября 2024 г. - в размере 90,00% от начальной цены продажи лота;</w:t>
      </w:r>
    </w:p>
    <w:p w14:paraId="1BB915FD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80,00% от начальной цены продажи лота;</w:t>
      </w:r>
    </w:p>
    <w:p w14:paraId="268D5CE2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70,00% от начальной цены продажи лота;</w:t>
      </w:r>
    </w:p>
    <w:p w14:paraId="18311901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60,00% от начальной цены продажи лота;</w:t>
      </w:r>
    </w:p>
    <w:p w14:paraId="2E98F91B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50,00% от начальной цены продажи лота;</w:t>
      </w:r>
    </w:p>
    <w:p w14:paraId="3D994E0F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40,00% от начальной цены продажи лота;</w:t>
      </w:r>
    </w:p>
    <w:p w14:paraId="3D5479B4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08 ноября 2024 г. по 10 ноября 2024 г. - в размере 30,00% от начальной цены продажи лота;</w:t>
      </w:r>
    </w:p>
    <w:p w14:paraId="6CCDC993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11 ноября 2024 г. по 13 ноября 2024 г. - в размере 20,00% от начальной цены продажи лота;</w:t>
      </w:r>
    </w:p>
    <w:p w14:paraId="2DBB0EC7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14 ноября 2024 г. по 16 ноября 2024 г. - в размере 10,00% от начальной цены продажи лота;</w:t>
      </w:r>
    </w:p>
    <w:p w14:paraId="66FFB3DD" w14:textId="7C32C43A" w:rsidR="004F61D0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17 ноября 2024 г. по 19 ноября 2024 г. - в размере 0,56% от начальной цены продажи лота;</w:t>
      </w:r>
    </w:p>
    <w:p w14:paraId="025F4AB4" w14:textId="209E6FC5" w:rsidR="004F61D0" w:rsidRPr="00674D0C" w:rsidRDefault="004F61D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15B49F6B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начальной цены продажи лота;</w:t>
      </w:r>
    </w:p>
    <w:p w14:paraId="4D548497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18 октября 2024 г. по 23 октября 2024 г. - в размере 95,56% от начальной цены продажи лота;</w:t>
      </w:r>
    </w:p>
    <w:p w14:paraId="3E6F81F4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91,12% от начальной цены продажи лота;</w:t>
      </w:r>
    </w:p>
    <w:p w14:paraId="56D93319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86,68% от начальной цены продажи лота;</w:t>
      </w:r>
    </w:p>
    <w:p w14:paraId="658A2E88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82,24% от начальной цены продажи лота;</w:t>
      </w:r>
    </w:p>
    <w:p w14:paraId="0127F931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77,80% от начальной цены продажи лота;</w:t>
      </w:r>
    </w:p>
    <w:p w14:paraId="758F81D9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73,36% от начальной цены продажи лота;</w:t>
      </w:r>
    </w:p>
    <w:p w14:paraId="1D7552C1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08 ноября 2024 г. по 10 ноября 2024 г. - в размере 68,92% от начальной цены продажи лота;</w:t>
      </w:r>
    </w:p>
    <w:p w14:paraId="38F46AF0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11 ноября 2024 г. по 13 ноября 2024 г. - в размере 64,48% от начальной цены продажи лота;</w:t>
      </w:r>
    </w:p>
    <w:p w14:paraId="13B75534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14 ноября 2024 г. по 16 ноября 2024 г. - в размере 60,04% от начальной цены продажи лота;</w:t>
      </w:r>
    </w:p>
    <w:p w14:paraId="04F15E8F" w14:textId="77777777" w:rsidR="008F7AB6" w:rsidRPr="00674D0C" w:rsidRDefault="008F7AB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17 ноября 2024 г. по 19 ноября 2024 г. - в размере 55,60% от начальной цены продажи лота.</w:t>
      </w:r>
    </w:p>
    <w:p w14:paraId="3CAE2E63" w14:textId="48050DDB" w:rsidR="00097526" w:rsidRPr="00674D0C" w:rsidRDefault="00097526" w:rsidP="008F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674D0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D0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674D0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74D0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74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74D0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D0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74D0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7512479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74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F7AB6" w:rsidRPr="00674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74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74D0C">
        <w:rPr>
          <w:rFonts w:ascii="Times New Roman" w:hAnsi="Times New Roman" w:cs="Times New Roman"/>
          <w:sz w:val="24"/>
          <w:szCs w:val="24"/>
        </w:rPr>
        <w:t xml:space="preserve"> д</w:t>
      </w:r>
      <w:r w:rsidRPr="00674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74D0C">
        <w:rPr>
          <w:rFonts w:ascii="Times New Roman" w:hAnsi="Times New Roman" w:cs="Times New Roman"/>
          <w:sz w:val="24"/>
          <w:szCs w:val="24"/>
        </w:rPr>
        <w:t xml:space="preserve"> 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8F7AB6" w:rsidRPr="00674D0C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DC32C3" w:rsidRPr="00674D0C">
        <w:rPr>
          <w:rFonts w:ascii="Times New Roman" w:hAnsi="Times New Roman" w:cs="Times New Roman"/>
          <w:color w:val="000000"/>
          <w:sz w:val="24"/>
          <w:szCs w:val="24"/>
        </w:rPr>
        <w:t xml:space="preserve"> Смирнова Вера. </w:t>
      </w:r>
      <w:r w:rsidR="00DC32C3" w:rsidRPr="00674D0C">
        <w:rPr>
          <w:rFonts w:ascii="Times New Roman" w:hAnsi="Times New Roman" w:cs="Times New Roman"/>
          <w:color w:val="000000"/>
          <w:sz w:val="24"/>
          <w:szCs w:val="24"/>
        </w:rPr>
        <w:t>тел. 7921-994-50-25, informspb@auction-house.ru</w:t>
      </w:r>
      <w:r w:rsidRPr="00674D0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674D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0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ED3779">
      <w:pgSz w:w="11909" w:h="16834"/>
      <w:pgMar w:top="1134" w:right="569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26DBC"/>
    <w:rsid w:val="0024147A"/>
    <w:rsid w:val="00257B84"/>
    <w:rsid w:val="00266DD6"/>
    <w:rsid w:val="00277C2B"/>
    <w:rsid w:val="0033240F"/>
    <w:rsid w:val="00357F4D"/>
    <w:rsid w:val="0037642D"/>
    <w:rsid w:val="00467D6B"/>
    <w:rsid w:val="0047453A"/>
    <w:rsid w:val="0048363D"/>
    <w:rsid w:val="00494A7A"/>
    <w:rsid w:val="004B0C9D"/>
    <w:rsid w:val="004D047C"/>
    <w:rsid w:val="004F61D0"/>
    <w:rsid w:val="00500FD3"/>
    <w:rsid w:val="005246E8"/>
    <w:rsid w:val="00532A30"/>
    <w:rsid w:val="005C5BB0"/>
    <w:rsid w:val="005F1F68"/>
    <w:rsid w:val="005F567A"/>
    <w:rsid w:val="0066094B"/>
    <w:rsid w:val="00662676"/>
    <w:rsid w:val="00674D0C"/>
    <w:rsid w:val="00697675"/>
    <w:rsid w:val="007229EA"/>
    <w:rsid w:val="00761B81"/>
    <w:rsid w:val="007A1F5D"/>
    <w:rsid w:val="007B55CF"/>
    <w:rsid w:val="00803558"/>
    <w:rsid w:val="00865FD7"/>
    <w:rsid w:val="00886E3A"/>
    <w:rsid w:val="008F7AB6"/>
    <w:rsid w:val="00950CC9"/>
    <w:rsid w:val="009A1244"/>
    <w:rsid w:val="009C353B"/>
    <w:rsid w:val="009C4FD4"/>
    <w:rsid w:val="009E11A5"/>
    <w:rsid w:val="009E6456"/>
    <w:rsid w:val="009E7E5E"/>
    <w:rsid w:val="00A03B9D"/>
    <w:rsid w:val="00A95FD6"/>
    <w:rsid w:val="00AB284E"/>
    <w:rsid w:val="00AB7409"/>
    <w:rsid w:val="00AE1E52"/>
    <w:rsid w:val="00AF25EA"/>
    <w:rsid w:val="00B4083B"/>
    <w:rsid w:val="00B75BD8"/>
    <w:rsid w:val="00BC165C"/>
    <w:rsid w:val="00BD0E8E"/>
    <w:rsid w:val="00C11EFF"/>
    <w:rsid w:val="00CB638E"/>
    <w:rsid w:val="00CC76B5"/>
    <w:rsid w:val="00D62667"/>
    <w:rsid w:val="00DC32C3"/>
    <w:rsid w:val="00DE0234"/>
    <w:rsid w:val="00E03BD4"/>
    <w:rsid w:val="00E614D3"/>
    <w:rsid w:val="00E72AD4"/>
    <w:rsid w:val="00ED3779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51</cp:revision>
  <cp:lastPrinted>2024-07-01T08:53:00Z</cp:lastPrinted>
  <dcterms:created xsi:type="dcterms:W3CDTF">2019-07-23T07:47:00Z</dcterms:created>
  <dcterms:modified xsi:type="dcterms:W3CDTF">2024-07-01T09:49:00Z</dcterms:modified>
</cp:coreProperties>
</file>