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Юрин Виктор Витальевич (28.11.1983г.р., место рожд: с. Верховажье Верховажского р-на Вологодской обл., адрес рег: 160521, Вологодская обл, Вологодский р-н, Ермаково п, Южная ул, д. 5, СНИЛС10415434404, ИНН 352526899803, паспорт РФ серия 1904, номер 173069, выдан 08.05.2004, кем выдан Верховажским РОВД Вологодской области , код подразделения 352-010),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30.05.2022г. по делу №А13-3515/2022,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01.07.2024г. по продаже имущества Юрина Виктора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TIGGO 7, VIN: LVVDB21B7MD086967,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УРАЛСИБ" (ИНН 0274062111,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Юрина Виктора Витальевича 40817810450170299073 40817810950170299078,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Юрин Виктор Витальевич (28.11.1983г.р., место рожд: с. Верховажье Верховажского р-на Вологодской обл., адрес рег: 160521, Вологодская обл, Вологодский р-н, Ермаково п, Южная ул, д. 5, СНИЛС10415434404, ИНН 352526899803, паспорт РФ серия 1904, номер 173069, выдан 08.05.2004, кем выдан Верховажским РОВД Вологодской области , код подразделения 352-010)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Юрина Виктора Витальевича 40817810450170299073 40817810950170299078,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Юрина Виктора Витальевича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