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45" w:rsidRPr="00E11832" w:rsidRDefault="00131D45" w:rsidP="00131D45">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r w:rsidR="00E1038A">
        <w:rPr>
          <w:rFonts w:ascii="Times New Roman" w:eastAsia="Times New Roman" w:hAnsi="Times New Roman" w:cs="Times New Roman"/>
          <w:b/>
          <w:bCs/>
          <w:sz w:val="24"/>
          <w:szCs w:val="24"/>
          <w:lang w:eastAsia="ru-RU"/>
        </w:rPr>
        <w:t>_______________</w:t>
      </w:r>
    </w:p>
    <w:p w:rsidR="00131D45" w:rsidRPr="00E11832" w:rsidRDefault="00131D45" w:rsidP="00131D45">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p>
    <w:p w:rsidR="00131D45" w:rsidRPr="00E11832" w:rsidRDefault="00131D45" w:rsidP="00131D45">
      <w:pPr>
        <w:spacing w:after="0" w:line="240" w:lineRule="auto"/>
        <w:jc w:val="center"/>
        <w:rPr>
          <w:rFonts w:ascii="Times New Roman" w:eastAsia="Times New Roman" w:hAnsi="Times New Roman" w:cs="Times New Roman"/>
          <w:sz w:val="24"/>
          <w:szCs w:val="24"/>
        </w:rPr>
      </w:pPr>
    </w:p>
    <w:p w:rsidR="00131D45" w:rsidRPr="00E11832" w:rsidRDefault="00131D45" w:rsidP="00131D45">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r w:rsidR="00E1038A">
        <w:rPr>
          <w:rFonts w:ascii="Times New Roman" w:eastAsia="Times New Roman" w:hAnsi="Times New Roman" w:cs="Times New Roman"/>
          <w:sz w:val="24"/>
          <w:szCs w:val="24"/>
        </w:rPr>
        <w:t xml:space="preserve">              </w:t>
      </w:r>
      <w:proofErr w:type="gramStart"/>
      <w:r w:rsidR="00E1038A">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r w:rsidR="00E1038A">
        <w:rPr>
          <w:rFonts w:ascii="Times New Roman" w:eastAsia="Times New Roman" w:hAnsi="Times New Roman" w:cs="Times New Roman"/>
          <w:sz w:val="24"/>
          <w:szCs w:val="24"/>
        </w:rPr>
        <w:t>____________</w:t>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DC300D">
        <w:rPr>
          <w:rFonts w:ascii="Times New Roman" w:eastAsia="Times New Roman" w:hAnsi="Times New Roman" w:cs="Times New Roman"/>
          <w:sz w:val="24"/>
          <w:szCs w:val="24"/>
        </w:rPr>
        <w:t xml:space="preserve">4 </w:t>
      </w:r>
      <w:r w:rsidRPr="00E11832">
        <w:rPr>
          <w:rFonts w:ascii="Times New Roman" w:eastAsia="Times New Roman" w:hAnsi="Times New Roman" w:cs="Times New Roman"/>
          <w:sz w:val="24"/>
          <w:szCs w:val="24"/>
        </w:rPr>
        <w:t>г.</w:t>
      </w:r>
    </w:p>
    <w:p w:rsidR="00131D45" w:rsidRPr="00E11832" w:rsidRDefault="00131D45" w:rsidP="00131D45">
      <w:pPr>
        <w:spacing w:after="0" w:line="240" w:lineRule="auto"/>
        <w:ind w:firstLine="709"/>
        <w:jc w:val="both"/>
        <w:rPr>
          <w:rFonts w:ascii="Times New Roman" w:eastAsia="Times New Roman" w:hAnsi="Times New Roman" w:cs="Times New Roman"/>
          <w:sz w:val="24"/>
          <w:szCs w:val="24"/>
        </w:rPr>
      </w:pPr>
    </w:p>
    <w:p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3C712A">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E11832">
        <w:rPr>
          <w:rFonts w:ascii="Times New Roman" w:eastAsia="Times New Roman" w:hAnsi="Times New Roman" w:cs="Times New Roman"/>
          <w:sz w:val="24"/>
          <w:szCs w:val="24"/>
          <w:lang w:eastAsia="ru-RU"/>
        </w:rPr>
        <w:t xml:space="preserve">,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w:t>
      </w:r>
      <w:r w:rsidR="00E1038A">
        <w:rPr>
          <w:rFonts w:ascii="Times New Roman" w:eastAsia="Times New Roman" w:hAnsi="Times New Roman" w:cs="Times New Roman"/>
          <w:sz w:val="24"/>
          <w:szCs w:val="24"/>
          <w:lang w:eastAsia="ru-RU"/>
        </w:rPr>
        <w:t xml:space="preserve">в лице </w:t>
      </w:r>
      <w:r w:rsidR="000E694C">
        <w:rPr>
          <w:rFonts w:ascii="Times New Roman" w:eastAsia="Times New Roman" w:hAnsi="Times New Roman" w:cs="Times New Roman"/>
          <w:sz w:val="24"/>
          <w:szCs w:val="24"/>
          <w:lang w:eastAsia="ru-RU"/>
        </w:rPr>
        <w:t>Заместителя у</w:t>
      </w:r>
      <w:r w:rsidR="00E1038A">
        <w:rPr>
          <w:rFonts w:ascii="Times New Roman" w:eastAsia="Times New Roman" w:hAnsi="Times New Roman" w:cs="Times New Roman"/>
          <w:sz w:val="24"/>
          <w:szCs w:val="24"/>
          <w:lang w:eastAsia="ru-RU"/>
        </w:rPr>
        <w:t>правляющего</w:t>
      </w:r>
      <w:r w:rsidR="000E694C">
        <w:rPr>
          <w:rFonts w:ascii="Times New Roman" w:eastAsia="Times New Roman" w:hAnsi="Times New Roman" w:cs="Times New Roman"/>
          <w:sz w:val="24"/>
          <w:szCs w:val="24"/>
          <w:lang w:eastAsia="ru-RU"/>
        </w:rPr>
        <w:t xml:space="preserve"> – руководителя РСЦ</w:t>
      </w:r>
      <w:r w:rsidR="00E1038A">
        <w:rPr>
          <w:rFonts w:ascii="Times New Roman" w:eastAsia="Times New Roman" w:hAnsi="Times New Roman" w:cs="Times New Roman"/>
          <w:sz w:val="24"/>
          <w:szCs w:val="24"/>
          <w:lang w:eastAsia="ru-RU"/>
        </w:rPr>
        <w:t xml:space="preserve"> Западно-Сибирского отделения №8647 ПАО Сбербанк </w:t>
      </w:r>
      <w:r w:rsidR="000E694C" w:rsidRPr="0093407F">
        <w:rPr>
          <w:rFonts w:ascii="Times New Roman" w:eastAsia="Times New Roman" w:hAnsi="Times New Roman" w:cs="Times New Roman"/>
          <w:b/>
          <w:sz w:val="24"/>
          <w:szCs w:val="24"/>
          <w:lang w:eastAsia="ru-RU"/>
        </w:rPr>
        <w:t>Познякова Дениса Викторовича</w:t>
      </w:r>
      <w:r w:rsidR="00E1038A" w:rsidRPr="002A4297">
        <w:rPr>
          <w:rFonts w:ascii="Times New Roman" w:eastAsia="Times New Roman" w:hAnsi="Times New Roman" w:cs="Times New Roman"/>
          <w:sz w:val="24"/>
          <w:szCs w:val="24"/>
          <w:lang w:eastAsia="ru-RU"/>
        </w:rPr>
        <w:t xml:space="preserve">, действующего на основании </w:t>
      </w:r>
      <w:r w:rsidR="00E1038A">
        <w:rPr>
          <w:rFonts w:ascii="Times New Roman" w:eastAsia="Times New Roman" w:hAnsi="Times New Roman" w:cs="Times New Roman"/>
          <w:sz w:val="24"/>
          <w:szCs w:val="24"/>
          <w:lang w:eastAsia="ru-RU"/>
        </w:rPr>
        <w:t xml:space="preserve">доверенности </w:t>
      </w:r>
      <w:r w:rsidR="000E694C">
        <w:rPr>
          <w:rFonts w:ascii="Times New Roman" w:eastAsia="Times New Roman" w:hAnsi="Times New Roman" w:cs="Times New Roman"/>
          <w:sz w:val="24"/>
          <w:szCs w:val="24"/>
          <w:lang w:eastAsia="ru-RU"/>
        </w:rPr>
        <w:t>№ УБ-РД/141-Д от 26.02.2024г</w:t>
      </w:r>
      <w:r w:rsidR="00E1038A">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с одной стороны, и</w:t>
      </w:r>
    </w:p>
    <w:p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p>
    <w:p w:rsidR="00131D45" w:rsidRPr="00E11832" w:rsidRDefault="00131D45" w:rsidP="00131D45">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rsidR="00131D45" w:rsidRPr="00E11832" w:rsidRDefault="00131D45" w:rsidP="00131D45">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
    <w:p w:rsidR="00131D45" w:rsidRPr="00E11832" w:rsidRDefault="00131D45" w:rsidP="00131D45">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131D45" w:rsidRPr="007B45A4" w:rsidRDefault="007B45A4" w:rsidP="00131D45">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н</w:t>
      </w:r>
      <w:r w:rsidR="00131D45">
        <w:rPr>
          <w:rFonts w:ascii="Times New Roman" w:eastAsia="Times New Roman" w:hAnsi="Times New Roman" w:cs="Times New Roman"/>
          <w:sz w:val="24"/>
          <w:szCs w:val="24"/>
          <w:lang w:eastAsia="ru-RU"/>
        </w:rPr>
        <w:t>ежило</w:t>
      </w:r>
      <w:r>
        <w:rPr>
          <w:rFonts w:ascii="Times New Roman" w:eastAsia="Times New Roman" w:hAnsi="Times New Roman" w:cs="Times New Roman"/>
          <w:sz w:val="24"/>
          <w:szCs w:val="24"/>
          <w:lang w:eastAsia="ru-RU"/>
        </w:rPr>
        <w:t>го</w:t>
      </w:r>
      <w:r w:rsidR="00131D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помещения</w:t>
      </w:r>
      <w:r w:rsidR="00131D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общей площадью </w:t>
      </w:r>
      <w:r w:rsidR="005A7C82" w:rsidRPr="005A7C82">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w:t>
      </w:r>
      <w:r w:rsidR="005A7C82" w:rsidRPr="005A7C8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кв.м. </w:t>
      </w:r>
      <w:r w:rsidR="00131D45" w:rsidRPr="00CA4E3B">
        <w:rPr>
          <w:rFonts w:ascii="Times New Roman" w:eastAsia="Times New Roman" w:hAnsi="Times New Roman" w:cs="Times New Roman"/>
          <w:sz w:val="24"/>
          <w:szCs w:val="24"/>
          <w:lang w:eastAsia="ru-RU"/>
        </w:rPr>
        <w:t>(далее – «</w:t>
      </w:r>
      <w:r w:rsidR="00131D45" w:rsidRPr="00CA4E3B">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 xml:space="preserve">»), расположенная в нежилом помещении общей площадью </w:t>
      </w:r>
      <w:r w:rsidR="000E694C">
        <w:rPr>
          <w:rFonts w:ascii="Times New Roman" w:eastAsia="Times New Roman" w:hAnsi="Times New Roman" w:cs="Times New Roman"/>
          <w:sz w:val="24"/>
          <w:szCs w:val="24"/>
          <w:lang w:eastAsia="ru-RU"/>
        </w:rPr>
        <w:t>724</w:t>
      </w:r>
      <w:r>
        <w:rPr>
          <w:rFonts w:ascii="Times New Roman" w:eastAsia="Times New Roman" w:hAnsi="Times New Roman" w:cs="Times New Roman"/>
          <w:sz w:val="24"/>
          <w:szCs w:val="24"/>
          <w:lang w:eastAsia="ru-RU"/>
        </w:rPr>
        <w:t>,</w:t>
      </w:r>
      <w:r w:rsidR="000E694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кв.м., </w:t>
      </w:r>
      <w:r w:rsidRPr="007B45A4">
        <w:rPr>
          <w:rFonts w:ascii="Times New Roman" w:eastAsia="Times New Roman" w:hAnsi="Times New Roman" w:cs="Times New Roman"/>
          <w:sz w:val="24"/>
          <w:szCs w:val="24"/>
          <w:lang w:eastAsia="ru-RU"/>
        </w:rPr>
        <w:t>кадастровый номер 72:23:0</w:t>
      </w:r>
      <w:r w:rsidR="000E694C">
        <w:rPr>
          <w:rFonts w:ascii="Times New Roman" w:eastAsia="Times New Roman" w:hAnsi="Times New Roman" w:cs="Times New Roman"/>
          <w:sz w:val="24"/>
          <w:szCs w:val="24"/>
          <w:lang w:eastAsia="ru-RU"/>
        </w:rPr>
        <w:t>218006</w:t>
      </w:r>
      <w:r w:rsidRPr="007B45A4">
        <w:rPr>
          <w:rFonts w:ascii="Times New Roman" w:eastAsia="Times New Roman" w:hAnsi="Times New Roman" w:cs="Times New Roman"/>
          <w:sz w:val="24"/>
          <w:szCs w:val="24"/>
          <w:lang w:eastAsia="ru-RU"/>
        </w:rPr>
        <w:t>:2</w:t>
      </w:r>
      <w:r w:rsidR="000E694C">
        <w:rPr>
          <w:rFonts w:ascii="Times New Roman" w:eastAsia="Times New Roman" w:hAnsi="Times New Roman" w:cs="Times New Roman"/>
          <w:sz w:val="24"/>
          <w:szCs w:val="24"/>
          <w:lang w:eastAsia="ru-RU"/>
        </w:rPr>
        <w:t>0072</w:t>
      </w:r>
      <w:r w:rsidRPr="007B45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этаж 1-й, </w:t>
      </w:r>
      <w:r w:rsidRPr="007B45A4">
        <w:rPr>
          <w:rFonts w:ascii="Times New Roman" w:eastAsia="Times New Roman" w:hAnsi="Times New Roman" w:cs="Times New Roman"/>
          <w:sz w:val="24"/>
          <w:szCs w:val="24"/>
          <w:lang w:eastAsia="ru-RU"/>
        </w:rPr>
        <w:t xml:space="preserve">находящемся в многоквартирном жилом доме по адресу: Тюменская область, г. Тюмень, ул. </w:t>
      </w:r>
      <w:r w:rsidR="000E694C">
        <w:rPr>
          <w:rFonts w:ascii="Times New Roman" w:eastAsia="Times New Roman" w:hAnsi="Times New Roman" w:cs="Times New Roman"/>
          <w:sz w:val="24"/>
          <w:szCs w:val="24"/>
          <w:lang w:eastAsia="ru-RU"/>
        </w:rPr>
        <w:t>Малыгина</w:t>
      </w:r>
      <w:r w:rsidRPr="007B45A4">
        <w:rPr>
          <w:rFonts w:ascii="Times New Roman" w:eastAsia="Times New Roman" w:hAnsi="Times New Roman" w:cs="Times New Roman"/>
          <w:sz w:val="24"/>
          <w:szCs w:val="24"/>
          <w:lang w:eastAsia="ru-RU"/>
        </w:rPr>
        <w:t xml:space="preserve">, д. </w:t>
      </w:r>
      <w:r w:rsidR="000E694C">
        <w:rPr>
          <w:rFonts w:ascii="Times New Roman" w:eastAsia="Times New Roman" w:hAnsi="Times New Roman" w:cs="Times New Roman"/>
          <w:sz w:val="24"/>
          <w:szCs w:val="24"/>
          <w:lang w:eastAsia="ru-RU"/>
        </w:rPr>
        <w:t>51/3</w:t>
      </w:r>
      <w:r w:rsidRPr="007B45A4">
        <w:rPr>
          <w:rFonts w:ascii="Times New Roman" w:eastAsia="Times New Roman" w:hAnsi="Times New Roman" w:cs="Times New Roman"/>
          <w:sz w:val="24"/>
          <w:szCs w:val="24"/>
          <w:lang w:eastAsia="ru-RU"/>
        </w:rPr>
        <w:t>.</w:t>
      </w:r>
    </w:p>
    <w:p w:rsidR="00131D45" w:rsidRDefault="007B45A4" w:rsidP="007B45A4">
      <w:pPr>
        <w:widowControl w:val="0"/>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7B45A4">
        <w:rPr>
          <w:rFonts w:ascii="Times New Roman" w:eastAsia="Times New Roman" w:hAnsi="Times New Roman" w:cs="Times New Roman"/>
          <w:sz w:val="24"/>
          <w:szCs w:val="24"/>
          <w:lang w:eastAsia="ru-RU"/>
        </w:rPr>
        <w:t xml:space="preserve">Нежилое помещение общей площадью </w:t>
      </w:r>
      <w:r w:rsidR="000E694C">
        <w:rPr>
          <w:rFonts w:ascii="Times New Roman" w:eastAsia="Times New Roman" w:hAnsi="Times New Roman" w:cs="Times New Roman"/>
          <w:sz w:val="24"/>
          <w:szCs w:val="24"/>
          <w:lang w:eastAsia="ru-RU"/>
        </w:rPr>
        <w:t>724</w:t>
      </w:r>
      <w:r w:rsidRPr="007B45A4">
        <w:rPr>
          <w:rFonts w:ascii="Times New Roman" w:eastAsia="Times New Roman" w:hAnsi="Times New Roman" w:cs="Times New Roman"/>
          <w:sz w:val="24"/>
          <w:szCs w:val="24"/>
          <w:lang w:eastAsia="ru-RU"/>
        </w:rPr>
        <w:t>,</w:t>
      </w:r>
      <w:r w:rsidR="000E694C">
        <w:rPr>
          <w:rFonts w:ascii="Times New Roman" w:eastAsia="Times New Roman" w:hAnsi="Times New Roman" w:cs="Times New Roman"/>
          <w:sz w:val="24"/>
          <w:szCs w:val="24"/>
          <w:lang w:eastAsia="ru-RU"/>
        </w:rPr>
        <w:t>4</w:t>
      </w:r>
      <w:r w:rsidRPr="007B45A4">
        <w:rPr>
          <w:rFonts w:ascii="Times New Roman" w:eastAsia="Times New Roman" w:hAnsi="Times New Roman" w:cs="Times New Roman"/>
          <w:sz w:val="24"/>
          <w:szCs w:val="24"/>
          <w:lang w:eastAsia="ru-RU"/>
        </w:rPr>
        <w:t xml:space="preserve"> кв.м. принадлежит Продавцу на праве собственности, что подтверждается записью регистрации в Едином государственном реестре недвижимости № 72-72</w:t>
      </w:r>
      <w:r w:rsidR="006E1112">
        <w:rPr>
          <w:rFonts w:ascii="Times New Roman" w:eastAsia="Times New Roman" w:hAnsi="Times New Roman" w:cs="Times New Roman"/>
          <w:sz w:val="24"/>
          <w:szCs w:val="24"/>
          <w:lang w:eastAsia="ru-RU"/>
        </w:rPr>
        <w:t>-01</w:t>
      </w:r>
      <w:r w:rsidRPr="007B45A4">
        <w:rPr>
          <w:rFonts w:ascii="Times New Roman" w:eastAsia="Times New Roman" w:hAnsi="Times New Roman" w:cs="Times New Roman"/>
          <w:sz w:val="24"/>
          <w:szCs w:val="24"/>
          <w:lang w:eastAsia="ru-RU"/>
        </w:rPr>
        <w:t>/</w:t>
      </w:r>
      <w:r w:rsidR="006E1112">
        <w:rPr>
          <w:rFonts w:ascii="Times New Roman" w:eastAsia="Times New Roman" w:hAnsi="Times New Roman" w:cs="Times New Roman"/>
          <w:sz w:val="24"/>
          <w:szCs w:val="24"/>
          <w:lang w:eastAsia="ru-RU"/>
        </w:rPr>
        <w:t>115</w:t>
      </w:r>
      <w:r w:rsidRPr="007B45A4">
        <w:rPr>
          <w:rFonts w:ascii="Times New Roman" w:eastAsia="Times New Roman" w:hAnsi="Times New Roman" w:cs="Times New Roman"/>
          <w:sz w:val="24"/>
          <w:szCs w:val="24"/>
          <w:lang w:eastAsia="ru-RU"/>
        </w:rPr>
        <w:t>/20</w:t>
      </w:r>
      <w:r w:rsidR="006E1112">
        <w:rPr>
          <w:rFonts w:ascii="Times New Roman" w:eastAsia="Times New Roman" w:hAnsi="Times New Roman" w:cs="Times New Roman"/>
          <w:sz w:val="24"/>
          <w:szCs w:val="24"/>
          <w:lang w:eastAsia="ru-RU"/>
        </w:rPr>
        <w:t>07</w:t>
      </w:r>
      <w:r w:rsidRPr="007B45A4">
        <w:rPr>
          <w:rFonts w:ascii="Times New Roman" w:eastAsia="Times New Roman" w:hAnsi="Times New Roman" w:cs="Times New Roman"/>
          <w:sz w:val="24"/>
          <w:szCs w:val="24"/>
          <w:lang w:eastAsia="ru-RU"/>
        </w:rPr>
        <w:t>-</w:t>
      </w:r>
      <w:r w:rsidR="006E1112">
        <w:rPr>
          <w:rFonts w:ascii="Times New Roman" w:eastAsia="Times New Roman" w:hAnsi="Times New Roman" w:cs="Times New Roman"/>
          <w:sz w:val="24"/>
          <w:szCs w:val="24"/>
          <w:lang w:eastAsia="ru-RU"/>
        </w:rPr>
        <w:t>277</w:t>
      </w:r>
      <w:r w:rsidRPr="007B45A4">
        <w:rPr>
          <w:rFonts w:ascii="Times New Roman" w:eastAsia="Times New Roman" w:hAnsi="Times New Roman" w:cs="Times New Roman"/>
          <w:sz w:val="24"/>
          <w:szCs w:val="24"/>
          <w:lang w:eastAsia="ru-RU"/>
        </w:rPr>
        <w:t xml:space="preserve"> от </w:t>
      </w:r>
      <w:r w:rsidR="006E1112">
        <w:rPr>
          <w:rFonts w:ascii="Times New Roman" w:eastAsia="Times New Roman" w:hAnsi="Times New Roman" w:cs="Times New Roman"/>
          <w:sz w:val="24"/>
          <w:szCs w:val="24"/>
          <w:lang w:eastAsia="ru-RU"/>
        </w:rPr>
        <w:t>31</w:t>
      </w:r>
      <w:r w:rsidRPr="007B45A4">
        <w:rPr>
          <w:rFonts w:ascii="Times New Roman" w:eastAsia="Times New Roman" w:hAnsi="Times New Roman" w:cs="Times New Roman"/>
          <w:sz w:val="24"/>
          <w:szCs w:val="24"/>
          <w:lang w:eastAsia="ru-RU"/>
        </w:rPr>
        <w:t>.0</w:t>
      </w:r>
      <w:r w:rsidR="006E1112">
        <w:rPr>
          <w:rFonts w:ascii="Times New Roman" w:eastAsia="Times New Roman" w:hAnsi="Times New Roman" w:cs="Times New Roman"/>
          <w:sz w:val="24"/>
          <w:szCs w:val="24"/>
          <w:lang w:eastAsia="ru-RU"/>
        </w:rPr>
        <w:t>5</w:t>
      </w:r>
      <w:r w:rsidRPr="007B45A4">
        <w:rPr>
          <w:rFonts w:ascii="Times New Roman" w:eastAsia="Times New Roman" w:hAnsi="Times New Roman" w:cs="Times New Roman"/>
          <w:sz w:val="24"/>
          <w:szCs w:val="24"/>
          <w:lang w:eastAsia="ru-RU"/>
        </w:rPr>
        <w:t>.20</w:t>
      </w:r>
      <w:r w:rsidR="006E1112">
        <w:rPr>
          <w:rFonts w:ascii="Times New Roman" w:eastAsia="Times New Roman" w:hAnsi="Times New Roman" w:cs="Times New Roman"/>
          <w:sz w:val="24"/>
          <w:szCs w:val="24"/>
          <w:lang w:eastAsia="ru-RU"/>
        </w:rPr>
        <w:t>07</w:t>
      </w:r>
      <w:r w:rsidRPr="007B45A4">
        <w:rPr>
          <w:rFonts w:ascii="Times New Roman" w:eastAsia="Times New Roman" w:hAnsi="Times New Roman" w:cs="Times New Roman"/>
          <w:sz w:val="24"/>
          <w:szCs w:val="24"/>
          <w:lang w:eastAsia="ru-RU"/>
        </w:rPr>
        <w:t xml:space="preserve">г., </w:t>
      </w:r>
      <w:r w:rsidR="00A71CC3" w:rsidRPr="00BC2FB5">
        <w:rPr>
          <w:rFonts w:ascii="Times New Roman" w:eastAsia="Times New Roman" w:hAnsi="Times New Roman" w:cs="Times New Roman"/>
          <w:sz w:val="24"/>
          <w:szCs w:val="24"/>
          <w:lang w:eastAsia="ru-RU"/>
        </w:rPr>
        <w:t xml:space="preserve">что подтверждается выпиской из Единого государственного реестра </w:t>
      </w:r>
      <w:r w:rsidR="00A71CC3" w:rsidRPr="007B45A4">
        <w:rPr>
          <w:rFonts w:ascii="Times New Roman" w:eastAsia="Times New Roman" w:hAnsi="Times New Roman" w:cs="Times New Roman"/>
          <w:sz w:val="24"/>
          <w:szCs w:val="24"/>
          <w:lang w:eastAsia="ru-RU"/>
        </w:rPr>
        <w:t xml:space="preserve">недвижимости от </w:t>
      </w:r>
      <w:r w:rsidR="000E694C">
        <w:rPr>
          <w:rFonts w:ascii="Times New Roman" w:eastAsia="Times New Roman" w:hAnsi="Times New Roman" w:cs="Times New Roman"/>
          <w:sz w:val="24"/>
          <w:szCs w:val="24"/>
          <w:lang w:eastAsia="ru-RU"/>
        </w:rPr>
        <w:t>04</w:t>
      </w:r>
      <w:r w:rsidR="00A71CC3" w:rsidRPr="007B45A4">
        <w:rPr>
          <w:rFonts w:ascii="Times New Roman" w:eastAsia="Times New Roman" w:hAnsi="Times New Roman" w:cs="Times New Roman"/>
          <w:sz w:val="24"/>
          <w:szCs w:val="24"/>
          <w:lang w:eastAsia="ru-RU"/>
        </w:rPr>
        <w:t>.</w:t>
      </w:r>
      <w:r w:rsidRPr="007B45A4">
        <w:rPr>
          <w:rFonts w:ascii="Times New Roman" w:eastAsia="Times New Roman" w:hAnsi="Times New Roman" w:cs="Times New Roman"/>
          <w:sz w:val="24"/>
          <w:szCs w:val="24"/>
          <w:lang w:eastAsia="ru-RU"/>
        </w:rPr>
        <w:t>06</w:t>
      </w:r>
      <w:r w:rsidR="00A71CC3" w:rsidRPr="007B45A4">
        <w:rPr>
          <w:rFonts w:ascii="Times New Roman" w:eastAsia="Times New Roman" w:hAnsi="Times New Roman" w:cs="Times New Roman"/>
          <w:sz w:val="24"/>
          <w:szCs w:val="24"/>
          <w:lang w:eastAsia="ru-RU"/>
        </w:rPr>
        <w:t>.202</w:t>
      </w:r>
      <w:r w:rsidR="000E694C">
        <w:rPr>
          <w:rFonts w:ascii="Times New Roman" w:eastAsia="Times New Roman" w:hAnsi="Times New Roman" w:cs="Times New Roman"/>
          <w:sz w:val="24"/>
          <w:szCs w:val="24"/>
          <w:lang w:eastAsia="ru-RU"/>
        </w:rPr>
        <w:t>4</w:t>
      </w:r>
      <w:r w:rsidR="00A71CC3" w:rsidRPr="007B45A4">
        <w:rPr>
          <w:rFonts w:ascii="Times New Roman" w:eastAsia="Times New Roman" w:hAnsi="Times New Roman" w:cs="Times New Roman"/>
          <w:sz w:val="24"/>
          <w:szCs w:val="24"/>
          <w:lang w:eastAsia="ru-RU"/>
        </w:rPr>
        <w:t>г</w:t>
      </w:r>
      <w:r w:rsidR="00855CE8" w:rsidRPr="007B45A4">
        <w:rPr>
          <w:rFonts w:ascii="Times New Roman" w:eastAsia="Times New Roman" w:hAnsi="Times New Roman" w:cs="Times New Roman"/>
          <w:sz w:val="24"/>
          <w:szCs w:val="24"/>
          <w:lang w:eastAsia="ru-RU"/>
        </w:rPr>
        <w:t>.</w:t>
      </w:r>
      <w:r w:rsidR="00855CE8">
        <w:rPr>
          <w:rFonts w:ascii="Times New Roman" w:eastAsia="Times New Roman" w:hAnsi="Times New Roman" w:cs="Times New Roman"/>
          <w:sz w:val="24"/>
          <w:szCs w:val="24"/>
          <w:lang w:eastAsia="ru-RU"/>
        </w:rPr>
        <w:t xml:space="preserve"> </w:t>
      </w:r>
    </w:p>
    <w:p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00AF7626">
        <w:rPr>
          <w:rFonts w:ascii="Times New Roman" w:eastAsia="Times New Roman" w:hAnsi="Times New Roman" w:cs="Times New Roman"/>
          <w:sz w:val="24"/>
          <w:szCs w:val="24"/>
          <w:lang w:eastAsia="ru-RU"/>
        </w:rPr>
        <w:t>.</w:t>
      </w:r>
    </w:p>
    <w:p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131D45"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131D45" w:rsidRPr="00EA5462" w:rsidRDefault="006E1112" w:rsidP="00BE6B79">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A5462">
        <w:rPr>
          <w:rFonts w:ascii="Times New Roman" w:eastAsia="Times New Roman" w:hAnsi="Times New Roman" w:cs="Times New Roman"/>
          <w:sz w:val="24"/>
          <w:szCs w:val="24"/>
          <w:lang w:eastAsia="ru-RU"/>
        </w:rPr>
        <w:t xml:space="preserve">Покупатель </w:t>
      </w:r>
      <w:r w:rsidR="00B916A3" w:rsidRPr="00EA5462">
        <w:rPr>
          <w:rFonts w:ascii="Times New Roman" w:eastAsia="Times New Roman" w:hAnsi="Times New Roman" w:cs="Times New Roman"/>
          <w:sz w:val="24"/>
          <w:szCs w:val="24"/>
          <w:lang w:eastAsia="ru-RU"/>
        </w:rPr>
        <w:t>уведомлен о наличии транзитн</w:t>
      </w:r>
      <w:r w:rsidR="00755CE7" w:rsidRPr="00EA5462">
        <w:rPr>
          <w:rFonts w:ascii="Times New Roman" w:eastAsia="Times New Roman" w:hAnsi="Times New Roman" w:cs="Times New Roman"/>
          <w:sz w:val="24"/>
          <w:szCs w:val="24"/>
          <w:lang w:eastAsia="ru-RU"/>
        </w:rPr>
        <w:t>ого</w:t>
      </w:r>
      <w:r w:rsidR="00B916A3" w:rsidRPr="00EA5462">
        <w:rPr>
          <w:rFonts w:ascii="Times New Roman" w:eastAsia="Times New Roman" w:hAnsi="Times New Roman" w:cs="Times New Roman"/>
          <w:sz w:val="24"/>
          <w:szCs w:val="24"/>
          <w:lang w:eastAsia="ru-RU"/>
        </w:rPr>
        <w:t xml:space="preserve"> короба вентиляции, </w:t>
      </w:r>
      <w:r w:rsidR="00432B7C" w:rsidRPr="00EA5462">
        <w:rPr>
          <w:rFonts w:ascii="Times New Roman" w:eastAsia="Times New Roman" w:hAnsi="Times New Roman" w:cs="Times New Roman"/>
          <w:sz w:val="24"/>
          <w:szCs w:val="24"/>
          <w:lang w:eastAsia="ru-RU"/>
        </w:rPr>
        <w:t xml:space="preserve">проходящего </w:t>
      </w:r>
      <w:r w:rsidR="00755CE7" w:rsidRPr="00EA5462">
        <w:rPr>
          <w:rFonts w:ascii="Times New Roman" w:eastAsia="Times New Roman" w:hAnsi="Times New Roman" w:cs="Times New Roman"/>
          <w:sz w:val="24"/>
          <w:szCs w:val="24"/>
          <w:lang w:eastAsia="ru-RU"/>
        </w:rPr>
        <w:t>под</w:t>
      </w:r>
      <w:r w:rsidR="00432B7C" w:rsidRPr="00EA5462">
        <w:rPr>
          <w:rFonts w:ascii="Times New Roman" w:eastAsia="Times New Roman" w:hAnsi="Times New Roman" w:cs="Times New Roman"/>
          <w:sz w:val="24"/>
          <w:szCs w:val="24"/>
          <w:lang w:eastAsia="ru-RU"/>
        </w:rPr>
        <w:t xml:space="preserve"> потолочным пространством </w:t>
      </w:r>
      <w:r w:rsidR="009D5273">
        <w:rPr>
          <w:rFonts w:ascii="Times New Roman" w:eastAsia="Times New Roman" w:hAnsi="Times New Roman" w:cs="Times New Roman"/>
          <w:sz w:val="24"/>
          <w:szCs w:val="24"/>
          <w:lang w:eastAsia="ru-RU"/>
        </w:rPr>
        <w:t>Объекта</w:t>
      </w:r>
      <w:r w:rsidR="00432B7C" w:rsidRPr="00EA5462">
        <w:rPr>
          <w:rFonts w:ascii="Times New Roman" w:eastAsia="Times New Roman" w:hAnsi="Times New Roman" w:cs="Times New Roman"/>
          <w:sz w:val="24"/>
          <w:szCs w:val="24"/>
          <w:lang w:eastAsia="ru-RU"/>
        </w:rPr>
        <w:t xml:space="preserve">, </w:t>
      </w:r>
      <w:r w:rsidR="00B916A3" w:rsidRPr="00EA5462">
        <w:rPr>
          <w:rFonts w:ascii="Times New Roman" w:eastAsia="Times New Roman" w:hAnsi="Times New Roman" w:cs="Times New Roman"/>
          <w:sz w:val="24"/>
          <w:szCs w:val="24"/>
          <w:lang w:eastAsia="ru-RU"/>
        </w:rPr>
        <w:t xml:space="preserve">являющейся частью общей системы вентиляции. Покупатель </w:t>
      </w:r>
      <w:r w:rsidRPr="00EA5462">
        <w:rPr>
          <w:rFonts w:ascii="Times New Roman" w:eastAsia="Times New Roman" w:hAnsi="Times New Roman" w:cs="Times New Roman"/>
          <w:sz w:val="24"/>
          <w:szCs w:val="24"/>
          <w:lang w:eastAsia="ru-RU"/>
        </w:rPr>
        <w:t xml:space="preserve">обязуется не </w:t>
      </w:r>
      <w:r w:rsidR="006A79CD" w:rsidRPr="00EA5462">
        <w:rPr>
          <w:rFonts w:ascii="Times New Roman" w:eastAsia="Times New Roman" w:hAnsi="Times New Roman" w:cs="Times New Roman"/>
          <w:sz w:val="24"/>
          <w:szCs w:val="24"/>
          <w:lang w:eastAsia="ru-RU"/>
        </w:rPr>
        <w:t>осуществлять демонтаж</w:t>
      </w:r>
      <w:r w:rsidR="00755CE7" w:rsidRPr="00EA5462">
        <w:rPr>
          <w:rFonts w:ascii="Times New Roman" w:eastAsia="Times New Roman" w:hAnsi="Times New Roman" w:cs="Times New Roman"/>
          <w:sz w:val="24"/>
          <w:szCs w:val="24"/>
          <w:lang w:eastAsia="ru-RU"/>
        </w:rPr>
        <w:t>, не присоединяться</w:t>
      </w:r>
      <w:r w:rsidR="006A79CD" w:rsidRPr="00EA5462">
        <w:rPr>
          <w:rFonts w:ascii="Times New Roman" w:eastAsia="Times New Roman" w:hAnsi="Times New Roman" w:cs="Times New Roman"/>
          <w:sz w:val="24"/>
          <w:szCs w:val="24"/>
          <w:lang w:eastAsia="ru-RU"/>
        </w:rPr>
        <w:t xml:space="preserve"> и </w:t>
      </w:r>
      <w:r w:rsidR="00DC590F" w:rsidRPr="00EA5462">
        <w:rPr>
          <w:rFonts w:ascii="Times New Roman" w:eastAsia="Times New Roman" w:hAnsi="Times New Roman" w:cs="Times New Roman"/>
          <w:sz w:val="24"/>
          <w:szCs w:val="24"/>
          <w:lang w:eastAsia="ru-RU"/>
        </w:rPr>
        <w:t xml:space="preserve">не </w:t>
      </w:r>
      <w:r w:rsidRPr="00EA5462">
        <w:rPr>
          <w:rFonts w:ascii="Times New Roman" w:eastAsia="Times New Roman" w:hAnsi="Times New Roman" w:cs="Times New Roman"/>
          <w:sz w:val="24"/>
          <w:szCs w:val="24"/>
          <w:lang w:eastAsia="ru-RU"/>
        </w:rPr>
        <w:t>вносить изменен</w:t>
      </w:r>
      <w:r w:rsidR="00DC590F" w:rsidRPr="00EA5462">
        <w:rPr>
          <w:rFonts w:ascii="Times New Roman" w:eastAsia="Times New Roman" w:hAnsi="Times New Roman" w:cs="Times New Roman"/>
          <w:sz w:val="24"/>
          <w:szCs w:val="24"/>
          <w:lang w:eastAsia="ru-RU"/>
        </w:rPr>
        <w:t>ия</w:t>
      </w:r>
      <w:r w:rsidRPr="00EA5462">
        <w:rPr>
          <w:rFonts w:ascii="Times New Roman" w:eastAsia="Times New Roman" w:hAnsi="Times New Roman" w:cs="Times New Roman"/>
          <w:sz w:val="24"/>
          <w:szCs w:val="24"/>
          <w:lang w:eastAsia="ru-RU"/>
        </w:rPr>
        <w:t xml:space="preserve"> в работу короба вентиляции</w:t>
      </w:r>
      <w:r w:rsidR="00B916A3" w:rsidRPr="00EA5462">
        <w:rPr>
          <w:rFonts w:ascii="Times New Roman" w:eastAsia="Times New Roman" w:hAnsi="Times New Roman" w:cs="Times New Roman"/>
          <w:sz w:val="24"/>
          <w:szCs w:val="24"/>
          <w:lang w:eastAsia="ru-RU"/>
        </w:rPr>
        <w:t xml:space="preserve"> без предварительного согласования с Продавцом</w:t>
      </w:r>
      <w:r w:rsidRPr="00EA5462">
        <w:rPr>
          <w:rFonts w:ascii="Times New Roman" w:eastAsia="Times New Roman" w:hAnsi="Times New Roman" w:cs="Times New Roman"/>
          <w:sz w:val="24"/>
          <w:szCs w:val="24"/>
          <w:lang w:eastAsia="ru-RU"/>
        </w:rPr>
        <w:t>.</w:t>
      </w:r>
    </w:p>
    <w:p w:rsidR="006E1112" w:rsidRPr="006E1112" w:rsidRDefault="006E1112" w:rsidP="006E1112">
      <w:pPr>
        <w:spacing w:after="0" w:line="240" w:lineRule="auto"/>
        <w:ind w:left="540"/>
        <w:contextualSpacing/>
        <w:jc w:val="both"/>
        <w:rPr>
          <w:rFonts w:ascii="Times New Roman" w:eastAsia="Calibri" w:hAnsi="Times New Roman" w:cs="Times New Roman"/>
          <w:sz w:val="24"/>
          <w:szCs w:val="24"/>
        </w:rPr>
      </w:pPr>
    </w:p>
    <w:p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rsidR="00131D45" w:rsidRPr="00E11832" w:rsidRDefault="00131D45" w:rsidP="003C6127">
      <w:pPr>
        <w:numPr>
          <w:ilvl w:val="1"/>
          <w:numId w:val="6"/>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0" w:name="_Ref485889431"/>
      <w:r w:rsidRPr="00E11832">
        <w:rPr>
          <w:rFonts w:ascii="Times New Roman" w:eastAsia="Calibri" w:hAnsi="Times New Roman" w:cs="Times New Roman"/>
          <w:sz w:val="24"/>
          <w:szCs w:val="24"/>
        </w:rPr>
        <w:t xml:space="preserve">Договор </w:t>
      </w:r>
      <w:bookmarkEnd w:id="0"/>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p>
    <w:p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rsidR="00131D45" w:rsidRPr="008762FB" w:rsidRDefault="00131D45" w:rsidP="00BD241F">
      <w:pPr>
        <w:numPr>
          <w:ilvl w:val="1"/>
          <w:numId w:val="6"/>
        </w:numPr>
        <w:spacing w:after="0" w:line="240" w:lineRule="auto"/>
        <w:ind w:left="0" w:firstLine="354"/>
        <w:contextualSpacing/>
        <w:jc w:val="both"/>
        <w:rPr>
          <w:rFonts w:ascii="Times New Roman" w:eastAsia="Calibri" w:hAnsi="Times New Roman" w:cs="Times New Roman"/>
          <w:b/>
          <w:sz w:val="24"/>
          <w:szCs w:val="24"/>
        </w:rPr>
      </w:pPr>
      <w:bookmarkStart w:id="1" w:name="_Ref486328488"/>
      <w:r w:rsidRPr="00AF2CD8">
        <w:rPr>
          <w:rFonts w:ascii="Times New Roman" w:eastAsia="Calibri" w:hAnsi="Times New Roman" w:cs="Times New Roman"/>
          <w:sz w:val="24"/>
          <w:szCs w:val="24"/>
        </w:rPr>
        <w:t xml:space="preserve">Продавец не позднее </w:t>
      </w:r>
      <w:r w:rsidR="00C5793E" w:rsidRPr="00AF2CD8">
        <w:rPr>
          <w:rFonts w:ascii="Times New Roman" w:eastAsia="Calibri" w:hAnsi="Times New Roman" w:cs="Times New Roman"/>
          <w:sz w:val="24"/>
          <w:szCs w:val="24"/>
        </w:rPr>
        <w:t xml:space="preserve">10 </w:t>
      </w:r>
      <w:r w:rsidRPr="00AF2CD8">
        <w:rPr>
          <w:rFonts w:ascii="Times New Roman" w:eastAsia="Calibri" w:hAnsi="Times New Roman" w:cs="Times New Roman"/>
          <w:sz w:val="24"/>
          <w:szCs w:val="24"/>
        </w:rPr>
        <w:t>(</w:t>
      </w:r>
      <w:r w:rsidR="00C5793E" w:rsidRPr="00AF2CD8">
        <w:rPr>
          <w:rFonts w:ascii="Times New Roman" w:eastAsia="Calibri" w:hAnsi="Times New Roman" w:cs="Times New Roman"/>
          <w:sz w:val="24"/>
          <w:szCs w:val="24"/>
        </w:rPr>
        <w:t>Десяти</w:t>
      </w:r>
      <w:r w:rsidRPr="00AF2CD8">
        <w:rPr>
          <w:rFonts w:ascii="Times New Roman" w:eastAsia="Calibri" w:hAnsi="Times New Roman" w:cs="Times New Roman"/>
          <w:sz w:val="24"/>
          <w:szCs w:val="24"/>
        </w:rPr>
        <w:t>) рабочих дней со дня</w:t>
      </w:r>
      <w:r w:rsidRPr="00AF2CD8">
        <w:rPr>
          <w:rFonts w:ascii="Times New Roman" w:eastAsia="Times New Roman" w:hAnsi="Times New Roman" w:cs="Times New Roman"/>
          <w:sz w:val="24"/>
          <w:szCs w:val="24"/>
          <w:lang w:eastAsia="ru-RU"/>
        </w:rPr>
        <w:t>,</w:t>
      </w:r>
      <w:r w:rsidRPr="00AF2CD8">
        <w:rPr>
          <w:rFonts w:ascii="Times New Roman" w:eastAsia="Calibri" w:hAnsi="Times New Roman" w:cs="Times New Roman"/>
          <w:sz w:val="24"/>
          <w:szCs w:val="24"/>
        </w:rPr>
        <w:t xml:space="preserve"> </w:t>
      </w:r>
      <w:r w:rsidRPr="00AF2CD8">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w:t>
      </w:r>
      <w:r w:rsidRPr="008762FB">
        <w:rPr>
          <w:rFonts w:ascii="Times New Roman" w:eastAsia="Times New Roman" w:hAnsi="Times New Roman" w:cs="Times New Roman"/>
          <w:sz w:val="24"/>
          <w:szCs w:val="24"/>
          <w:lang w:eastAsia="ru-RU"/>
        </w:rPr>
        <w:lastRenderedPageBreak/>
        <w:t xml:space="preserve">с пунктом </w:t>
      </w:r>
      <w:r w:rsidR="00857CAA" w:rsidRPr="008762FB">
        <w:rPr>
          <w:rFonts w:ascii="Times New Roman" w:eastAsia="Times New Roman" w:hAnsi="Times New Roman" w:cs="Times New Roman"/>
          <w:sz w:val="24"/>
          <w:szCs w:val="24"/>
          <w:lang w:eastAsia="ru-RU"/>
        </w:rPr>
        <w:t>4.3</w:t>
      </w:r>
      <w:r w:rsidRPr="008762FB">
        <w:rPr>
          <w:rFonts w:ascii="Times New Roman" w:eastAsia="Times New Roman" w:hAnsi="Times New Roman" w:cs="Times New Roman"/>
          <w:sz w:val="24"/>
          <w:szCs w:val="24"/>
          <w:lang w:eastAsia="ru-RU"/>
        </w:rPr>
        <w:t xml:space="preserve"> Договора) </w:t>
      </w:r>
      <w:r w:rsidR="009303BE" w:rsidRPr="008762FB">
        <w:rPr>
          <w:rFonts w:ascii="Times New Roman" w:eastAsia="Times New Roman" w:hAnsi="Times New Roman" w:cs="Times New Roman"/>
          <w:sz w:val="24"/>
          <w:szCs w:val="24"/>
          <w:lang w:eastAsia="ru-RU"/>
        </w:rPr>
        <w:t xml:space="preserve">и при условии </w:t>
      </w:r>
      <w:r w:rsidR="003202CD" w:rsidRPr="008762FB">
        <w:rPr>
          <w:rFonts w:ascii="Times New Roman" w:eastAsia="Times New Roman" w:hAnsi="Times New Roman" w:cs="Times New Roman"/>
          <w:sz w:val="24"/>
          <w:szCs w:val="24"/>
          <w:lang w:eastAsia="ru-RU"/>
        </w:rPr>
        <w:t xml:space="preserve">завершения работ по </w:t>
      </w:r>
      <w:r w:rsidR="00A71F27" w:rsidRPr="008762FB">
        <w:rPr>
          <w:rFonts w:ascii="Times New Roman" w:eastAsia="Times New Roman" w:hAnsi="Times New Roman" w:cs="Times New Roman"/>
          <w:sz w:val="24"/>
          <w:szCs w:val="24"/>
          <w:lang w:eastAsia="ru-RU"/>
        </w:rPr>
        <w:t>узаконени</w:t>
      </w:r>
      <w:r w:rsidR="003202CD" w:rsidRPr="008762FB">
        <w:rPr>
          <w:rFonts w:ascii="Times New Roman" w:eastAsia="Times New Roman" w:hAnsi="Times New Roman" w:cs="Times New Roman"/>
          <w:sz w:val="24"/>
          <w:szCs w:val="24"/>
          <w:lang w:eastAsia="ru-RU"/>
        </w:rPr>
        <w:t>ю</w:t>
      </w:r>
      <w:r w:rsidR="00A71F27" w:rsidRPr="008762FB">
        <w:rPr>
          <w:rFonts w:ascii="Times New Roman" w:eastAsia="Times New Roman" w:hAnsi="Times New Roman" w:cs="Times New Roman"/>
          <w:sz w:val="24"/>
          <w:szCs w:val="24"/>
          <w:lang w:eastAsia="ru-RU"/>
        </w:rPr>
        <w:t xml:space="preserve"> обособления </w:t>
      </w:r>
      <w:r w:rsidR="00BD241F" w:rsidRPr="008762FB">
        <w:rPr>
          <w:rFonts w:ascii="Times New Roman" w:hAnsi="Times New Roman"/>
          <w:sz w:val="24"/>
          <w:szCs w:val="24"/>
        </w:rPr>
        <w:t xml:space="preserve">Объекта (в соответствии с п. 5.2.2 Договора) </w:t>
      </w:r>
      <w:r w:rsidRPr="008762FB">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r w:rsidR="009303BE" w:rsidRPr="008762FB">
        <w:rPr>
          <w:rFonts w:ascii="Times New Roman" w:eastAsia="Times New Roman" w:hAnsi="Times New Roman" w:cs="Times New Roman"/>
          <w:sz w:val="24"/>
          <w:szCs w:val="24"/>
          <w:lang w:eastAsia="ru-RU"/>
        </w:rPr>
        <w:t>.</w:t>
      </w:r>
      <w:bookmarkEnd w:id="1"/>
    </w:p>
    <w:p w:rsidR="00131D45" w:rsidRPr="008762FB"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r w:rsidRPr="008762FB">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131D45" w:rsidRPr="008762FB"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r w:rsidRPr="008762FB">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sidR="003622D3" w:rsidRPr="008762FB">
        <w:rPr>
          <w:rFonts w:ascii="Times New Roman" w:eastAsia="Times New Roman" w:hAnsi="Times New Roman" w:cs="Times New Roman"/>
          <w:sz w:val="24"/>
          <w:szCs w:val="24"/>
          <w:lang w:eastAsia="ru-RU"/>
        </w:rPr>
        <w:t>, составленному по форме Приложения № 1 к Договору</w:t>
      </w:r>
      <w:r w:rsidRPr="008762FB">
        <w:rPr>
          <w:rFonts w:ascii="Times New Roman" w:eastAsia="Times New Roman" w:hAnsi="Times New Roman" w:cs="Times New Roman"/>
          <w:sz w:val="24"/>
          <w:szCs w:val="24"/>
          <w:lang w:eastAsia="ru-RU"/>
        </w:rPr>
        <w:t>.</w:t>
      </w:r>
    </w:p>
    <w:p w:rsidR="003622D3" w:rsidRPr="008762FB"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bookmarkStart w:id="2" w:name="_Ref14365683"/>
      <w:r w:rsidRPr="008762FB">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2"/>
    </w:p>
    <w:p w:rsidR="00131D45" w:rsidRPr="008762FB"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r w:rsidRPr="008762FB">
        <w:rPr>
          <w:rFonts w:ascii="Times New Roman" w:eastAsia="Times New Roman" w:hAnsi="Times New Roman" w:cs="Times New Roman"/>
          <w:sz w:val="24"/>
          <w:szCs w:val="24"/>
          <w:lang w:eastAsia="ru-RU"/>
        </w:rPr>
        <w:t xml:space="preserve"> </w:t>
      </w:r>
      <w:r w:rsidR="003622D3" w:rsidRPr="008762FB">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00BD241F" w:rsidRPr="008762FB">
        <w:rPr>
          <w:rFonts w:ascii="Times New Roman" w:eastAsia="Times New Roman" w:hAnsi="Times New Roman" w:cs="Times New Roman"/>
          <w:sz w:val="24"/>
          <w:szCs w:val="24"/>
          <w:lang w:eastAsia="ru-RU"/>
        </w:rPr>
        <w:t>3.4</w:t>
      </w:r>
      <w:r w:rsidR="003622D3" w:rsidRPr="008762FB">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01790F" w:rsidRPr="008762FB">
        <w:rPr>
          <w:rFonts w:ascii="Times New Roman" w:eastAsia="Times New Roman" w:hAnsi="Times New Roman" w:cs="Times New Roman"/>
          <w:sz w:val="24"/>
          <w:szCs w:val="24"/>
          <w:lang w:eastAsia="ru-RU"/>
        </w:rPr>
        <w:t>3.1</w:t>
      </w:r>
      <w:r w:rsidR="003622D3" w:rsidRPr="008762FB">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131D45" w:rsidRPr="008762FB" w:rsidRDefault="00131D45" w:rsidP="00131D45">
      <w:pPr>
        <w:spacing w:after="0" w:line="240" w:lineRule="auto"/>
        <w:ind w:firstLine="709"/>
        <w:contextualSpacing/>
        <w:jc w:val="both"/>
        <w:rPr>
          <w:rFonts w:ascii="Times New Roman" w:eastAsia="Calibri" w:hAnsi="Times New Roman" w:cs="Times New Roman"/>
          <w:b/>
          <w:sz w:val="24"/>
          <w:szCs w:val="24"/>
        </w:rPr>
      </w:pPr>
    </w:p>
    <w:p w:rsidR="00131D45" w:rsidRPr="008762FB"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8762FB">
        <w:rPr>
          <w:rFonts w:ascii="Times New Roman" w:eastAsia="Calibri" w:hAnsi="Times New Roman" w:cs="Times New Roman"/>
          <w:b/>
          <w:sz w:val="24"/>
          <w:szCs w:val="24"/>
        </w:rPr>
        <w:t>Оплата по Договору</w:t>
      </w:r>
    </w:p>
    <w:p w:rsidR="00131D45" w:rsidRPr="008762FB" w:rsidRDefault="00131D45" w:rsidP="00131D45">
      <w:pPr>
        <w:spacing w:after="0" w:line="240" w:lineRule="auto"/>
        <w:ind w:firstLine="709"/>
        <w:contextualSpacing/>
        <w:jc w:val="both"/>
        <w:rPr>
          <w:rFonts w:ascii="Times New Roman" w:eastAsia="Times New Roman" w:hAnsi="Times New Roman" w:cs="Times New Roman"/>
          <w:sz w:val="24"/>
          <w:szCs w:val="24"/>
          <w:lang w:eastAsia="ru-RU"/>
        </w:rPr>
      </w:pPr>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8762FB">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Pr="008762FB">
        <w:rPr>
          <w:rFonts w:ascii="Times New Roman" w:eastAsia="Times New Roman" w:hAnsi="Times New Roman" w:cs="Times New Roman"/>
          <w:sz w:val="24"/>
          <w:szCs w:val="24"/>
          <w:lang w:eastAsia="ru-RU"/>
        </w:rPr>
        <w:t xml:space="preserve"> в том числе:</w:t>
      </w:r>
    </w:p>
    <w:p w:rsidR="00131D45" w:rsidRPr="008762FB" w:rsidRDefault="00131D45" w:rsidP="00131D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w:t>
      </w:r>
      <w:r w:rsidR="00623842" w:rsidRPr="008762FB">
        <w:rPr>
          <w:rFonts w:ascii="Times New Roman" w:eastAsia="Times New Roman" w:hAnsi="Times New Roman" w:cs="Times New Roman"/>
          <w:sz w:val="24"/>
          <w:szCs w:val="24"/>
          <w:lang w:eastAsia="ru-RU"/>
        </w:rPr>
        <w:t>_______ (____________) ________.</w:t>
      </w:r>
    </w:p>
    <w:p w:rsidR="001C6522"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17967631"/>
      <w:bookmarkStart w:id="5" w:name="_Ref486334738"/>
      <w:r w:rsidRPr="008762FB">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от _________ № ____, в размере </w:t>
      </w:r>
      <w:r w:rsidR="00AF7626" w:rsidRPr="008762FB">
        <w:rPr>
          <w:rFonts w:ascii="Times New Roman" w:eastAsia="Times New Roman" w:hAnsi="Times New Roman" w:cs="Times New Roman"/>
          <w:sz w:val="24"/>
          <w:szCs w:val="24"/>
          <w:lang w:eastAsia="ru-RU"/>
        </w:rPr>
        <w:t>_______</w:t>
      </w:r>
      <w:r w:rsidRPr="008762FB">
        <w:rPr>
          <w:rFonts w:ascii="Times New Roman" w:eastAsia="Times New Roman" w:hAnsi="Times New Roman" w:cs="Times New Roman"/>
          <w:sz w:val="24"/>
          <w:szCs w:val="24"/>
          <w:lang w:eastAsia="ru-RU"/>
        </w:rPr>
        <w:t xml:space="preserve"> (</w:t>
      </w:r>
      <w:r w:rsidR="00AF7626" w:rsidRPr="008762FB">
        <w:rPr>
          <w:rFonts w:ascii="Times New Roman" w:eastAsia="Times New Roman" w:hAnsi="Times New Roman" w:cs="Times New Roman"/>
          <w:sz w:val="24"/>
          <w:szCs w:val="24"/>
          <w:lang w:eastAsia="ru-RU"/>
        </w:rPr>
        <w:t>______________</w:t>
      </w:r>
      <w:r w:rsidRPr="008762FB">
        <w:rPr>
          <w:rFonts w:ascii="Times New Roman" w:eastAsia="Times New Roman" w:hAnsi="Times New Roman" w:cs="Times New Roman"/>
          <w:sz w:val="24"/>
          <w:szCs w:val="24"/>
          <w:lang w:eastAsia="ru-RU"/>
        </w:rPr>
        <w:t xml:space="preserve">) </w:t>
      </w:r>
      <w:r w:rsidR="00AF7626" w:rsidRPr="008762FB">
        <w:rPr>
          <w:rFonts w:ascii="Times New Roman" w:eastAsia="Times New Roman" w:hAnsi="Times New Roman" w:cs="Times New Roman"/>
          <w:sz w:val="24"/>
          <w:szCs w:val="24"/>
          <w:lang w:eastAsia="ru-RU"/>
        </w:rPr>
        <w:t xml:space="preserve">рублей </w:t>
      </w:r>
      <w:r w:rsidR="000740DB" w:rsidRPr="008762FB">
        <w:rPr>
          <w:rFonts w:ascii="Times New Roman" w:eastAsia="Times New Roman" w:hAnsi="Times New Roman" w:cs="Times New Roman"/>
          <w:sz w:val="24"/>
          <w:szCs w:val="24"/>
          <w:lang w:eastAsia="ru-RU"/>
        </w:rPr>
        <w:t>…</w:t>
      </w:r>
      <w:r w:rsidR="001C6522" w:rsidRPr="008762FB">
        <w:rPr>
          <w:rFonts w:ascii="Times New Roman" w:eastAsia="Times New Roman" w:hAnsi="Times New Roman" w:cs="Times New Roman"/>
          <w:sz w:val="24"/>
          <w:szCs w:val="24"/>
          <w:lang w:eastAsia="ru-RU"/>
        </w:rPr>
        <w:t xml:space="preserve"> копеек, включая НДС (20%)</w:t>
      </w:r>
      <w:r w:rsidRPr="008762FB">
        <w:rPr>
          <w:rFonts w:ascii="Times New Roman" w:eastAsia="Times New Roman" w:hAnsi="Times New Roman" w:cs="Times New Roman"/>
          <w:sz w:val="24"/>
          <w:szCs w:val="24"/>
          <w:lang w:eastAsia="ru-RU"/>
        </w:rPr>
        <w:t xml:space="preserve"> засчитывается в счет исполнения Покупателем обязанности по уплате цены Имущества по Договору</w:t>
      </w:r>
      <w:r w:rsidR="001C6522" w:rsidRPr="008762FB">
        <w:rPr>
          <w:rFonts w:ascii="Times New Roman" w:eastAsia="Times New Roman" w:hAnsi="Times New Roman" w:cs="Times New Roman"/>
          <w:sz w:val="24"/>
          <w:szCs w:val="24"/>
          <w:lang w:eastAsia="ru-RU"/>
        </w:rPr>
        <w:t>, и включает в себя:</w:t>
      </w:r>
    </w:p>
    <w:bookmarkEnd w:id="4"/>
    <w:p w:rsidR="00131D45" w:rsidRPr="008762FB" w:rsidRDefault="001C6522" w:rsidP="003C6127">
      <w:pPr>
        <w:pStyle w:val="af3"/>
        <w:numPr>
          <w:ilvl w:val="2"/>
          <w:numId w:val="6"/>
        </w:numPr>
        <w:spacing w:after="0" w:line="240" w:lineRule="auto"/>
        <w:ind w:left="0" w:firstLine="708"/>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 xml:space="preserve">Часть стоимости Объекта в размере </w:t>
      </w:r>
      <w:r w:rsidR="00AF7626" w:rsidRPr="008762FB">
        <w:rPr>
          <w:rFonts w:ascii="Times New Roman" w:eastAsia="Times New Roman" w:hAnsi="Times New Roman" w:cs="Times New Roman"/>
          <w:sz w:val="24"/>
          <w:szCs w:val="24"/>
          <w:lang w:eastAsia="ru-RU"/>
        </w:rPr>
        <w:t xml:space="preserve">_______ (______________) рублей </w:t>
      </w:r>
      <w:r w:rsidR="00212F53" w:rsidRPr="008762FB">
        <w:rPr>
          <w:rFonts w:ascii="Times New Roman" w:eastAsia="Times New Roman" w:hAnsi="Times New Roman" w:cs="Times New Roman"/>
          <w:sz w:val="24"/>
          <w:szCs w:val="24"/>
          <w:lang w:eastAsia="ru-RU"/>
        </w:rPr>
        <w:t>.</w:t>
      </w:r>
      <w:r w:rsidR="000740DB" w:rsidRPr="008762FB">
        <w:rPr>
          <w:rFonts w:ascii="Times New Roman" w:eastAsia="Times New Roman" w:hAnsi="Times New Roman" w:cs="Times New Roman"/>
          <w:sz w:val="24"/>
          <w:szCs w:val="24"/>
          <w:lang w:eastAsia="ru-RU"/>
        </w:rPr>
        <w:t>.</w:t>
      </w:r>
      <w:r w:rsidR="00212F53" w:rsidRPr="008762FB">
        <w:rPr>
          <w:rFonts w:ascii="Times New Roman" w:eastAsia="Times New Roman" w:hAnsi="Times New Roman" w:cs="Times New Roman"/>
          <w:sz w:val="24"/>
          <w:szCs w:val="24"/>
          <w:lang w:eastAsia="ru-RU"/>
        </w:rPr>
        <w:t>.</w:t>
      </w:r>
      <w:r w:rsidRPr="008762FB">
        <w:rPr>
          <w:rFonts w:ascii="Times New Roman" w:eastAsia="Times New Roman" w:hAnsi="Times New Roman" w:cs="Times New Roman"/>
          <w:sz w:val="24"/>
          <w:szCs w:val="24"/>
          <w:lang w:eastAsia="ru-RU"/>
        </w:rPr>
        <w:t xml:space="preserve"> копеек, кроме того НДС (20%) в размере </w:t>
      </w:r>
      <w:r w:rsidR="00AF7626" w:rsidRPr="008762FB">
        <w:rPr>
          <w:rFonts w:ascii="Times New Roman" w:eastAsia="Times New Roman" w:hAnsi="Times New Roman" w:cs="Times New Roman"/>
          <w:sz w:val="24"/>
          <w:szCs w:val="24"/>
          <w:lang w:eastAsia="ru-RU"/>
        </w:rPr>
        <w:t xml:space="preserve">_______ (______________) рублей </w:t>
      </w:r>
      <w:r w:rsidR="00212F53" w:rsidRPr="008762FB">
        <w:rPr>
          <w:rFonts w:ascii="Times New Roman" w:eastAsia="Times New Roman" w:hAnsi="Times New Roman" w:cs="Times New Roman"/>
          <w:sz w:val="24"/>
          <w:szCs w:val="24"/>
          <w:lang w:eastAsia="ru-RU"/>
        </w:rPr>
        <w:t>...</w:t>
      </w:r>
      <w:r w:rsidRPr="008762FB">
        <w:rPr>
          <w:rFonts w:ascii="Times New Roman" w:eastAsia="Times New Roman" w:hAnsi="Times New Roman" w:cs="Times New Roman"/>
          <w:sz w:val="24"/>
          <w:szCs w:val="24"/>
          <w:lang w:eastAsia="ru-RU"/>
        </w:rPr>
        <w:t xml:space="preserve"> копеек, итого с учетом НДС: </w:t>
      </w:r>
      <w:r w:rsidR="00AF7626" w:rsidRPr="008762FB">
        <w:rPr>
          <w:rFonts w:ascii="Times New Roman" w:eastAsia="Times New Roman" w:hAnsi="Times New Roman" w:cs="Times New Roman"/>
          <w:sz w:val="24"/>
          <w:szCs w:val="24"/>
          <w:lang w:eastAsia="ru-RU"/>
        </w:rPr>
        <w:t xml:space="preserve">_______ (______________) рублей </w:t>
      </w:r>
      <w:r w:rsidR="00212F53" w:rsidRPr="008762FB">
        <w:rPr>
          <w:rFonts w:ascii="Times New Roman" w:eastAsia="Times New Roman" w:hAnsi="Times New Roman" w:cs="Times New Roman"/>
          <w:sz w:val="24"/>
          <w:szCs w:val="24"/>
          <w:lang w:eastAsia="ru-RU"/>
        </w:rPr>
        <w:t>…</w:t>
      </w:r>
      <w:r w:rsidR="00AF7626" w:rsidRPr="008762FB">
        <w:rPr>
          <w:rFonts w:ascii="Times New Roman" w:eastAsia="Times New Roman" w:hAnsi="Times New Roman" w:cs="Times New Roman"/>
          <w:sz w:val="24"/>
          <w:szCs w:val="24"/>
          <w:lang w:eastAsia="ru-RU"/>
        </w:rPr>
        <w:t xml:space="preserve"> </w:t>
      </w:r>
      <w:r w:rsidR="00623842" w:rsidRPr="008762FB">
        <w:rPr>
          <w:rFonts w:ascii="Times New Roman" w:eastAsia="Times New Roman" w:hAnsi="Times New Roman" w:cs="Times New Roman"/>
          <w:sz w:val="24"/>
          <w:szCs w:val="24"/>
          <w:lang w:eastAsia="ru-RU"/>
        </w:rPr>
        <w:t>копеек.</w:t>
      </w:r>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6861870"/>
      <w:r w:rsidRPr="008762FB">
        <w:rPr>
          <w:rFonts w:ascii="Times New Roman" w:eastAsia="Times New Roman" w:hAnsi="Times New Roman" w:cs="Times New Roman"/>
          <w:sz w:val="24"/>
          <w:szCs w:val="24"/>
          <w:lang w:eastAsia="ru-RU"/>
        </w:rPr>
        <w:t xml:space="preserve">Оплата Имущества (оставшейся части в размере </w:t>
      </w:r>
      <w:r w:rsidR="00DE350B" w:rsidRPr="008762FB">
        <w:rPr>
          <w:rFonts w:ascii="Times New Roman" w:eastAsia="Times New Roman" w:hAnsi="Times New Roman" w:cs="Times New Roman"/>
          <w:sz w:val="24"/>
          <w:szCs w:val="24"/>
          <w:lang w:eastAsia="ru-RU"/>
        </w:rPr>
        <w:t>_______</w:t>
      </w:r>
      <w:r w:rsidRPr="008762FB">
        <w:rPr>
          <w:rFonts w:ascii="Times New Roman" w:eastAsia="Times New Roman" w:hAnsi="Times New Roman" w:cs="Times New Roman"/>
          <w:sz w:val="24"/>
          <w:szCs w:val="24"/>
          <w:lang w:eastAsia="ru-RU"/>
        </w:rPr>
        <w:t xml:space="preserve"> (</w:t>
      </w:r>
      <w:r w:rsidR="00DE350B" w:rsidRPr="008762FB">
        <w:rPr>
          <w:rFonts w:ascii="Times New Roman" w:eastAsia="Times New Roman" w:hAnsi="Times New Roman" w:cs="Times New Roman"/>
          <w:sz w:val="24"/>
          <w:szCs w:val="24"/>
          <w:lang w:eastAsia="ru-RU"/>
        </w:rPr>
        <w:t>___________</w:t>
      </w:r>
      <w:r w:rsidRPr="008762FB">
        <w:rPr>
          <w:rFonts w:ascii="Times New Roman" w:eastAsia="Times New Roman" w:hAnsi="Times New Roman" w:cs="Times New Roman"/>
          <w:sz w:val="24"/>
          <w:szCs w:val="24"/>
          <w:lang w:eastAsia="ru-RU"/>
        </w:rPr>
        <w:t xml:space="preserve">) </w:t>
      </w:r>
      <w:r w:rsidR="00DE350B" w:rsidRPr="008762FB">
        <w:rPr>
          <w:rFonts w:ascii="Times New Roman" w:eastAsia="Times New Roman" w:hAnsi="Times New Roman" w:cs="Times New Roman"/>
          <w:sz w:val="24"/>
          <w:szCs w:val="24"/>
          <w:lang w:eastAsia="ru-RU"/>
        </w:rPr>
        <w:t>рублей __</w:t>
      </w:r>
      <w:r w:rsidR="00012ACB" w:rsidRPr="008762FB">
        <w:rPr>
          <w:rFonts w:ascii="Times New Roman" w:eastAsia="Times New Roman" w:hAnsi="Times New Roman" w:cs="Times New Roman"/>
          <w:sz w:val="24"/>
          <w:szCs w:val="24"/>
          <w:lang w:eastAsia="ru-RU"/>
        </w:rPr>
        <w:t xml:space="preserve"> копеек</w:t>
      </w:r>
      <w:r w:rsidRPr="008762FB">
        <w:rPr>
          <w:rFonts w:ascii="Times New Roman" w:eastAsia="Times New Roman" w:hAnsi="Times New Roman" w:cs="Times New Roman"/>
          <w:sz w:val="24"/>
          <w:szCs w:val="24"/>
          <w:lang w:eastAsia="ru-RU"/>
        </w:rPr>
        <w:t xml:space="preserve">, включая НДС (20 %)) осуществляется Покупателем единовременно, в полном объеме, в течение 10 (десяти) рабочих дней со дня </w:t>
      </w:r>
      <w:r w:rsidR="0047166C" w:rsidRPr="008762FB">
        <w:rPr>
          <w:rFonts w:ascii="Times New Roman" w:eastAsia="Times New Roman" w:hAnsi="Times New Roman" w:cs="Times New Roman"/>
          <w:sz w:val="24"/>
          <w:szCs w:val="24"/>
          <w:lang w:eastAsia="ru-RU"/>
        </w:rPr>
        <w:t xml:space="preserve">уведомления Продавцом Покупателя о </w:t>
      </w:r>
      <w:r w:rsidR="0047166C" w:rsidRPr="008762FB">
        <w:rPr>
          <w:rFonts w:ascii="Times New Roman" w:hAnsi="Times New Roman"/>
          <w:sz w:val="24"/>
          <w:szCs w:val="24"/>
        </w:rPr>
        <w:t>завершении</w:t>
      </w:r>
      <w:r w:rsidR="00645C62" w:rsidRPr="008762FB">
        <w:rPr>
          <w:rFonts w:ascii="Times New Roman" w:hAnsi="Times New Roman"/>
          <w:sz w:val="24"/>
          <w:szCs w:val="24"/>
        </w:rPr>
        <w:t xml:space="preserve"> работ по </w:t>
      </w:r>
      <w:r w:rsidR="003202CD" w:rsidRPr="008762FB">
        <w:rPr>
          <w:rFonts w:ascii="Times New Roman" w:hAnsi="Times New Roman"/>
          <w:sz w:val="24"/>
          <w:szCs w:val="24"/>
        </w:rPr>
        <w:t xml:space="preserve">узаконению обособления </w:t>
      </w:r>
      <w:r w:rsidR="00623842" w:rsidRPr="008762FB">
        <w:rPr>
          <w:rFonts w:ascii="Times New Roman" w:eastAsia="Times New Roman" w:hAnsi="Times New Roman"/>
          <w:sz w:val="24"/>
          <w:szCs w:val="24"/>
          <w:lang w:eastAsia="ru-RU"/>
        </w:rPr>
        <w:t>Объекта (в соответствии с п. 5.2.2 Договора</w:t>
      </w:r>
      <w:r w:rsidR="00CA4E3B" w:rsidRPr="008762FB">
        <w:rPr>
          <w:rFonts w:ascii="Times New Roman" w:eastAsia="Times New Roman" w:hAnsi="Times New Roman"/>
          <w:sz w:val="24"/>
          <w:szCs w:val="24"/>
          <w:lang w:eastAsia="ru-RU"/>
        </w:rPr>
        <w:t>)</w:t>
      </w:r>
      <w:r w:rsidRPr="008762FB">
        <w:rPr>
          <w:rFonts w:ascii="Times New Roman" w:eastAsia="Times New Roman" w:hAnsi="Times New Roman" w:cs="Times New Roman"/>
          <w:sz w:val="24"/>
          <w:szCs w:val="24"/>
          <w:lang w:eastAsia="ru-RU"/>
        </w:rPr>
        <w:t>.</w:t>
      </w:r>
      <w:bookmarkEnd w:id="5"/>
      <w:bookmarkEnd w:id="6"/>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8762FB">
        <w:rPr>
          <w:rFonts w:ascii="Times New Roman" w:eastAsia="Times New Roman" w:hAnsi="Times New Roman" w:cs="Times New Roman"/>
          <w:sz w:val="24"/>
          <w:szCs w:val="24"/>
          <w:lang w:eastAsia="ru-RU"/>
        </w:rPr>
        <w:fldChar w:fldCharType="begin"/>
      </w:r>
      <w:r w:rsidRPr="008762FB">
        <w:rPr>
          <w:rFonts w:ascii="Times New Roman" w:eastAsia="Times New Roman" w:hAnsi="Times New Roman" w:cs="Times New Roman"/>
          <w:sz w:val="24"/>
          <w:szCs w:val="24"/>
          <w:lang w:eastAsia="ru-RU"/>
        </w:rPr>
        <w:instrText xml:space="preserve"> REF _Ref486328623 \r \h  \* MERGEFORMAT </w:instrText>
      </w:r>
      <w:r w:rsidRPr="008762FB">
        <w:rPr>
          <w:rFonts w:ascii="Times New Roman" w:eastAsia="Times New Roman" w:hAnsi="Times New Roman" w:cs="Times New Roman"/>
          <w:sz w:val="24"/>
          <w:szCs w:val="24"/>
          <w:lang w:eastAsia="ru-RU"/>
        </w:rPr>
      </w:r>
      <w:r w:rsidRPr="008762FB">
        <w:rPr>
          <w:rFonts w:ascii="Times New Roman" w:eastAsia="Times New Roman" w:hAnsi="Times New Roman" w:cs="Times New Roman"/>
          <w:sz w:val="24"/>
          <w:szCs w:val="24"/>
          <w:lang w:eastAsia="ru-RU"/>
        </w:rPr>
        <w:fldChar w:fldCharType="separate"/>
      </w:r>
      <w:r w:rsidRPr="008762FB">
        <w:rPr>
          <w:rFonts w:ascii="Times New Roman" w:eastAsia="Times New Roman" w:hAnsi="Times New Roman" w:cs="Times New Roman"/>
          <w:sz w:val="24"/>
          <w:szCs w:val="24"/>
          <w:lang w:eastAsia="ru-RU"/>
        </w:rPr>
        <w:t>13</w:t>
      </w:r>
      <w:r w:rsidRPr="008762FB">
        <w:rPr>
          <w:rFonts w:ascii="Times New Roman" w:eastAsia="Times New Roman" w:hAnsi="Times New Roman" w:cs="Times New Roman"/>
          <w:sz w:val="24"/>
          <w:szCs w:val="24"/>
          <w:lang w:eastAsia="ru-RU"/>
        </w:rPr>
        <w:fldChar w:fldCharType="end"/>
      </w:r>
      <w:r w:rsidRPr="008762FB">
        <w:rPr>
          <w:rFonts w:ascii="Times New Roman" w:eastAsia="Times New Roman" w:hAnsi="Times New Roman" w:cs="Times New Roman"/>
          <w:sz w:val="24"/>
          <w:szCs w:val="24"/>
          <w:lang w:eastAsia="ru-RU"/>
        </w:rPr>
        <w:t xml:space="preserve"> Договора.</w:t>
      </w:r>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rsidR="00780D80" w:rsidRPr="008762FB" w:rsidRDefault="00780D80"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r w:rsidRPr="008762FB">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00F27CB6" w:rsidRPr="008762FB">
        <w:rPr>
          <w:rFonts w:ascii="Times New Roman" w:eastAsia="Times New Roman" w:hAnsi="Times New Roman" w:cs="Times New Roman"/>
          <w:sz w:val="24"/>
          <w:szCs w:val="24"/>
          <w:lang w:eastAsia="ru-RU"/>
        </w:rPr>
        <w:t>3.1</w:t>
      </w:r>
      <w:r w:rsidRPr="008762FB">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p>
    <w:bookmarkEnd w:id="7"/>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Calibri" w:hAnsi="Times New Roman" w:cs="Times New Roman"/>
          <w:sz w:val="24"/>
          <w:szCs w:val="24"/>
        </w:rPr>
        <w:t xml:space="preserve">При отсутствии индивидуальных узлов (приборов) учета сумма </w:t>
      </w:r>
      <w:r w:rsidRPr="008762FB">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8762FB">
        <w:rPr>
          <w:rFonts w:ascii="Times New Roman" w:eastAsia="Calibri" w:hAnsi="Times New Roman" w:cs="Times New Roman"/>
          <w:sz w:val="24"/>
          <w:szCs w:val="24"/>
        </w:rPr>
        <w:t>.</w:t>
      </w:r>
    </w:p>
    <w:p w:rsidR="00131D45" w:rsidRPr="008762FB" w:rsidRDefault="00780D80" w:rsidP="003C6127">
      <w:pPr>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r w:rsidR="00131D45" w:rsidRPr="008762FB">
        <w:rPr>
          <w:rFonts w:ascii="Times New Roman" w:eastAsia="Times New Roman" w:hAnsi="Times New Roman" w:cs="Times New Roman"/>
          <w:sz w:val="24"/>
          <w:szCs w:val="24"/>
          <w:lang w:eastAsia="ru-RU"/>
        </w:rPr>
        <w:t>.</w:t>
      </w:r>
    </w:p>
    <w:p w:rsidR="00780D80" w:rsidRPr="008762FB" w:rsidRDefault="00780D80" w:rsidP="00780D80">
      <w:pPr>
        <w:tabs>
          <w:tab w:val="left" w:pos="-1418"/>
        </w:tabs>
        <w:spacing w:after="0" w:line="240" w:lineRule="auto"/>
        <w:ind w:left="709"/>
        <w:contextualSpacing/>
        <w:jc w:val="both"/>
        <w:rPr>
          <w:rFonts w:ascii="Times New Roman" w:eastAsia="Times New Roman" w:hAnsi="Times New Roman" w:cs="Times New Roman"/>
          <w:sz w:val="24"/>
          <w:szCs w:val="24"/>
          <w:lang w:eastAsia="ru-RU"/>
        </w:rPr>
      </w:pPr>
    </w:p>
    <w:p w:rsidR="00131D45" w:rsidRPr="008762FB" w:rsidRDefault="00131D45" w:rsidP="00131D45">
      <w:pPr>
        <w:spacing w:after="0" w:line="240" w:lineRule="auto"/>
        <w:ind w:firstLine="709"/>
        <w:contextualSpacing/>
        <w:rPr>
          <w:rFonts w:ascii="Times New Roman" w:eastAsia="Calibri" w:hAnsi="Times New Roman" w:cs="Times New Roman"/>
          <w:b/>
          <w:sz w:val="24"/>
          <w:szCs w:val="24"/>
        </w:rPr>
      </w:pPr>
    </w:p>
    <w:p w:rsidR="00131D45" w:rsidRPr="008762FB"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8762FB">
        <w:rPr>
          <w:rFonts w:ascii="Times New Roman" w:eastAsia="Calibri" w:hAnsi="Times New Roman" w:cs="Times New Roman"/>
          <w:b/>
          <w:sz w:val="24"/>
          <w:szCs w:val="24"/>
        </w:rPr>
        <w:t>Права и обязанности сторон</w:t>
      </w:r>
    </w:p>
    <w:p w:rsidR="00131D45" w:rsidRPr="008762FB" w:rsidRDefault="00131D45" w:rsidP="00131D45">
      <w:pPr>
        <w:spacing w:after="0" w:line="240" w:lineRule="auto"/>
        <w:ind w:firstLine="709"/>
        <w:contextualSpacing/>
        <w:rPr>
          <w:rFonts w:ascii="Times New Roman" w:eastAsia="Calibri" w:hAnsi="Times New Roman" w:cs="Times New Roman"/>
          <w:b/>
          <w:sz w:val="24"/>
          <w:szCs w:val="24"/>
        </w:rPr>
      </w:pPr>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762FB">
        <w:rPr>
          <w:rFonts w:ascii="Times New Roman" w:eastAsia="Times New Roman" w:hAnsi="Times New Roman" w:cs="Times New Roman"/>
          <w:b/>
          <w:sz w:val="24"/>
          <w:szCs w:val="24"/>
          <w:lang w:eastAsia="ru-RU"/>
        </w:rPr>
        <w:t>Стороны обязуются:</w:t>
      </w:r>
    </w:p>
    <w:p w:rsidR="00131D45" w:rsidRPr="008762FB" w:rsidRDefault="00B44416" w:rsidP="00131D45">
      <w:pPr>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8762FB">
        <w:rPr>
          <w:rFonts w:ascii="Times New Roman" w:eastAsia="Times New Roman" w:hAnsi="Times New Roman" w:cs="Times New Roman"/>
          <w:sz w:val="24"/>
          <w:szCs w:val="24"/>
          <w:lang w:eastAsia="ru-RU"/>
        </w:rPr>
        <w:t>В</w:t>
      </w:r>
      <w:r w:rsidR="0013010D" w:rsidRPr="008762FB">
        <w:rPr>
          <w:rFonts w:ascii="Times New Roman" w:eastAsia="Times New Roman" w:hAnsi="Times New Roman" w:cs="Times New Roman"/>
          <w:sz w:val="24"/>
          <w:szCs w:val="24"/>
          <w:lang w:eastAsia="ru-RU"/>
        </w:rPr>
        <w:t xml:space="preserve"> течение 5 (Пяти) рабочих дней</w:t>
      </w:r>
      <w:r w:rsidRPr="008762FB">
        <w:rPr>
          <w:rFonts w:ascii="Times New Roman" w:eastAsia="Times New Roman" w:hAnsi="Times New Roman" w:cs="Times New Roman"/>
          <w:sz w:val="24"/>
          <w:szCs w:val="24"/>
          <w:lang w:eastAsia="ru-RU"/>
        </w:rPr>
        <w:t xml:space="preserve"> со дня подписания акта приема-передачи, указанного в пункте </w:t>
      </w:r>
      <w:r w:rsidR="00A070BC" w:rsidRPr="008762FB">
        <w:rPr>
          <w:rFonts w:ascii="Times New Roman" w:eastAsia="Times New Roman" w:hAnsi="Times New Roman" w:cs="Times New Roman"/>
          <w:sz w:val="24"/>
          <w:szCs w:val="24"/>
          <w:lang w:eastAsia="ru-RU"/>
        </w:rPr>
        <w:t>3.1</w:t>
      </w:r>
      <w:r w:rsidRPr="008762FB">
        <w:rPr>
          <w:rFonts w:ascii="Times New Roman" w:eastAsia="Times New Roman" w:hAnsi="Times New Roman" w:cs="Times New Roman"/>
          <w:sz w:val="24"/>
          <w:szCs w:val="24"/>
          <w:lang w:eastAsia="ru-RU"/>
        </w:rPr>
        <w:t xml:space="preserve"> Договора,</w:t>
      </w:r>
      <w:r w:rsidR="00131D45" w:rsidRPr="008762FB">
        <w:rPr>
          <w:rFonts w:ascii="Times New Roman" w:eastAsia="Times New Roman" w:hAnsi="Times New Roman" w:cs="Times New Roman"/>
          <w:sz w:val="24"/>
          <w:szCs w:val="24"/>
          <w:lang w:eastAsia="ru-RU"/>
        </w:rPr>
        <w:t xml:space="preserve"> </w:t>
      </w:r>
      <w:r w:rsidR="0049027E" w:rsidRPr="008762FB">
        <w:rPr>
          <w:rFonts w:ascii="Times New Roman" w:eastAsia="Times New Roman" w:hAnsi="Times New Roman" w:cs="Times New Roman"/>
          <w:sz w:val="24"/>
          <w:szCs w:val="24"/>
          <w:lang w:eastAsia="ru-RU"/>
        </w:rPr>
        <w:t xml:space="preserve">но после осуществления Продавцом </w:t>
      </w:r>
      <w:r w:rsidR="003202CD" w:rsidRPr="008762FB">
        <w:rPr>
          <w:rFonts w:ascii="Times New Roman" w:eastAsia="Times New Roman" w:hAnsi="Times New Roman" w:cs="Times New Roman"/>
          <w:sz w:val="24"/>
          <w:szCs w:val="24"/>
          <w:lang w:eastAsia="ru-RU"/>
        </w:rPr>
        <w:t xml:space="preserve">узаконения обособления </w:t>
      </w:r>
      <w:r w:rsidR="00623842" w:rsidRPr="008762FB">
        <w:rPr>
          <w:rFonts w:ascii="Times New Roman" w:eastAsia="Times New Roman" w:hAnsi="Times New Roman"/>
          <w:sz w:val="24"/>
          <w:szCs w:val="24"/>
          <w:lang w:eastAsia="ru-RU"/>
        </w:rPr>
        <w:t>Объекта (в соответствии с п. 5.2.2 Договора)</w:t>
      </w:r>
      <w:r w:rsidR="0049027E" w:rsidRPr="008762FB">
        <w:rPr>
          <w:rFonts w:ascii="Times New Roman" w:eastAsia="Times New Roman" w:hAnsi="Times New Roman" w:cs="Times New Roman"/>
          <w:sz w:val="24"/>
          <w:szCs w:val="24"/>
          <w:lang w:eastAsia="ru-RU"/>
        </w:rPr>
        <w:t xml:space="preserve">, </w:t>
      </w:r>
      <w:r w:rsidR="00131D45" w:rsidRPr="008762FB">
        <w:rPr>
          <w:rFonts w:ascii="Times New Roman" w:eastAsia="Times New Roman" w:hAnsi="Times New Roman" w:cs="Times New Roman"/>
          <w:sz w:val="24"/>
          <w:szCs w:val="24"/>
          <w:lang w:eastAsia="ru-RU"/>
        </w:rPr>
        <w:t>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 к Покупателю по Договору.</w:t>
      </w:r>
    </w:p>
    <w:bookmarkEnd w:id="8"/>
    <w:p w:rsidR="00131D45" w:rsidRPr="008762FB" w:rsidRDefault="00131D45" w:rsidP="00131D45">
      <w:pPr>
        <w:spacing w:after="0" w:line="240" w:lineRule="auto"/>
        <w:ind w:firstLine="709"/>
        <w:jc w:val="both"/>
        <w:rPr>
          <w:rFonts w:ascii="Times New Roman" w:eastAsia="Times New Roman" w:hAnsi="Times New Roman" w:cs="Times New Roman"/>
          <w:sz w:val="24"/>
          <w:szCs w:val="24"/>
          <w:lang w:eastAsia="ru-RU"/>
        </w:rPr>
      </w:pPr>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762FB">
        <w:rPr>
          <w:rFonts w:ascii="Times New Roman" w:eastAsia="Times New Roman" w:hAnsi="Times New Roman" w:cs="Times New Roman"/>
          <w:b/>
          <w:sz w:val="24"/>
          <w:szCs w:val="24"/>
          <w:lang w:eastAsia="ru-RU"/>
        </w:rPr>
        <w:t>Продавец обязуется</w:t>
      </w:r>
    </w:p>
    <w:p w:rsidR="00131D45" w:rsidRPr="008762FB" w:rsidRDefault="00131D45" w:rsidP="00131D45">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A070BC" w:rsidRPr="008762FB">
        <w:rPr>
          <w:rFonts w:ascii="Times New Roman" w:eastAsia="Times New Roman" w:hAnsi="Times New Roman" w:cs="Times New Roman"/>
          <w:sz w:val="24"/>
          <w:szCs w:val="24"/>
          <w:lang w:eastAsia="ru-RU"/>
        </w:rPr>
        <w:t>3.1</w:t>
      </w:r>
      <w:r w:rsidRPr="008762FB">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B87A93" w:rsidRPr="008762FB" w:rsidRDefault="00EC7359" w:rsidP="00B87A93">
      <w:pPr>
        <w:numPr>
          <w:ilvl w:val="2"/>
          <w:numId w:val="3"/>
        </w:numPr>
        <w:spacing w:after="0" w:line="240" w:lineRule="auto"/>
        <w:ind w:left="0" w:firstLine="708"/>
        <w:contextualSpacing/>
        <w:jc w:val="both"/>
        <w:rPr>
          <w:rFonts w:ascii="Times New Roman" w:eastAsia="Times New Roman" w:hAnsi="Times New Roman" w:cs="Times New Roman"/>
          <w:sz w:val="24"/>
          <w:szCs w:val="24"/>
          <w:lang w:eastAsia="ru-RU"/>
        </w:rPr>
      </w:pPr>
      <w:r w:rsidRPr="008762FB">
        <w:rPr>
          <w:rFonts w:ascii="Times New Roman" w:hAnsi="Times New Roman"/>
          <w:sz w:val="24"/>
          <w:szCs w:val="24"/>
        </w:rPr>
        <w:t>В течение</w:t>
      </w:r>
      <w:r w:rsidR="00857CAA" w:rsidRPr="008762FB">
        <w:rPr>
          <w:rFonts w:ascii="Times New Roman" w:hAnsi="Times New Roman"/>
          <w:sz w:val="24"/>
          <w:szCs w:val="24"/>
        </w:rPr>
        <w:t xml:space="preserve"> </w:t>
      </w:r>
      <w:r w:rsidR="00AF2A33">
        <w:rPr>
          <w:rFonts w:ascii="Times New Roman" w:hAnsi="Times New Roman"/>
          <w:sz w:val="24"/>
          <w:szCs w:val="24"/>
        </w:rPr>
        <w:t>270</w:t>
      </w:r>
      <w:r w:rsidR="00857CAA" w:rsidRPr="008762FB">
        <w:rPr>
          <w:rFonts w:ascii="Times New Roman" w:hAnsi="Times New Roman"/>
          <w:sz w:val="24"/>
          <w:szCs w:val="24"/>
        </w:rPr>
        <w:t xml:space="preserve"> (</w:t>
      </w:r>
      <w:r w:rsidR="00AF2A33">
        <w:rPr>
          <w:rFonts w:ascii="Times New Roman" w:hAnsi="Times New Roman"/>
          <w:sz w:val="24"/>
          <w:szCs w:val="24"/>
        </w:rPr>
        <w:t>Двухсот</w:t>
      </w:r>
      <w:r w:rsidR="00B87A93" w:rsidRPr="008762FB">
        <w:rPr>
          <w:rFonts w:ascii="Times New Roman" w:hAnsi="Times New Roman"/>
          <w:sz w:val="24"/>
          <w:szCs w:val="24"/>
        </w:rPr>
        <w:t xml:space="preserve"> с</w:t>
      </w:r>
      <w:r w:rsidR="00AF2A33">
        <w:rPr>
          <w:rFonts w:ascii="Times New Roman" w:hAnsi="Times New Roman"/>
          <w:sz w:val="24"/>
          <w:szCs w:val="24"/>
        </w:rPr>
        <w:t>е</w:t>
      </w:r>
      <w:r w:rsidR="00B87A93" w:rsidRPr="008762FB">
        <w:rPr>
          <w:rFonts w:ascii="Times New Roman" w:hAnsi="Times New Roman"/>
          <w:sz w:val="24"/>
          <w:szCs w:val="24"/>
        </w:rPr>
        <w:t>м</w:t>
      </w:r>
      <w:r w:rsidR="00B77B9C" w:rsidRPr="008762FB">
        <w:rPr>
          <w:rFonts w:ascii="Times New Roman" w:hAnsi="Times New Roman"/>
          <w:sz w:val="24"/>
          <w:szCs w:val="24"/>
        </w:rPr>
        <w:t>и</w:t>
      </w:r>
      <w:r w:rsidR="003F6919" w:rsidRPr="008762FB">
        <w:rPr>
          <w:rFonts w:ascii="Times New Roman" w:hAnsi="Times New Roman"/>
          <w:sz w:val="24"/>
          <w:szCs w:val="24"/>
        </w:rPr>
        <w:t>десяти</w:t>
      </w:r>
      <w:r w:rsidR="00B87A93" w:rsidRPr="008762FB">
        <w:rPr>
          <w:rFonts w:ascii="Times New Roman" w:hAnsi="Times New Roman"/>
          <w:sz w:val="24"/>
          <w:szCs w:val="24"/>
        </w:rPr>
        <w:t xml:space="preserve">) календарных дней с даты заключения </w:t>
      </w:r>
      <w:r w:rsidR="003F6919" w:rsidRPr="008762FB">
        <w:rPr>
          <w:rFonts w:ascii="Times New Roman" w:hAnsi="Times New Roman"/>
          <w:sz w:val="24"/>
          <w:szCs w:val="24"/>
        </w:rPr>
        <w:t xml:space="preserve">настоящего Договора </w:t>
      </w:r>
      <w:r w:rsidR="00B87A93" w:rsidRPr="008762FB">
        <w:rPr>
          <w:rFonts w:ascii="Times New Roman" w:hAnsi="Times New Roman"/>
          <w:sz w:val="24"/>
          <w:szCs w:val="24"/>
        </w:rPr>
        <w:t xml:space="preserve">Продавец обязуется осуществить </w:t>
      </w:r>
      <w:r w:rsidR="003202CD" w:rsidRPr="008762FB">
        <w:rPr>
          <w:rFonts w:ascii="Times New Roman" w:hAnsi="Times New Roman"/>
          <w:sz w:val="24"/>
          <w:szCs w:val="24"/>
        </w:rPr>
        <w:t xml:space="preserve">узаконение обособления </w:t>
      </w:r>
      <w:r w:rsidR="00F71659" w:rsidRPr="008762FB">
        <w:rPr>
          <w:rFonts w:ascii="Times New Roman" w:eastAsia="Times New Roman" w:hAnsi="Times New Roman"/>
          <w:sz w:val="24"/>
          <w:szCs w:val="24"/>
          <w:lang w:eastAsia="ru-RU"/>
        </w:rPr>
        <w:t>Объекта</w:t>
      </w:r>
      <w:r w:rsidR="00B87A93" w:rsidRPr="008762FB">
        <w:rPr>
          <w:rFonts w:ascii="Times New Roman" w:hAnsi="Times New Roman"/>
          <w:sz w:val="24"/>
          <w:szCs w:val="24"/>
        </w:rPr>
        <w:t>.</w:t>
      </w:r>
    </w:p>
    <w:p w:rsidR="00EC7359" w:rsidRPr="008762FB" w:rsidRDefault="00EC7359" w:rsidP="00B87A93">
      <w:pPr>
        <w:numPr>
          <w:ilvl w:val="2"/>
          <w:numId w:val="3"/>
        </w:numPr>
        <w:spacing w:after="0" w:line="240" w:lineRule="auto"/>
        <w:ind w:left="0" w:firstLine="708"/>
        <w:contextualSpacing/>
        <w:jc w:val="both"/>
        <w:rPr>
          <w:rFonts w:ascii="Times New Roman" w:eastAsia="Times New Roman" w:hAnsi="Times New Roman" w:cs="Times New Roman"/>
          <w:sz w:val="24"/>
          <w:szCs w:val="24"/>
          <w:lang w:eastAsia="ru-RU"/>
        </w:rPr>
      </w:pPr>
      <w:r w:rsidRPr="008762FB">
        <w:rPr>
          <w:rFonts w:ascii="Times New Roman" w:hAnsi="Times New Roman"/>
          <w:sz w:val="24"/>
          <w:szCs w:val="24"/>
        </w:rPr>
        <w:t xml:space="preserve">После завершения работ </w:t>
      </w:r>
      <w:r w:rsidRPr="008762FB">
        <w:rPr>
          <w:rFonts w:ascii="Times New Roman" w:eastAsia="Times New Roman" w:hAnsi="Times New Roman"/>
          <w:sz w:val="24"/>
          <w:szCs w:val="24"/>
          <w:lang w:eastAsia="ru-RU"/>
        </w:rPr>
        <w:t>в соответствии с п. 5.</w:t>
      </w:r>
      <w:r w:rsidR="00CA4E3B" w:rsidRPr="008762FB">
        <w:rPr>
          <w:rFonts w:ascii="Times New Roman" w:eastAsia="Times New Roman" w:hAnsi="Times New Roman"/>
          <w:sz w:val="24"/>
          <w:szCs w:val="24"/>
          <w:lang w:eastAsia="ru-RU"/>
        </w:rPr>
        <w:t>2</w:t>
      </w:r>
      <w:r w:rsidRPr="008762FB">
        <w:rPr>
          <w:rFonts w:ascii="Times New Roman" w:eastAsia="Times New Roman" w:hAnsi="Times New Roman"/>
          <w:sz w:val="24"/>
          <w:szCs w:val="24"/>
          <w:lang w:eastAsia="ru-RU"/>
        </w:rPr>
        <w:t xml:space="preserve">.2 Договора </w:t>
      </w:r>
      <w:r w:rsidRPr="008762FB">
        <w:rPr>
          <w:rFonts w:ascii="Times New Roman" w:hAnsi="Times New Roman"/>
          <w:sz w:val="24"/>
          <w:szCs w:val="24"/>
        </w:rPr>
        <w:t xml:space="preserve">в течение 5 (Пяти) рабочих дней уведомить Покупателя об окончании работ по </w:t>
      </w:r>
      <w:r w:rsidR="003202CD" w:rsidRPr="008762FB">
        <w:rPr>
          <w:rFonts w:ascii="Times New Roman" w:hAnsi="Times New Roman"/>
          <w:sz w:val="24"/>
          <w:szCs w:val="24"/>
        </w:rPr>
        <w:t xml:space="preserve">узаконению обособления </w:t>
      </w:r>
      <w:r w:rsidR="00F71659" w:rsidRPr="008762FB">
        <w:rPr>
          <w:rFonts w:ascii="Times New Roman" w:eastAsia="Times New Roman" w:hAnsi="Times New Roman"/>
          <w:sz w:val="24"/>
          <w:szCs w:val="24"/>
          <w:lang w:eastAsia="ru-RU"/>
        </w:rPr>
        <w:t>Объекта</w:t>
      </w:r>
      <w:r w:rsidRPr="008762FB">
        <w:rPr>
          <w:rFonts w:ascii="Times New Roman" w:eastAsia="Times New Roman" w:hAnsi="Times New Roman"/>
          <w:sz w:val="24"/>
          <w:szCs w:val="24"/>
          <w:lang w:eastAsia="ru-RU"/>
        </w:rPr>
        <w:t>.</w:t>
      </w:r>
      <w:bookmarkStart w:id="9" w:name="_GoBack"/>
      <w:bookmarkEnd w:id="9"/>
    </w:p>
    <w:p w:rsidR="001C6C4A" w:rsidRPr="008762FB" w:rsidRDefault="001C6C4A" w:rsidP="00B87A93">
      <w:pPr>
        <w:numPr>
          <w:ilvl w:val="2"/>
          <w:numId w:val="3"/>
        </w:numPr>
        <w:spacing w:after="0" w:line="240" w:lineRule="auto"/>
        <w:ind w:left="0" w:firstLine="708"/>
        <w:contextualSpacing/>
        <w:jc w:val="both"/>
        <w:rPr>
          <w:rFonts w:ascii="Times New Roman" w:eastAsia="Times New Roman" w:hAnsi="Times New Roman" w:cs="Times New Roman"/>
          <w:sz w:val="24"/>
          <w:szCs w:val="24"/>
          <w:lang w:eastAsia="ru-RU"/>
        </w:rPr>
      </w:pPr>
      <w:r w:rsidRPr="008762FB">
        <w:rPr>
          <w:rFonts w:ascii="Times New Roman" w:eastAsia="Calibri" w:hAnsi="Times New Roman" w:cs="Times New Roman"/>
          <w:sz w:val="24"/>
          <w:szCs w:val="24"/>
          <w:vertAlign w:val="superscript"/>
        </w:rPr>
        <w:footnoteReference w:id="1"/>
      </w:r>
      <w:r w:rsidRPr="008762FB">
        <w:rPr>
          <w:rFonts w:ascii="Times New Roman" w:eastAsia="Calibri" w:hAnsi="Times New Roman" w:cs="Times New Roman"/>
          <w:sz w:val="24"/>
        </w:rPr>
        <w:t>При выплате дохода</w:t>
      </w:r>
      <w:r w:rsidRPr="008762FB">
        <w:rPr>
          <w:rFonts w:ascii="Times New Roman" w:eastAsia="Calibri" w:hAnsi="Times New Roman" w:cs="Times New Roman"/>
          <w:sz w:val="24"/>
          <w:szCs w:val="24"/>
          <w:vertAlign w:val="superscript"/>
        </w:rPr>
        <w:footnoteReference w:id="2"/>
      </w:r>
      <w:r w:rsidRPr="008762FB">
        <w:rPr>
          <w:rFonts w:ascii="Times New Roman" w:eastAsia="Calibri" w:hAnsi="Times New Roman" w:cs="Times New Roman"/>
          <w:sz w:val="24"/>
        </w:rPr>
        <w:t xml:space="preserve"> Покупателю Продавец, исполняя роль налогового агента в соответствии со статьей 226 НК РФ, </w:t>
      </w:r>
      <w:r w:rsidRPr="008762FB">
        <w:rPr>
          <w:rFonts w:ascii="Times New Roman" w:eastAsia="Calibri" w:hAnsi="Times New Roman" w:cs="Times New Roman"/>
          <w:sz w:val="24"/>
          <w:szCs w:val="24"/>
        </w:rPr>
        <w:t xml:space="preserve">обязан </w:t>
      </w:r>
      <w:r w:rsidRPr="008762FB">
        <w:rPr>
          <w:rFonts w:ascii="Times New Roman" w:eastAsia="Calibri" w:hAnsi="Times New Roman" w:cs="Times New Roman"/>
          <w:sz w:val="24"/>
        </w:rPr>
        <w:t xml:space="preserve">удержать из сумм, причитающихся Покупателю, налог на доходы физических лиц (НДФЛ) по </w:t>
      </w:r>
      <w:r w:rsidRPr="008762FB">
        <w:rPr>
          <w:rFonts w:ascii="Times New Roman" w:eastAsia="Calibri" w:hAnsi="Times New Roman" w:cs="Times New Roman"/>
          <w:sz w:val="24"/>
          <w:szCs w:val="24"/>
        </w:rPr>
        <w:t xml:space="preserve">установленной законодательством Российской Федерации </w:t>
      </w:r>
      <w:r w:rsidRPr="008762FB">
        <w:rPr>
          <w:rFonts w:ascii="Times New Roman" w:eastAsia="Calibri" w:hAnsi="Times New Roman" w:cs="Times New Roman"/>
          <w:sz w:val="24"/>
        </w:rPr>
        <w:t>ставке и осуществить расчеты с бюджетом в порядке и сроки, установленные пунктами 4 и 6 статьи 226 НК РФ.</w:t>
      </w:r>
    </w:p>
    <w:p w:rsidR="00131D45" w:rsidRPr="008762FB" w:rsidRDefault="00131D45" w:rsidP="00131D45">
      <w:pPr>
        <w:spacing w:after="0" w:line="240" w:lineRule="auto"/>
        <w:ind w:firstLine="709"/>
        <w:contextualSpacing/>
        <w:jc w:val="both"/>
        <w:rPr>
          <w:rFonts w:ascii="Times New Roman" w:eastAsia="Times New Roman" w:hAnsi="Times New Roman" w:cs="Times New Roman"/>
          <w:sz w:val="24"/>
          <w:szCs w:val="24"/>
          <w:lang w:eastAsia="ru-RU"/>
        </w:rPr>
      </w:pPr>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762FB">
        <w:rPr>
          <w:rFonts w:ascii="Times New Roman" w:eastAsia="Times New Roman" w:hAnsi="Times New Roman" w:cs="Times New Roman"/>
          <w:b/>
          <w:sz w:val="24"/>
          <w:szCs w:val="24"/>
          <w:lang w:eastAsia="ru-RU"/>
        </w:rPr>
        <w:t>Покупатель обязуется:</w:t>
      </w:r>
    </w:p>
    <w:p w:rsidR="00131D45" w:rsidRPr="008762FB" w:rsidRDefault="006D755B"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П</w:t>
      </w:r>
      <w:r w:rsidR="00131D45" w:rsidRPr="008762FB">
        <w:rPr>
          <w:rFonts w:ascii="Times New Roman" w:eastAsia="Times New Roman" w:hAnsi="Times New Roman" w:cs="Times New Roman"/>
          <w:sz w:val="24"/>
          <w:szCs w:val="24"/>
          <w:lang w:eastAsia="ru-RU"/>
        </w:rPr>
        <w:t>ринять</w:t>
      </w:r>
      <w:r w:rsidRPr="008762FB">
        <w:rPr>
          <w:rFonts w:ascii="Times New Roman" w:eastAsia="Times New Roman" w:hAnsi="Times New Roman" w:cs="Times New Roman"/>
          <w:sz w:val="24"/>
          <w:szCs w:val="24"/>
          <w:lang w:eastAsia="ru-RU"/>
        </w:rPr>
        <w:t xml:space="preserve"> и</w:t>
      </w:r>
      <w:r w:rsidR="00131D45" w:rsidRPr="008762FB">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rsidR="00131D45" w:rsidRPr="008762FB" w:rsidRDefault="00131D45"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lastRenderedPageBreak/>
        <w:t xml:space="preserve">С даты (включая эту дату) подписания акта приема-передачи, указанного в пункте </w:t>
      </w:r>
      <w:r w:rsidR="00A070BC" w:rsidRPr="008762FB">
        <w:rPr>
          <w:rFonts w:ascii="Times New Roman" w:eastAsia="Times New Roman" w:hAnsi="Times New Roman" w:cs="Times New Roman"/>
          <w:sz w:val="24"/>
          <w:szCs w:val="24"/>
          <w:lang w:eastAsia="ru-RU"/>
        </w:rPr>
        <w:t>3.1</w:t>
      </w:r>
      <w:r w:rsidRPr="008762FB">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131D45" w:rsidRPr="008762FB" w:rsidRDefault="006D755B"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хозяйственные и иные услуги, связанные с содержанием Имущества</w:t>
      </w:r>
      <w:r w:rsidR="00131D45" w:rsidRPr="008762FB">
        <w:rPr>
          <w:rFonts w:ascii="Times New Roman" w:eastAsia="Times New Roman" w:hAnsi="Times New Roman" w:cs="Times New Roman"/>
          <w:sz w:val="24"/>
          <w:szCs w:val="24"/>
          <w:lang w:eastAsia="ru-RU"/>
        </w:rPr>
        <w:t>.</w:t>
      </w:r>
    </w:p>
    <w:p w:rsidR="00131D45" w:rsidRPr="008762FB" w:rsidRDefault="006D755B"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sidRPr="008762FB">
        <w:rPr>
          <w:rFonts w:ascii="Times New Roman" w:eastAsia="Times New Roman" w:hAnsi="Times New Roman" w:cs="Times New Roman"/>
          <w:sz w:val="24"/>
          <w:szCs w:val="24"/>
          <w:lang w:eastAsia="ru-RU"/>
        </w:rPr>
        <w:t>В</w:t>
      </w:r>
      <w:r w:rsidR="00131D45" w:rsidRPr="008762FB">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9F69BE" w:rsidRPr="008762FB">
        <w:rPr>
          <w:rFonts w:ascii="Times New Roman" w:eastAsia="Times New Roman" w:hAnsi="Times New Roman" w:cs="Times New Roman"/>
          <w:sz w:val="24"/>
          <w:szCs w:val="24"/>
          <w:lang w:eastAsia="ru-RU"/>
        </w:rPr>
        <w:t>4.8</w:t>
      </w:r>
      <w:r w:rsidR="00131D45" w:rsidRPr="008762FB">
        <w:rPr>
          <w:rFonts w:ascii="Times New Roman" w:eastAsia="Times New Roman" w:hAnsi="Times New Roman" w:cs="Times New Roman"/>
          <w:sz w:val="24"/>
          <w:szCs w:val="24"/>
          <w:lang w:eastAsia="ru-RU"/>
        </w:rPr>
        <w:t xml:space="preserve"> Договора.</w:t>
      </w:r>
    </w:p>
    <w:bookmarkEnd w:id="10"/>
    <w:p w:rsidR="00131D45" w:rsidRPr="008762FB" w:rsidRDefault="00131D45" w:rsidP="00131D45">
      <w:pPr>
        <w:tabs>
          <w:tab w:val="left" w:pos="-1418"/>
        </w:tabs>
        <w:spacing w:after="0" w:line="240" w:lineRule="auto"/>
        <w:ind w:firstLine="709"/>
        <w:contextualSpacing/>
        <w:jc w:val="both"/>
        <w:rPr>
          <w:rFonts w:ascii="Times New Roman" w:eastAsia="Calibri" w:hAnsi="Times New Roman" w:cs="Times New Roman"/>
          <w:sz w:val="24"/>
          <w:szCs w:val="24"/>
        </w:rPr>
      </w:pPr>
    </w:p>
    <w:p w:rsidR="00131D45" w:rsidRPr="008762FB"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8762FB">
        <w:rPr>
          <w:rFonts w:ascii="Times New Roman" w:eastAsia="Calibri" w:hAnsi="Times New Roman" w:cs="Times New Roman"/>
          <w:b/>
          <w:sz w:val="24"/>
          <w:szCs w:val="24"/>
        </w:rPr>
        <w:t>Ответственность сторон</w:t>
      </w:r>
    </w:p>
    <w:p w:rsidR="00131D45" w:rsidRPr="008762FB" w:rsidRDefault="00131D45" w:rsidP="00131D45">
      <w:pPr>
        <w:spacing w:after="0" w:line="240" w:lineRule="auto"/>
        <w:ind w:firstLine="709"/>
        <w:contextualSpacing/>
        <w:rPr>
          <w:rFonts w:ascii="Times New Roman" w:eastAsia="Calibri" w:hAnsi="Times New Roman" w:cs="Times New Roman"/>
          <w:sz w:val="24"/>
          <w:szCs w:val="24"/>
        </w:rPr>
      </w:pPr>
    </w:p>
    <w:p w:rsidR="00E73E83"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p>
    <w:p w:rsidR="00131D45" w:rsidRPr="008762FB"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000E1C16" w:rsidRPr="008762FB">
        <w:rPr>
          <w:rFonts w:ascii="Times New Roman" w:eastAsia="Times New Roman" w:hAnsi="Times New Roman" w:cs="Times New Roman"/>
          <w:sz w:val="24"/>
          <w:szCs w:val="24"/>
          <w:lang w:eastAsia="ru-RU"/>
        </w:rPr>
        <w:t>4.3</w:t>
      </w:r>
      <w:r w:rsidRPr="008762FB">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от суммы просроченного платежа за каждый календарный день просрочки.</w:t>
      </w:r>
      <w:r w:rsidR="00131D45" w:rsidRPr="008762FB">
        <w:rPr>
          <w:rFonts w:ascii="Times New Roman" w:eastAsia="Times New Roman" w:hAnsi="Times New Roman" w:cs="Times New Roman"/>
          <w:sz w:val="24"/>
          <w:szCs w:val="24"/>
          <w:lang w:eastAsia="ru-RU"/>
        </w:rPr>
        <w:t xml:space="preserve"> </w:t>
      </w:r>
    </w:p>
    <w:p w:rsidR="00E73E83" w:rsidRPr="008762FB"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0E1C16" w:rsidRPr="008762FB">
        <w:rPr>
          <w:rFonts w:ascii="Times New Roman" w:eastAsia="Times New Roman" w:hAnsi="Times New Roman" w:cs="Times New Roman"/>
          <w:sz w:val="24"/>
          <w:szCs w:val="24"/>
          <w:lang w:eastAsia="ru-RU"/>
        </w:rPr>
        <w:t>4.3</w:t>
      </w:r>
      <w:r w:rsidRPr="008762FB">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E73E83" w:rsidRPr="008762FB"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000E1C16" w:rsidRPr="008762FB">
        <w:rPr>
          <w:rFonts w:ascii="Times New Roman" w:eastAsia="Times New Roman" w:hAnsi="Times New Roman" w:cs="Times New Roman"/>
          <w:sz w:val="24"/>
          <w:szCs w:val="24"/>
          <w:lang w:eastAsia="ru-RU"/>
        </w:rPr>
        <w:t>3.1</w:t>
      </w:r>
      <w:r w:rsidRPr="008762FB">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от общей стоимости Имущества, указанной в пункте </w:t>
      </w:r>
      <w:r w:rsidR="000E1C16" w:rsidRPr="008762FB">
        <w:rPr>
          <w:rFonts w:ascii="Times New Roman" w:eastAsia="Times New Roman" w:hAnsi="Times New Roman" w:cs="Times New Roman"/>
          <w:sz w:val="24"/>
          <w:szCs w:val="24"/>
          <w:lang w:eastAsia="ru-RU"/>
        </w:rPr>
        <w:t>4.1</w:t>
      </w:r>
      <w:r w:rsidRPr="008762FB">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8762FB">
        <w:t> </w:t>
      </w:r>
      <w:r w:rsidRPr="008762FB">
        <w:rPr>
          <w:rFonts w:ascii="Times New Roman" w:eastAsia="Times New Roman" w:hAnsi="Times New Roman" w:cs="Times New Roman"/>
          <w:sz w:val="24"/>
          <w:szCs w:val="24"/>
          <w:lang w:eastAsia="ru-RU"/>
        </w:rPr>
        <w:t>от этой стоимости</w:t>
      </w:r>
      <w:r w:rsidR="002E32E2" w:rsidRPr="008762FB">
        <w:rPr>
          <w:rFonts w:ascii="Times New Roman" w:eastAsia="Times New Roman" w:hAnsi="Times New Roman" w:cs="Times New Roman"/>
          <w:sz w:val="24"/>
          <w:szCs w:val="24"/>
          <w:lang w:eastAsia="ru-RU"/>
        </w:rPr>
        <w:t>.</w:t>
      </w:r>
    </w:p>
    <w:p w:rsidR="00E73E83" w:rsidRPr="008762FB"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000E1C16" w:rsidRPr="008762FB">
        <w:rPr>
          <w:rFonts w:ascii="Times New Roman" w:eastAsia="Times New Roman" w:hAnsi="Times New Roman" w:cs="Times New Roman"/>
          <w:sz w:val="24"/>
          <w:szCs w:val="24"/>
          <w:lang w:eastAsia="ru-RU"/>
        </w:rPr>
        <w:t>5.3.1</w:t>
      </w:r>
      <w:r w:rsidRPr="008762FB">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от общей стоимости Имущества, указанной в пункте </w:t>
      </w:r>
      <w:r w:rsidR="000E1C16" w:rsidRPr="008762FB">
        <w:rPr>
          <w:rFonts w:ascii="Times New Roman" w:eastAsia="Times New Roman" w:hAnsi="Times New Roman" w:cs="Times New Roman"/>
          <w:sz w:val="24"/>
          <w:szCs w:val="24"/>
          <w:lang w:eastAsia="ru-RU"/>
        </w:rPr>
        <w:t>4.1</w:t>
      </w:r>
      <w:r w:rsidRPr="008762FB">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r w:rsidR="002E32E2" w:rsidRPr="008762FB">
        <w:rPr>
          <w:rFonts w:ascii="Times New Roman" w:eastAsia="Times New Roman" w:hAnsi="Times New Roman" w:cs="Times New Roman"/>
          <w:sz w:val="24"/>
          <w:szCs w:val="24"/>
          <w:lang w:eastAsia="ru-RU"/>
        </w:rPr>
        <w:t>.</w:t>
      </w:r>
    </w:p>
    <w:p w:rsidR="00131D45" w:rsidRPr="008762FB"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000E1C16" w:rsidRPr="008762FB">
        <w:rPr>
          <w:rFonts w:ascii="Times New Roman" w:eastAsia="Times New Roman" w:hAnsi="Times New Roman" w:cs="Times New Roman"/>
          <w:sz w:val="24"/>
          <w:szCs w:val="24"/>
          <w:lang w:eastAsia="ru-RU"/>
        </w:rPr>
        <w:t>5.1.1</w:t>
      </w:r>
      <w:r w:rsidRPr="008762FB">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000E1C16" w:rsidRPr="008762FB">
        <w:rPr>
          <w:rFonts w:ascii="Times New Roman" w:eastAsia="Times New Roman" w:hAnsi="Times New Roman" w:cs="Times New Roman"/>
          <w:sz w:val="24"/>
          <w:szCs w:val="24"/>
          <w:lang w:eastAsia="ru-RU"/>
        </w:rPr>
        <w:t>4.1</w:t>
      </w:r>
      <w:r w:rsidRPr="008762FB">
        <w:rPr>
          <w:rFonts w:ascii="Times New Roman" w:eastAsia="Times New Roman" w:hAnsi="Times New Roman" w:cs="Times New Roman"/>
          <w:sz w:val="24"/>
          <w:szCs w:val="24"/>
          <w:lang w:eastAsia="ru-RU"/>
        </w:rPr>
        <w:t xml:space="preserve"> Договора, за каждый календарный день просрочки</w:t>
      </w:r>
      <w:r w:rsidR="00131D45" w:rsidRPr="008762FB">
        <w:rPr>
          <w:rFonts w:ascii="Times New Roman" w:eastAsia="Times New Roman" w:hAnsi="Times New Roman" w:cs="Times New Roman"/>
          <w:sz w:val="24"/>
          <w:szCs w:val="24"/>
          <w:lang w:eastAsia="ru-RU"/>
        </w:rPr>
        <w:t>.</w:t>
      </w:r>
    </w:p>
    <w:p w:rsidR="00131D45" w:rsidRPr="008762FB" w:rsidRDefault="00C11D09"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00F27CB6" w:rsidRPr="008762FB">
        <w:rPr>
          <w:rFonts w:ascii="Times New Roman" w:eastAsia="Times New Roman" w:hAnsi="Times New Roman" w:cs="Times New Roman"/>
          <w:sz w:val="24"/>
          <w:szCs w:val="24"/>
          <w:lang w:eastAsia="ru-RU"/>
        </w:rPr>
        <w:t>5.1.1</w:t>
      </w:r>
      <w:r w:rsidRPr="008762FB">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r w:rsidR="00131D45" w:rsidRPr="008762FB">
        <w:rPr>
          <w:rFonts w:ascii="Times New Roman" w:eastAsia="Times New Roman" w:hAnsi="Times New Roman" w:cs="Times New Roman"/>
          <w:sz w:val="24"/>
          <w:szCs w:val="24"/>
          <w:lang w:eastAsia="ru-RU"/>
        </w:rPr>
        <w:t>.</w:t>
      </w:r>
    </w:p>
    <w:p w:rsidR="00C11D09" w:rsidRPr="008762FB" w:rsidRDefault="00C11D09"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00F27CB6" w:rsidRPr="008762FB">
        <w:rPr>
          <w:rFonts w:ascii="Times New Roman" w:eastAsia="Times New Roman" w:hAnsi="Times New Roman" w:cs="Times New Roman"/>
          <w:sz w:val="24"/>
          <w:szCs w:val="24"/>
          <w:lang w:eastAsia="ru-RU"/>
        </w:rPr>
        <w:t>7.3</w:t>
      </w:r>
      <w:r w:rsidRPr="008762FB">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от общей стоимости Имущества, указанной в пункте </w:t>
      </w:r>
      <w:r w:rsidR="00F27CB6" w:rsidRPr="008762FB">
        <w:rPr>
          <w:rFonts w:ascii="Times New Roman" w:eastAsia="Times New Roman" w:hAnsi="Times New Roman" w:cs="Times New Roman"/>
          <w:sz w:val="24"/>
          <w:szCs w:val="24"/>
          <w:lang w:eastAsia="ru-RU"/>
        </w:rPr>
        <w:t>4.1</w:t>
      </w:r>
      <w:r w:rsidRPr="008762FB">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w:t>
      </w:r>
      <w:r w:rsidRPr="008762FB">
        <w:rPr>
          <w:rFonts w:ascii="Times New Roman" w:eastAsia="Times New Roman" w:hAnsi="Times New Roman" w:cs="Times New Roman"/>
          <w:sz w:val="24"/>
          <w:szCs w:val="24"/>
          <w:lang w:eastAsia="ru-RU"/>
        </w:rPr>
        <w:lastRenderedPageBreak/>
        <w:t xml:space="preserve">в размере 3 % (трех процентов), включая НДС, от общей стоимости Имущества, указанной в пункте </w:t>
      </w:r>
      <w:r w:rsidR="00F27CB6" w:rsidRPr="008762FB">
        <w:rPr>
          <w:rFonts w:ascii="Times New Roman" w:eastAsia="Times New Roman" w:hAnsi="Times New Roman" w:cs="Times New Roman"/>
          <w:sz w:val="24"/>
          <w:szCs w:val="24"/>
          <w:lang w:eastAsia="ru-RU"/>
        </w:rPr>
        <w:t>4.1</w:t>
      </w:r>
      <w:r w:rsidRPr="008762FB">
        <w:rPr>
          <w:rFonts w:ascii="Times New Roman" w:eastAsia="Times New Roman" w:hAnsi="Times New Roman" w:cs="Times New Roman"/>
          <w:sz w:val="24"/>
          <w:szCs w:val="24"/>
          <w:lang w:eastAsia="ru-RU"/>
        </w:rPr>
        <w:t xml:space="preserve"> Договора</w:t>
      </w:r>
      <w:r w:rsidR="00F27CB6" w:rsidRPr="008762FB">
        <w:rPr>
          <w:rFonts w:ascii="Times New Roman" w:eastAsia="Times New Roman" w:hAnsi="Times New Roman" w:cs="Times New Roman"/>
          <w:sz w:val="24"/>
          <w:szCs w:val="24"/>
          <w:lang w:eastAsia="ru-RU"/>
        </w:rPr>
        <w:t>.</w:t>
      </w:r>
    </w:p>
    <w:p w:rsidR="00131D45" w:rsidRPr="008762FB" w:rsidRDefault="00C11D09"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11" w:name="_Ref510611957"/>
      <w:r w:rsidRPr="008762FB">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от общей стоимости Имущества</w:t>
      </w:r>
      <w:bookmarkEnd w:id="11"/>
      <w:r w:rsidRPr="008762FB">
        <w:rPr>
          <w:rFonts w:ascii="Times New Roman" w:eastAsia="Times New Roman" w:hAnsi="Times New Roman" w:cs="Times New Roman"/>
          <w:sz w:val="24"/>
          <w:szCs w:val="24"/>
          <w:lang w:eastAsia="ru-RU"/>
        </w:rPr>
        <w:t>, указанной в пункте </w:t>
      </w:r>
      <w:r w:rsidR="00F27CB6" w:rsidRPr="008762FB">
        <w:rPr>
          <w:rFonts w:ascii="Times New Roman" w:eastAsia="Times New Roman" w:hAnsi="Times New Roman" w:cs="Times New Roman"/>
          <w:sz w:val="24"/>
          <w:szCs w:val="24"/>
          <w:lang w:eastAsia="ru-RU"/>
        </w:rPr>
        <w:t>4.1</w:t>
      </w:r>
      <w:r w:rsidRPr="008762FB">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r w:rsidR="00131D45" w:rsidRPr="008762FB">
        <w:rPr>
          <w:rFonts w:ascii="Times New Roman" w:eastAsia="Times New Roman" w:hAnsi="Times New Roman" w:cs="Times New Roman"/>
          <w:sz w:val="24"/>
          <w:szCs w:val="24"/>
          <w:lang w:eastAsia="ru-RU"/>
        </w:rPr>
        <w:t>.</w:t>
      </w:r>
    </w:p>
    <w:p w:rsidR="00C11D09" w:rsidRPr="008762FB" w:rsidRDefault="00C11D09"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006E34B6" w:rsidRPr="008762FB">
        <w:rPr>
          <w:rFonts w:ascii="Times New Roman" w:eastAsia="Times New Roman" w:hAnsi="Times New Roman" w:cs="Times New Roman"/>
          <w:sz w:val="24"/>
          <w:szCs w:val="24"/>
          <w:lang w:eastAsia="ru-RU"/>
        </w:rPr>
        <w:t>4.8</w:t>
      </w:r>
      <w:r w:rsidRPr="008762FB">
        <w:rPr>
          <w:rFonts w:ascii="Times New Roman" w:eastAsia="Times New Roman" w:hAnsi="Times New Roman" w:cs="Times New Roman"/>
          <w:sz w:val="24"/>
          <w:szCs w:val="24"/>
          <w:lang w:eastAsia="ru-RU"/>
        </w:rPr>
        <w:t xml:space="preserve"> и </w:t>
      </w:r>
      <w:r w:rsidR="006E34B6" w:rsidRPr="008762FB">
        <w:rPr>
          <w:rFonts w:ascii="Times New Roman" w:eastAsia="Times New Roman" w:hAnsi="Times New Roman" w:cs="Times New Roman"/>
          <w:sz w:val="24"/>
          <w:szCs w:val="24"/>
          <w:lang w:eastAsia="ru-RU"/>
        </w:rPr>
        <w:t>5.3.3</w:t>
      </w:r>
      <w:r w:rsidRPr="008762FB">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от общей стоимости Имущества, за каждый календарный день просрочки, а также потребовать возмещения убытков в полном объеме.</w:t>
      </w:r>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3D56B2" w:rsidRPr="008762FB" w:rsidRDefault="003D56B2" w:rsidP="003F7B6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 xml:space="preserve">В случае расторжения Договора </w:t>
      </w:r>
      <w:r w:rsidR="00F52E87" w:rsidRPr="008762FB">
        <w:rPr>
          <w:rFonts w:ascii="Times New Roman" w:eastAsia="Times New Roman" w:hAnsi="Times New Roman" w:cs="Times New Roman"/>
          <w:sz w:val="24"/>
          <w:szCs w:val="24"/>
          <w:lang w:eastAsia="ru-RU"/>
        </w:rPr>
        <w:t xml:space="preserve">в период проведения </w:t>
      </w:r>
      <w:r w:rsidR="00F52E87" w:rsidRPr="008762FB">
        <w:rPr>
          <w:rFonts w:ascii="Times New Roman" w:hAnsi="Times New Roman"/>
          <w:sz w:val="24"/>
          <w:szCs w:val="24"/>
        </w:rPr>
        <w:t xml:space="preserve">работ </w:t>
      </w:r>
      <w:r w:rsidR="003F7B6D" w:rsidRPr="008762FB">
        <w:rPr>
          <w:rFonts w:ascii="Times New Roman" w:hAnsi="Times New Roman"/>
          <w:sz w:val="24"/>
          <w:szCs w:val="24"/>
        </w:rPr>
        <w:t xml:space="preserve">по </w:t>
      </w:r>
      <w:r w:rsidR="006C51FB" w:rsidRPr="008762FB">
        <w:rPr>
          <w:rFonts w:ascii="Times New Roman" w:hAnsi="Times New Roman"/>
          <w:sz w:val="24"/>
          <w:szCs w:val="24"/>
        </w:rPr>
        <w:t xml:space="preserve">узаконению обособления </w:t>
      </w:r>
      <w:r w:rsidR="003F7B6D" w:rsidRPr="008762FB">
        <w:rPr>
          <w:rFonts w:ascii="Times New Roman" w:hAnsi="Times New Roman"/>
          <w:sz w:val="24"/>
          <w:szCs w:val="24"/>
        </w:rPr>
        <w:t>Объекта (в соответствии с п. 5.2.2 Договора)</w:t>
      </w:r>
      <w:r w:rsidR="00F52E87" w:rsidRPr="008762FB">
        <w:rPr>
          <w:rFonts w:ascii="Times New Roman" w:eastAsia="Times New Roman" w:hAnsi="Times New Roman"/>
          <w:sz w:val="24"/>
          <w:szCs w:val="24"/>
          <w:lang w:eastAsia="ru-RU"/>
        </w:rPr>
        <w:t xml:space="preserve"> </w:t>
      </w:r>
      <w:r w:rsidRPr="008762FB">
        <w:rPr>
          <w:rFonts w:ascii="Times New Roman" w:eastAsia="Times New Roman" w:hAnsi="Times New Roman" w:cs="Times New Roman"/>
          <w:sz w:val="24"/>
          <w:szCs w:val="24"/>
          <w:lang w:eastAsia="ru-RU"/>
        </w:rPr>
        <w:t>по инициативе Покупателя, в том числе одностороннего отказа от исполнения обязательств, задаток</w:t>
      </w:r>
      <w:r w:rsidR="007F0305" w:rsidRPr="008762FB">
        <w:rPr>
          <w:rFonts w:ascii="Times New Roman" w:eastAsia="Times New Roman" w:hAnsi="Times New Roman" w:cs="Times New Roman"/>
          <w:sz w:val="24"/>
          <w:szCs w:val="24"/>
          <w:lang w:eastAsia="ru-RU"/>
        </w:rPr>
        <w:t xml:space="preserve"> в размере </w:t>
      </w:r>
      <w:r w:rsidR="00F5298A" w:rsidRPr="008762FB">
        <w:rPr>
          <w:rFonts w:ascii="Times New Roman" w:eastAsia="Times New Roman" w:hAnsi="Times New Roman" w:cs="Times New Roman"/>
          <w:sz w:val="24"/>
          <w:szCs w:val="24"/>
          <w:lang w:eastAsia="ru-RU"/>
        </w:rPr>
        <w:t>________</w:t>
      </w:r>
      <w:r w:rsidR="00AF7626" w:rsidRPr="008762FB">
        <w:rPr>
          <w:rFonts w:ascii="Times New Roman" w:eastAsia="Times New Roman" w:hAnsi="Times New Roman" w:cs="Times New Roman"/>
          <w:sz w:val="24"/>
          <w:szCs w:val="24"/>
          <w:lang w:eastAsia="ru-RU"/>
        </w:rPr>
        <w:t xml:space="preserve"> (</w:t>
      </w:r>
      <w:r w:rsidR="00F5298A" w:rsidRPr="008762FB">
        <w:rPr>
          <w:rFonts w:ascii="Times New Roman" w:eastAsia="Times New Roman" w:hAnsi="Times New Roman" w:cs="Times New Roman"/>
          <w:sz w:val="24"/>
          <w:szCs w:val="24"/>
          <w:lang w:eastAsia="ru-RU"/>
        </w:rPr>
        <w:t>__________</w:t>
      </w:r>
      <w:r w:rsidR="00AF7626" w:rsidRPr="008762FB">
        <w:rPr>
          <w:rFonts w:ascii="Times New Roman" w:eastAsia="Times New Roman" w:hAnsi="Times New Roman" w:cs="Times New Roman"/>
          <w:sz w:val="24"/>
          <w:szCs w:val="24"/>
          <w:lang w:eastAsia="ru-RU"/>
        </w:rPr>
        <w:t>) рубл</w:t>
      </w:r>
      <w:r w:rsidR="00F5298A" w:rsidRPr="008762FB">
        <w:rPr>
          <w:rFonts w:ascii="Times New Roman" w:eastAsia="Times New Roman" w:hAnsi="Times New Roman" w:cs="Times New Roman"/>
          <w:sz w:val="24"/>
          <w:szCs w:val="24"/>
          <w:lang w:eastAsia="ru-RU"/>
        </w:rPr>
        <w:t>ей</w:t>
      </w:r>
      <w:r w:rsidR="00AF7626" w:rsidRPr="008762FB">
        <w:rPr>
          <w:rFonts w:ascii="Times New Roman" w:eastAsia="Times New Roman" w:hAnsi="Times New Roman" w:cs="Times New Roman"/>
          <w:sz w:val="24"/>
          <w:szCs w:val="24"/>
          <w:lang w:eastAsia="ru-RU"/>
        </w:rPr>
        <w:t xml:space="preserve"> </w:t>
      </w:r>
      <w:r w:rsidR="005319A7" w:rsidRPr="008762FB">
        <w:rPr>
          <w:rFonts w:ascii="Times New Roman" w:eastAsia="Times New Roman" w:hAnsi="Times New Roman" w:cs="Times New Roman"/>
          <w:sz w:val="24"/>
          <w:szCs w:val="24"/>
          <w:lang w:eastAsia="ru-RU"/>
        </w:rPr>
        <w:t>…</w:t>
      </w:r>
      <w:r w:rsidR="00AF7626" w:rsidRPr="008762FB">
        <w:rPr>
          <w:rFonts w:ascii="Times New Roman" w:eastAsia="Times New Roman" w:hAnsi="Times New Roman" w:cs="Times New Roman"/>
          <w:sz w:val="24"/>
          <w:szCs w:val="24"/>
          <w:lang w:eastAsia="ru-RU"/>
        </w:rPr>
        <w:t xml:space="preserve"> </w:t>
      </w:r>
      <w:r w:rsidR="007F0305" w:rsidRPr="008762FB">
        <w:rPr>
          <w:rFonts w:ascii="Times New Roman" w:eastAsia="Times New Roman" w:hAnsi="Times New Roman" w:cs="Times New Roman"/>
          <w:sz w:val="24"/>
          <w:szCs w:val="24"/>
          <w:lang w:eastAsia="ru-RU"/>
        </w:rPr>
        <w:t>копеек,</w:t>
      </w:r>
      <w:r w:rsidR="001E5A54" w:rsidRPr="008762FB">
        <w:rPr>
          <w:rFonts w:ascii="Times New Roman" w:eastAsia="Times New Roman" w:hAnsi="Times New Roman" w:cs="Times New Roman"/>
          <w:sz w:val="24"/>
          <w:szCs w:val="24"/>
          <w:lang w:eastAsia="ru-RU"/>
        </w:rPr>
        <w:t xml:space="preserve"> в том числе НДС (20%),</w:t>
      </w:r>
      <w:r w:rsidR="007F0305" w:rsidRPr="008762FB">
        <w:rPr>
          <w:rFonts w:ascii="Times New Roman" w:eastAsia="Times New Roman" w:hAnsi="Times New Roman" w:cs="Times New Roman"/>
          <w:sz w:val="24"/>
          <w:szCs w:val="24"/>
          <w:lang w:eastAsia="ru-RU"/>
        </w:rPr>
        <w:t xml:space="preserve"> засчитанный в счет исполнения Покупателем обязанности по уплате цены Имущества по Договору</w:t>
      </w:r>
      <w:r w:rsidR="00DB0DD7" w:rsidRPr="008762FB">
        <w:rPr>
          <w:rFonts w:ascii="Times New Roman" w:eastAsia="Times New Roman" w:hAnsi="Times New Roman" w:cs="Times New Roman"/>
          <w:sz w:val="24"/>
          <w:szCs w:val="24"/>
          <w:lang w:eastAsia="ru-RU"/>
        </w:rPr>
        <w:t xml:space="preserve"> (в соответствии с п. 4.2 Договора)</w:t>
      </w:r>
      <w:r w:rsidR="007F0305" w:rsidRPr="008762FB">
        <w:rPr>
          <w:rFonts w:ascii="Times New Roman" w:eastAsia="Times New Roman" w:hAnsi="Times New Roman" w:cs="Times New Roman"/>
          <w:sz w:val="24"/>
          <w:szCs w:val="24"/>
          <w:lang w:eastAsia="ru-RU"/>
        </w:rPr>
        <w:t xml:space="preserve"> </w:t>
      </w:r>
      <w:r w:rsidR="00F52E87" w:rsidRPr="008762FB">
        <w:rPr>
          <w:rFonts w:ascii="Times New Roman" w:eastAsia="Times New Roman" w:hAnsi="Times New Roman" w:cs="Times New Roman"/>
          <w:sz w:val="24"/>
          <w:szCs w:val="24"/>
          <w:lang w:eastAsia="ru-RU"/>
        </w:rPr>
        <w:t>Продавцом Покупателю не возвращается.</w:t>
      </w:r>
    </w:p>
    <w:p w:rsidR="00131D45" w:rsidRPr="008762FB" w:rsidRDefault="00131D45" w:rsidP="00131D45">
      <w:pPr>
        <w:spacing w:after="0" w:line="240" w:lineRule="auto"/>
        <w:ind w:firstLine="709"/>
        <w:contextualSpacing/>
        <w:rPr>
          <w:rFonts w:ascii="Times New Roman" w:eastAsia="Calibri" w:hAnsi="Times New Roman" w:cs="Times New Roman"/>
          <w:sz w:val="24"/>
          <w:szCs w:val="24"/>
        </w:rPr>
      </w:pPr>
    </w:p>
    <w:p w:rsidR="00131D45" w:rsidRPr="008762FB"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8762FB">
        <w:rPr>
          <w:rFonts w:ascii="Times New Roman" w:eastAsia="Calibri" w:hAnsi="Times New Roman" w:cs="Times New Roman"/>
          <w:b/>
          <w:sz w:val="24"/>
          <w:szCs w:val="24"/>
        </w:rPr>
        <w:t>Изменение и расторжение Договора</w:t>
      </w:r>
    </w:p>
    <w:p w:rsidR="00131D45" w:rsidRPr="008762FB" w:rsidRDefault="00131D45" w:rsidP="00131D45">
      <w:pPr>
        <w:spacing w:after="0" w:line="240" w:lineRule="auto"/>
        <w:ind w:firstLine="709"/>
        <w:contextualSpacing/>
        <w:jc w:val="both"/>
        <w:rPr>
          <w:rFonts w:ascii="Times New Roman" w:eastAsia="Times New Roman" w:hAnsi="Times New Roman" w:cs="Times New Roman"/>
          <w:sz w:val="24"/>
          <w:szCs w:val="24"/>
          <w:lang w:eastAsia="ru-RU"/>
        </w:rPr>
      </w:pPr>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E70A45" w:rsidRPr="008762FB">
        <w:rPr>
          <w:rFonts w:ascii="Times New Roman" w:eastAsia="Times New Roman" w:hAnsi="Times New Roman" w:cs="Times New Roman"/>
          <w:sz w:val="24"/>
          <w:szCs w:val="24"/>
          <w:lang w:eastAsia="ru-RU"/>
        </w:rPr>
        <w:t>, подписанного Сторонами</w:t>
      </w:r>
      <w:r w:rsidRPr="008762FB">
        <w:rPr>
          <w:rFonts w:ascii="Times New Roman" w:eastAsia="Times New Roman" w:hAnsi="Times New Roman" w:cs="Times New Roman"/>
          <w:sz w:val="24"/>
          <w:szCs w:val="24"/>
          <w:lang w:eastAsia="ru-RU"/>
        </w:rPr>
        <w:t xml:space="preserve">. </w:t>
      </w:r>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31D45" w:rsidRPr="008762F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8762FB">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CE6A7B" w:rsidRPr="008762FB" w:rsidRDefault="00CE6A7B"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762FB">
        <w:rPr>
          <w:rFonts w:ascii="Times New Roman" w:eastAsia="Times New Roman" w:hAnsi="Times New Roman" w:cs="Times New Roman"/>
          <w:sz w:val="24"/>
          <w:szCs w:val="24"/>
          <w:lang w:eastAsia="ru-RU"/>
        </w:rPr>
        <w:t>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w:t>
      </w:r>
    </w:p>
    <w:p w:rsidR="00131D45" w:rsidRPr="008762FB" w:rsidRDefault="00131D45" w:rsidP="00131D45">
      <w:pPr>
        <w:spacing w:after="0" w:line="240" w:lineRule="auto"/>
        <w:ind w:firstLine="709"/>
        <w:contextualSpacing/>
        <w:rPr>
          <w:rFonts w:ascii="Times New Roman" w:eastAsia="Calibri" w:hAnsi="Times New Roman" w:cs="Times New Roman"/>
          <w:sz w:val="24"/>
          <w:szCs w:val="24"/>
        </w:rPr>
      </w:pPr>
    </w:p>
    <w:p w:rsidR="00131D45" w:rsidRPr="008762FB"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8762FB">
        <w:rPr>
          <w:rFonts w:ascii="Times New Roman" w:eastAsia="Calibri" w:hAnsi="Times New Roman" w:cs="Times New Roman"/>
          <w:b/>
          <w:sz w:val="24"/>
          <w:szCs w:val="24"/>
        </w:rPr>
        <w:t>Обстоятельства непреодолимой силы (форс-мажор)</w:t>
      </w:r>
    </w:p>
    <w:p w:rsidR="00131D45" w:rsidRPr="008762FB" w:rsidRDefault="00131D45" w:rsidP="00131D45">
      <w:pPr>
        <w:spacing w:after="0" w:line="240" w:lineRule="auto"/>
        <w:ind w:firstLine="709"/>
        <w:contextualSpacing/>
        <w:rPr>
          <w:rFonts w:ascii="Times New Roman" w:eastAsia="Calibri" w:hAnsi="Times New Roman" w:cs="Times New Roman"/>
          <w:sz w:val="24"/>
          <w:szCs w:val="24"/>
        </w:rPr>
      </w:pPr>
    </w:p>
    <w:p w:rsidR="00131D45" w:rsidRPr="008762FB" w:rsidRDefault="00074928"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8762FB">
        <w:rPr>
          <w:rFonts w:ascii="Times New Roman" w:eastAsia="Times New Roman" w:hAnsi="Times New Roman" w:cs="Times New Roman"/>
          <w:sz w:val="24"/>
          <w:szCs w:val="24"/>
          <w:lang w:eastAsia="ru-RU"/>
        </w:rPr>
        <w:lastRenderedPageBreak/>
        <w:t>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00131D45" w:rsidRPr="008762FB">
        <w:rPr>
          <w:rFonts w:ascii="Times New Roman" w:eastAsia="Calibri" w:hAnsi="Times New Roman" w:cs="Times New Roman"/>
          <w:sz w:val="24"/>
          <w:szCs w:val="24"/>
        </w:rPr>
        <w:t>.</w:t>
      </w:r>
    </w:p>
    <w:p w:rsidR="00131D45" w:rsidRPr="008762FB" w:rsidRDefault="00074928"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8762FB">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r w:rsidR="00131D45" w:rsidRPr="008762FB">
        <w:rPr>
          <w:rFonts w:ascii="Times New Roman" w:eastAsia="Calibri" w:hAnsi="Times New Roman" w:cs="Times New Roman"/>
          <w:sz w:val="24"/>
          <w:szCs w:val="24"/>
        </w:rPr>
        <w:t>.</w:t>
      </w:r>
    </w:p>
    <w:p w:rsidR="00131D45" w:rsidRPr="008762FB" w:rsidRDefault="00074928"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8762FB">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sidR="00131D45" w:rsidRPr="008762FB">
        <w:rPr>
          <w:rFonts w:ascii="Times New Roman" w:eastAsia="Calibri" w:hAnsi="Times New Roman" w:cs="Times New Roman"/>
          <w:sz w:val="24"/>
          <w:szCs w:val="24"/>
        </w:rPr>
        <w:t>.</w:t>
      </w:r>
    </w:p>
    <w:p w:rsidR="00131D45" w:rsidRPr="008762FB" w:rsidRDefault="00074928"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8762FB">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r w:rsidR="00131D45" w:rsidRPr="008762FB">
        <w:rPr>
          <w:rFonts w:ascii="Times New Roman" w:eastAsia="Calibri" w:hAnsi="Times New Roman" w:cs="Times New Roman"/>
          <w:sz w:val="24"/>
          <w:szCs w:val="24"/>
        </w:rPr>
        <w:t>.</w:t>
      </w:r>
    </w:p>
    <w:p w:rsidR="00131D45" w:rsidRPr="008762FB" w:rsidRDefault="00131D45"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8762FB">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31D45" w:rsidRPr="00E11832" w:rsidRDefault="00131D45" w:rsidP="00131D45">
      <w:pPr>
        <w:spacing w:after="0" w:line="240" w:lineRule="auto"/>
        <w:ind w:firstLine="709"/>
        <w:contextualSpacing/>
        <w:jc w:val="both"/>
        <w:rPr>
          <w:rFonts w:ascii="Times New Roman" w:eastAsia="Calibri" w:hAnsi="Times New Roman" w:cs="Times New Roman"/>
          <w:sz w:val="24"/>
          <w:szCs w:val="24"/>
        </w:rPr>
      </w:pPr>
    </w:p>
    <w:p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r>
        <w:rPr>
          <w:rFonts w:ascii="Times New Roman" w:hAnsi="Times New Roman" w:cs="Times New Roman"/>
          <w:sz w:val="24"/>
          <w:szCs w:val="24"/>
          <w:lang w:eastAsia="ru-RU"/>
        </w:rPr>
        <w:t>.</w:t>
      </w:r>
    </w:p>
    <w:p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r>
        <w:rPr>
          <w:rFonts w:ascii="Times New Roman" w:hAnsi="Times New Roman" w:cs="Times New Roman"/>
          <w:sz w:val="24"/>
          <w:szCs w:val="24"/>
          <w:lang w:eastAsia="ru-RU"/>
        </w:rPr>
        <w:t>».</w:t>
      </w:r>
    </w:p>
    <w:p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r>
        <w:rPr>
          <w:rFonts w:ascii="Times New Roman" w:hAnsi="Times New Roman" w:cs="Times New Roman"/>
          <w:sz w:val="24"/>
          <w:szCs w:val="24"/>
          <w:lang w:eastAsia="ru-RU"/>
        </w:rPr>
        <w:t>.</w:t>
      </w:r>
    </w:p>
    <w:p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r>
        <w:rPr>
          <w:rFonts w:ascii="Times New Roman" w:hAnsi="Times New Roman" w:cs="Times New Roman"/>
          <w:sz w:val="24"/>
          <w:szCs w:val="24"/>
        </w:rPr>
        <w:t>.</w:t>
      </w:r>
    </w:p>
    <w:p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r>
        <w:rPr>
          <w:rFonts w:ascii="Times New Roman" w:hAnsi="Times New Roman" w:cs="Times New Roman"/>
          <w:sz w:val="24"/>
          <w:szCs w:val="24"/>
          <w:lang w:eastAsia="ru-RU"/>
        </w:rPr>
        <w:t>.</w:t>
      </w:r>
    </w:p>
    <w:p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r>
        <w:rPr>
          <w:rFonts w:ascii="Times New Roman" w:hAnsi="Times New Roman" w:cs="Times New Roman"/>
          <w:sz w:val="24"/>
          <w:szCs w:val="24"/>
          <w:lang w:eastAsia="ru-RU"/>
        </w:rPr>
        <w:t>.</w:t>
      </w:r>
    </w:p>
    <w:p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E11832">
        <w:rPr>
          <w:rFonts w:ascii="Times New Roman" w:eastAsia="Times New Roman" w:hAnsi="Times New Roman" w:cs="Times New Roman"/>
          <w:color w:val="000000"/>
          <w:sz w:val="24"/>
          <w:szCs w:val="24"/>
          <w:lang w:eastAsia="ru-RU"/>
        </w:rPr>
        <w:t>недостижения</w:t>
      </w:r>
      <w:proofErr w:type="spellEnd"/>
      <w:r w:rsidRPr="00E11832">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E11832">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3" w:name="_Ref1393199"/>
    </w:p>
    <w:bookmarkEnd w:id="13"/>
    <w:p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w:t>
      </w:r>
      <w:proofErr w:type="spellStart"/>
      <w:r w:rsidRPr="00E11832">
        <w:rPr>
          <w:rFonts w:ascii="Times New Roman" w:eastAsia="Times New Roman" w:hAnsi="Times New Roman" w:cs="Times New Roman"/>
          <w:color w:val="000000"/>
          <w:sz w:val="24"/>
          <w:szCs w:val="24"/>
          <w:lang w:eastAsia="ru-RU"/>
        </w:rPr>
        <w:t>неурегулирования</w:t>
      </w:r>
      <w:proofErr w:type="spellEnd"/>
      <w:r w:rsidRPr="00E11832">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00F5298A">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 xml:space="preserve">суд по </w:t>
      </w:r>
      <w:r w:rsidR="00B87A93">
        <w:rPr>
          <w:rFonts w:ascii="Times New Roman" w:eastAsia="Times New Roman" w:hAnsi="Times New Roman" w:cs="Times New Roman"/>
          <w:color w:val="000000"/>
          <w:sz w:val="24"/>
          <w:szCs w:val="24"/>
          <w:lang w:eastAsia="ru-RU"/>
        </w:rPr>
        <w:t xml:space="preserve">месту нахождения </w:t>
      </w:r>
      <w:r w:rsidR="00074928">
        <w:rPr>
          <w:rFonts w:ascii="Times New Roman" w:eastAsia="Times New Roman" w:hAnsi="Times New Roman" w:cs="Times New Roman"/>
          <w:color w:val="000000"/>
          <w:sz w:val="24"/>
          <w:szCs w:val="24"/>
          <w:lang w:eastAsia="ru-RU"/>
        </w:rPr>
        <w:t>Имущества</w:t>
      </w:r>
      <w:r w:rsidRPr="00E11832">
        <w:rPr>
          <w:rFonts w:ascii="Times New Roman" w:eastAsia="Times New Roman" w:hAnsi="Times New Roman" w:cs="Times New Roman"/>
          <w:sz w:val="24"/>
          <w:szCs w:val="24"/>
          <w:lang w:eastAsia="ru-RU"/>
        </w:rPr>
        <w:t>.</w:t>
      </w:r>
    </w:p>
    <w:p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131D45" w:rsidRPr="00E11832" w:rsidRDefault="00131D45" w:rsidP="00131D45">
      <w:pPr>
        <w:spacing w:after="0" w:line="240" w:lineRule="auto"/>
        <w:ind w:firstLine="709"/>
        <w:contextualSpacing/>
        <w:jc w:val="both"/>
        <w:rPr>
          <w:rFonts w:ascii="Times New Roman" w:eastAsia="Calibri" w:hAnsi="Times New Roman" w:cs="Times New Roman"/>
          <w:sz w:val="24"/>
          <w:szCs w:val="24"/>
        </w:rPr>
      </w:pPr>
    </w:p>
    <w:p w:rsidR="00131D45" w:rsidRPr="00E11832" w:rsidRDefault="00131D45"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31D45" w:rsidRDefault="00131D45"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A218F1" w:rsidRPr="00A218F1" w:rsidRDefault="00A218F1"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r>
        <w:rPr>
          <w:rFonts w:ascii="Times New Roman" w:hAnsi="Times New Roman"/>
          <w:sz w:val="24"/>
        </w:rPr>
        <w:t>.</w:t>
      </w:r>
    </w:p>
    <w:p w:rsidR="00A218F1" w:rsidRDefault="00A218F1" w:rsidP="00A218F1">
      <w:pPr>
        <w:spacing w:after="0" w:line="240" w:lineRule="auto"/>
        <w:ind w:firstLine="708"/>
        <w:contextualSpacing/>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r>
        <w:rPr>
          <w:rFonts w:ascii="Times New Roman" w:hAnsi="Times New Roman" w:cs="Times New Roman"/>
          <w:sz w:val="24"/>
          <w:szCs w:val="24"/>
        </w:rPr>
        <w:t>.</w:t>
      </w:r>
    </w:p>
    <w:p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A218F1" w:rsidRDefault="00A218F1" w:rsidP="00A218F1">
      <w:pPr>
        <w:spacing w:after="0" w:line="240" w:lineRule="auto"/>
        <w:ind w:firstLine="708"/>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r>
        <w:rPr>
          <w:rFonts w:ascii="Times New Roman" w:hAnsi="Times New Roman" w:cs="Times New Roman"/>
          <w:sz w:val="24"/>
          <w:szCs w:val="24"/>
        </w:rPr>
        <w:t>.</w:t>
      </w:r>
    </w:p>
    <w:p w:rsidR="00324B7F" w:rsidRPr="00E11832" w:rsidRDefault="00324B7F" w:rsidP="00A218F1">
      <w:pPr>
        <w:spacing w:after="0" w:line="240" w:lineRule="auto"/>
        <w:ind w:firstLine="708"/>
        <w:contextualSpacing/>
        <w:jc w:val="both"/>
        <w:rPr>
          <w:rFonts w:ascii="Times New Roman" w:eastAsia="Calibri" w:hAnsi="Times New Roman" w:cs="Times New Roman"/>
          <w:sz w:val="24"/>
          <w:szCs w:val="24"/>
        </w:rPr>
      </w:pPr>
    </w:p>
    <w:p w:rsidR="00131D45" w:rsidRDefault="00324B7F"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любым из способов, предусмотренных пунктом 11.3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r w:rsidR="00131D45" w:rsidRPr="00E11832">
        <w:rPr>
          <w:rFonts w:ascii="Times New Roman" w:eastAsia="Calibri" w:hAnsi="Times New Roman" w:cs="Times New Roman"/>
          <w:sz w:val="24"/>
          <w:szCs w:val="24"/>
        </w:rPr>
        <w:t>.</w:t>
      </w:r>
    </w:p>
    <w:p w:rsidR="007E2D76" w:rsidRPr="00E11832" w:rsidRDefault="007E2D76"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p>
    <w:p w:rsidR="00131D45" w:rsidRPr="00E11832" w:rsidRDefault="00131D45" w:rsidP="003C6127">
      <w:pPr>
        <w:numPr>
          <w:ilvl w:val="1"/>
          <w:numId w:val="6"/>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131D45" w:rsidRPr="002A387A" w:rsidRDefault="00131D45" w:rsidP="003C6127">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lastRenderedPageBreak/>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9"/>
        </w:rPr>
        <w:footnoteReference w:id="3"/>
      </w:r>
      <w:r w:rsidRPr="00D55627">
        <w:rPr>
          <w:rFonts w:ascii="Times New Roman" w:hAnsi="Times New Roman" w:cs="Times New Roman"/>
          <w:sz w:val="24"/>
        </w:rPr>
        <w:t xml:space="preserve"> любого оборудования</w:t>
      </w:r>
      <w:r>
        <w:rPr>
          <w:rStyle w:val="a9"/>
        </w:rPr>
        <w:footnoteReference w:id="4"/>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9"/>
        </w:rPr>
        <w:footnoteReference w:id="5"/>
      </w:r>
      <w:r w:rsidRPr="00FE1991">
        <w:rPr>
          <w:rStyle w:val="a9"/>
        </w:rPr>
        <w:t xml:space="preserve"> </w:t>
      </w:r>
      <w:r>
        <w:rPr>
          <w:rFonts w:ascii="Times New Roman" w:hAnsi="Times New Roman" w:cs="Times New Roman"/>
          <w:sz w:val="24"/>
        </w:rPr>
        <w:t>Продавца</w:t>
      </w:r>
      <w:r w:rsidRPr="00D55627">
        <w:rPr>
          <w:rFonts w:ascii="Times New Roman" w:hAnsi="Times New Roman" w:cs="Times New Roman"/>
          <w:sz w:val="24"/>
        </w:rPr>
        <w:t>, а также допуск работников</w:t>
      </w:r>
      <w:r w:rsidR="007E2D76">
        <w:rPr>
          <w:rFonts w:ascii="Times New Roman" w:hAnsi="Times New Roman" w:cs="Times New Roman"/>
          <w:sz w:val="24"/>
        </w:rPr>
        <w:t xml:space="preserve">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131D45" w:rsidRPr="002A387A" w:rsidRDefault="00131D45" w:rsidP="00131D45">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Pr>
          <w:rFonts w:ascii="Times New Roman" w:hAnsi="Times New Roman" w:cs="Times New Roman"/>
          <w:sz w:val="24"/>
          <w:szCs w:val="24"/>
        </w:rPr>
        <w:t>, включая НДС</w:t>
      </w:r>
      <w:r w:rsidRPr="002A387A">
        <w:rPr>
          <w:rStyle w:val="a9"/>
        </w:rPr>
        <w:t xml:space="preserve"> </w:t>
      </w:r>
      <w:r w:rsidRPr="002A387A">
        <w:rPr>
          <w:rFonts w:ascii="Times New Roman" w:hAnsi="Times New Roman" w:cs="Times New Roman"/>
          <w:sz w:val="24"/>
          <w:szCs w:val="24"/>
        </w:rPr>
        <w:t>от 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131D45" w:rsidRPr="00E11832" w:rsidRDefault="00131D45" w:rsidP="003C6127">
      <w:pPr>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w:t>
      </w:r>
      <w:r w:rsidRPr="007A0D3E">
        <w:rPr>
          <w:rFonts w:ascii="Times New Roman" w:eastAsia="Times New Roman" w:hAnsi="Times New Roman" w:cs="Times New Roman"/>
          <w:bCs/>
          <w:sz w:val="24"/>
          <w:szCs w:val="24"/>
          <w:lang w:eastAsia="ru-RU"/>
        </w:rPr>
        <w:t xml:space="preserve">№ </w:t>
      </w:r>
      <w:r w:rsidR="005705BC">
        <w:rPr>
          <w:rFonts w:ascii="Times New Roman" w:eastAsia="Times New Roman" w:hAnsi="Times New Roman" w:cs="Times New Roman"/>
          <w:bCs/>
          <w:sz w:val="24"/>
          <w:szCs w:val="24"/>
          <w:lang w:eastAsia="ru-RU"/>
        </w:rPr>
        <w:t>2</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E11832">
        <w:rPr>
          <w:rFonts w:ascii="Times New Roman" w:eastAsia="Times New Roman" w:hAnsi="Times New Roman" w:cs="Times New Roman"/>
          <w:sz w:val="24"/>
          <w:szCs w:val="24"/>
          <w:lang w:eastAsia="ru-RU"/>
        </w:rPr>
        <w:t>.</w:t>
      </w:r>
    </w:p>
    <w:p w:rsidR="00131D45" w:rsidRPr="00E11832" w:rsidRDefault="00131D45" w:rsidP="003C6127">
      <w:pPr>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rsidR="00131D45" w:rsidRPr="00E11832" w:rsidRDefault="00131D45" w:rsidP="003C6127">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r w:rsidR="00482620">
        <w:rPr>
          <w:rFonts w:ascii="Times New Roman" w:eastAsia="Calibri" w:hAnsi="Times New Roman" w:cs="Times New Roman"/>
          <w:bCs/>
          <w:sz w:val="24"/>
          <w:szCs w:val="24"/>
        </w:rPr>
        <w:t>2</w:t>
      </w:r>
      <w:r w:rsidRPr="00E11832">
        <w:rPr>
          <w:rFonts w:ascii="Times New Roman" w:eastAsia="Calibri" w:hAnsi="Times New Roman" w:cs="Times New Roman"/>
          <w:sz w:val="24"/>
          <w:szCs w:val="24"/>
        </w:rPr>
        <w:t xml:space="preserve"> листах.</w:t>
      </w:r>
    </w:p>
    <w:p w:rsidR="008724C0" w:rsidRDefault="008724C0" w:rsidP="003C6127">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 </w:t>
      </w:r>
      <w:r>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r>
        <w:rPr>
          <w:rFonts w:ascii="Times New Roman" w:eastAsia="Calibri" w:hAnsi="Times New Roman" w:cs="Times New Roman"/>
          <w:sz w:val="24"/>
          <w:szCs w:val="24"/>
        </w:rPr>
        <w:t>.</w:t>
      </w:r>
    </w:p>
    <w:p w:rsidR="00131D45" w:rsidRDefault="00131D45" w:rsidP="003C6127">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w:t>
      </w:r>
      <w:r w:rsidR="00E80116">
        <w:rPr>
          <w:rFonts w:ascii="Times New Roman" w:eastAsia="Calibri" w:hAnsi="Times New Roman" w:cs="Times New Roman"/>
          <w:sz w:val="24"/>
          <w:szCs w:val="24"/>
        </w:rPr>
        <w:t>3</w:t>
      </w:r>
      <w:r w:rsidRPr="00E11832">
        <w:rPr>
          <w:rFonts w:ascii="Times New Roman" w:eastAsia="Calibri" w:hAnsi="Times New Roman" w:cs="Times New Roman"/>
          <w:sz w:val="24"/>
          <w:szCs w:val="24"/>
        </w:rPr>
        <w:t xml:space="preserve"> – План </w:t>
      </w:r>
      <w:r w:rsidR="00601889" w:rsidRPr="00601889">
        <w:rPr>
          <w:rFonts w:ascii="Times New Roman" w:eastAsia="Calibri" w:hAnsi="Times New Roman" w:cs="Times New Roman"/>
          <w:sz w:val="24"/>
          <w:szCs w:val="24"/>
        </w:rPr>
        <w:t xml:space="preserve">помещения </w:t>
      </w:r>
      <w:r w:rsidR="00AF6ACA">
        <w:rPr>
          <w:rFonts w:ascii="Times New Roman" w:eastAsia="Calibri" w:hAnsi="Times New Roman" w:cs="Times New Roman"/>
          <w:sz w:val="24"/>
          <w:szCs w:val="24"/>
        </w:rPr>
        <w:t xml:space="preserve">с </w:t>
      </w:r>
      <w:r w:rsidRPr="00E11832">
        <w:rPr>
          <w:rFonts w:ascii="Times New Roman" w:eastAsia="Calibri" w:hAnsi="Times New Roman" w:cs="Times New Roman"/>
          <w:sz w:val="24"/>
          <w:szCs w:val="24"/>
        </w:rPr>
        <w:t>указанием Объекта</w:t>
      </w:r>
      <w:r w:rsidR="00601889">
        <w:rPr>
          <w:rFonts w:ascii="Times New Roman" w:eastAsia="Calibri" w:hAnsi="Times New Roman" w:cs="Times New Roman"/>
          <w:sz w:val="24"/>
          <w:szCs w:val="24"/>
        </w:rPr>
        <w:t xml:space="preserve"> – </w:t>
      </w:r>
      <w:r w:rsidRPr="00E11832">
        <w:rPr>
          <w:rFonts w:ascii="Times New Roman" w:eastAsia="Calibri" w:hAnsi="Times New Roman" w:cs="Times New Roman"/>
          <w:bCs/>
          <w:sz w:val="24"/>
          <w:szCs w:val="24"/>
        </w:rPr>
        <w:t xml:space="preserve">на </w:t>
      </w:r>
      <w:r w:rsidR="00601889">
        <w:rPr>
          <w:rFonts w:ascii="Times New Roman" w:eastAsia="Calibri" w:hAnsi="Times New Roman" w:cs="Times New Roman"/>
          <w:bCs/>
          <w:sz w:val="24"/>
          <w:szCs w:val="24"/>
        </w:rPr>
        <w:t>1</w:t>
      </w:r>
      <w:r w:rsidRPr="00E11832">
        <w:rPr>
          <w:rFonts w:ascii="Times New Roman" w:eastAsia="Calibri" w:hAnsi="Times New Roman" w:cs="Times New Roman"/>
          <w:sz w:val="24"/>
          <w:szCs w:val="24"/>
        </w:rPr>
        <w:t xml:space="preserve"> лист</w:t>
      </w:r>
      <w:r w:rsidR="00601889">
        <w:rPr>
          <w:rFonts w:ascii="Times New Roman" w:eastAsia="Calibri" w:hAnsi="Times New Roman" w:cs="Times New Roman"/>
          <w:sz w:val="24"/>
          <w:szCs w:val="24"/>
        </w:rPr>
        <w:t>е</w:t>
      </w:r>
      <w:r w:rsidRPr="00E11832">
        <w:rPr>
          <w:rFonts w:ascii="Times New Roman" w:eastAsia="Calibri" w:hAnsi="Times New Roman" w:cs="Times New Roman"/>
          <w:sz w:val="24"/>
          <w:szCs w:val="24"/>
        </w:rPr>
        <w:t>.</w:t>
      </w:r>
    </w:p>
    <w:p w:rsidR="0029371A" w:rsidRPr="00E11832" w:rsidRDefault="0029371A" w:rsidP="00131D45">
      <w:pPr>
        <w:spacing w:after="0" w:line="240" w:lineRule="auto"/>
        <w:ind w:firstLine="709"/>
        <w:contextualSpacing/>
        <w:rPr>
          <w:rFonts w:ascii="Times New Roman" w:eastAsia="Calibri" w:hAnsi="Times New Roman" w:cs="Times New Roman"/>
          <w:sz w:val="24"/>
          <w:szCs w:val="24"/>
        </w:rPr>
      </w:pPr>
    </w:p>
    <w:p w:rsidR="00131D45" w:rsidRPr="00E11832" w:rsidRDefault="00131D45" w:rsidP="003C6127">
      <w:pPr>
        <w:numPr>
          <w:ilvl w:val="0"/>
          <w:numId w:val="6"/>
        </w:numPr>
        <w:spacing w:after="0" w:line="240" w:lineRule="auto"/>
        <w:ind w:firstLine="709"/>
        <w:contextualSpacing/>
        <w:jc w:val="center"/>
        <w:outlineLvl w:val="0"/>
        <w:rPr>
          <w:rFonts w:ascii="Times New Roman" w:eastAsia="Calibri" w:hAnsi="Times New Roman" w:cs="Times New Roman"/>
          <w:b/>
          <w:sz w:val="24"/>
          <w:szCs w:val="24"/>
        </w:rPr>
      </w:pPr>
      <w:bookmarkStart w:id="14" w:name="_Ref486328623"/>
      <w:r w:rsidRPr="00E11832">
        <w:rPr>
          <w:rFonts w:ascii="Times New Roman" w:eastAsia="Calibri" w:hAnsi="Times New Roman" w:cs="Times New Roman"/>
          <w:b/>
          <w:sz w:val="24"/>
          <w:szCs w:val="24"/>
        </w:rPr>
        <w:t>Реквизиты и подписи Сторон</w:t>
      </w:r>
      <w:bookmarkEnd w:id="14"/>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b/>
          <w:sz w:val="24"/>
          <w:szCs w:val="24"/>
        </w:rPr>
        <w:t>Покупатель:</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b/>
          <w:sz w:val="24"/>
          <w:szCs w:val="24"/>
        </w:rPr>
      </w:pP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Местонахождение </w:t>
      </w:r>
      <w:r w:rsidRPr="004E4345">
        <w:rPr>
          <w:rFonts w:ascii="Times New Roman" w:eastAsia="Times New Roman" w:hAnsi="Times New Roman" w:cs="Times New Roman"/>
          <w:color w:val="000000"/>
          <w:sz w:val="24"/>
          <w:szCs w:val="24"/>
          <w:lang w:eastAsia="ru-RU"/>
        </w:rPr>
        <w:t>1179</w:t>
      </w:r>
      <w:r>
        <w:rPr>
          <w:rFonts w:ascii="Times New Roman" w:eastAsia="Times New Roman" w:hAnsi="Times New Roman" w:cs="Times New Roman"/>
          <w:color w:val="000000"/>
          <w:sz w:val="24"/>
          <w:szCs w:val="24"/>
          <w:lang w:eastAsia="ru-RU"/>
        </w:rPr>
        <w:t>97, г. Москва, ул. Вавилова,</w:t>
      </w:r>
      <w:r w:rsidRPr="004E4345">
        <w:rPr>
          <w:rFonts w:ascii="Times New Roman" w:eastAsia="Times New Roman" w:hAnsi="Times New Roman" w:cs="Times New Roman"/>
          <w:color w:val="000000"/>
          <w:sz w:val="24"/>
          <w:szCs w:val="24"/>
          <w:lang w:eastAsia="ru-RU"/>
        </w:rPr>
        <w:t xml:space="preserve"> 19</w:t>
      </w:r>
    </w:p>
    <w:p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rsidR="00131D45" w:rsidRDefault="00131D45" w:rsidP="00131D45">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Расчетный счет </w:t>
      </w:r>
      <w:r w:rsidRPr="004E4345">
        <w:rPr>
          <w:rFonts w:ascii="Times New Roman" w:eastAsia="Times New Roman" w:hAnsi="Times New Roman" w:cs="Times New Roman"/>
          <w:color w:val="000000"/>
          <w:sz w:val="24"/>
          <w:szCs w:val="24"/>
          <w:lang w:eastAsia="ru-RU"/>
        </w:rPr>
        <w:t>60311810016000200000</w:t>
      </w:r>
      <w:r w:rsidRPr="001F5300">
        <w:rPr>
          <w:rFonts w:ascii="Times New Roman" w:eastAsia="Times New Roman" w:hAnsi="Times New Roman" w:cs="Times New Roman"/>
          <w:color w:val="000000"/>
          <w:sz w:val="24"/>
          <w:szCs w:val="24"/>
          <w:lang w:eastAsia="ru-RU"/>
        </w:rPr>
        <w:t xml:space="preserve"> </w:t>
      </w:r>
    </w:p>
    <w:p w:rsidR="00131D45" w:rsidRPr="004E4345" w:rsidRDefault="00131D45" w:rsidP="00131D45">
      <w:pPr>
        <w:spacing w:after="0" w:line="240" w:lineRule="auto"/>
        <w:ind w:firstLine="360"/>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ОКВЭД 65.12</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ОКПО 09268402</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Контактный телефон: </w:t>
      </w:r>
      <w:r>
        <w:rPr>
          <w:rFonts w:ascii="Times New Roman" w:hAnsi="Times New Roman" w:cs="Times New Roman"/>
          <w:sz w:val="24"/>
          <w:szCs w:val="24"/>
        </w:rPr>
        <w:t>8-800-707-00-70 доб. 5409-1611</w:t>
      </w:r>
    </w:p>
    <w:p w:rsidR="00131D45" w:rsidRPr="001F5300" w:rsidRDefault="00131D45" w:rsidP="00131D45">
      <w:pPr>
        <w:snapToGrid w:val="0"/>
        <w:spacing w:after="200" w:line="276" w:lineRule="auto"/>
        <w:ind w:firstLine="360"/>
        <w:contextualSpacing/>
        <w:jc w:val="both"/>
        <w:rPr>
          <w:rFonts w:ascii="Times New Roman" w:eastAsia="Calibri" w:hAnsi="Times New Roman" w:cs="Times New Roman"/>
          <w:sz w:val="24"/>
          <w:szCs w:val="24"/>
          <w:lang w:val="en-US"/>
        </w:rPr>
      </w:pPr>
      <w:r w:rsidRPr="00E11832">
        <w:rPr>
          <w:rFonts w:ascii="Times New Roman" w:eastAsia="Calibri" w:hAnsi="Times New Roman" w:cs="Times New Roman"/>
          <w:sz w:val="24"/>
          <w:szCs w:val="24"/>
          <w:lang w:val="en-US"/>
        </w:rPr>
        <w:t>e</w:t>
      </w:r>
      <w:r w:rsidRPr="001F5300">
        <w:rPr>
          <w:rFonts w:ascii="Times New Roman" w:eastAsia="Calibri" w:hAnsi="Times New Roman" w:cs="Times New Roman"/>
          <w:sz w:val="24"/>
          <w:szCs w:val="24"/>
          <w:lang w:val="en-US"/>
        </w:rPr>
        <w:t>-</w:t>
      </w:r>
      <w:r w:rsidRPr="00E11832">
        <w:rPr>
          <w:rFonts w:ascii="Times New Roman" w:eastAsia="Calibri" w:hAnsi="Times New Roman" w:cs="Times New Roman"/>
          <w:sz w:val="24"/>
          <w:szCs w:val="24"/>
          <w:lang w:val="en-US"/>
        </w:rPr>
        <w:t>mail</w:t>
      </w:r>
      <w:r w:rsidRPr="001F5300">
        <w:rPr>
          <w:rFonts w:ascii="Times New Roman" w:eastAsia="Calibri" w:hAnsi="Times New Roman" w:cs="Times New Roman"/>
          <w:sz w:val="24"/>
          <w:szCs w:val="24"/>
          <w:lang w:val="en-US"/>
        </w:rPr>
        <w:t xml:space="preserve">: </w:t>
      </w:r>
      <w:r w:rsidRPr="004E4345">
        <w:rPr>
          <w:rFonts w:ascii="Times New Roman" w:eastAsia="Times New Roman" w:hAnsi="Times New Roman" w:cs="Times New Roman"/>
          <w:color w:val="000000"/>
          <w:sz w:val="24"/>
          <w:szCs w:val="24"/>
          <w:lang w:val="en-US" w:eastAsia="ru-RU"/>
        </w:rPr>
        <w:t>ubinfo</w:t>
      </w:r>
      <w:r w:rsidRPr="001F5300">
        <w:rPr>
          <w:rFonts w:ascii="Times New Roman" w:eastAsia="Times New Roman" w:hAnsi="Times New Roman" w:cs="Times New Roman"/>
          <w:color w:val="000000"/>
          <w:sz w:val="24"/>
          <w:szCs w:val="24"/>
          <w:lang w:val="en-US" w:eastAsia="ru-RU"/>
        </w:rPr>
        <w:t>@</w:t>
      </w:r>
      <w:r w:rsidRPr="004E4345">
        <w:rPr>
          <w:rFonts w:ascii="Times New Roman" w:eastAsia="Times New Roman" w:hAnsi="Times New Roman" w:cs="Times New Roman"/>
          <w:color w:val="000000"/>
          <w:sz w:val="24"/>
          <w:szCs w:val="24"/>
          <w:lang w:val="en-US" w:eastAsia="ru-RU"/>
        </w:rPr>
        <w:t>sberbank</w:t>
      </w:r>
      <w:r w:rsidRPr="001F5300">
        <w:rPr>
          <w:rFonts w:ascii="Times New Roman" w:eastAsia="Times New Roman" w:hAnsi="Times New Roman" w:cs="Times New Roman"/>
          <w:color w:val="000000"/>
          <w:sz w:val="24"/>
          <w:szCs w:val="24"/>
          <w:lang w:val="en-US" w:eastAsia="ru-RU"/>
        </w:rPr>
        <w:t>.</w:t>
      </w:r>
      <w:r w:rsidRPr="004E4345">
        <w:rPr>
          <w:rFonts w:ascii="Times New Roman" w:eastAsia="Times New Roman" w:hAnsi="Times New Roman" w:cs="Times New Roman"/>
          <w:color w:val="000000"/>
          <w:sz w:val="24"/>
          <w:szCs w:val="24"/>
          <w:lang w:val="en-US" w:eastAsia="ru-RU"/>
        </w:rPr>
        <w:t>ru</w:t>
      </w:r>
    </w:p>
    <w:p w:rsidR="00131D45" w:rsidRPr="001F5300" w:rsidRDefault="00131D45" w:rsidP="00131D45">
      <w:pPr>
        <w:snapToGrid w:val="0"/>
        <w:spacing w:after="200" w:line="276" w:lineRule="auto"/>
        <w:ind w:firstLine="360"/>
        <w:contextualSpacing/>
        <w:jc w:val="both"/>
        <w:rPr>
          <w:rFonts w:ascii="Times New Roman" w:eastAsia="Calibri" w:hAnsi="Times New Roman" w:cs="Times New Roman"/>
          <w:sz w:val="24"/>
          <w:szCs w:val="24"/>
          <w:lang w:val="en-US"/>
        </w:rPr>
      </w:pPr>
    </w:p>
    <w:tbl>
      <w:tblPr>
        <w:tblW w:w="0" w:type="auto"/>
        <w:tblLook w:val="00A0" w:firstRow="1" w:lastRow="0" w:firstColumn="1" w:lastColumn="0" w:noHBand="0" w:noVBand="0"/>
      </w:tblPr>
      <w:tblGrid>
        <w:gridCol w:w="4788"/>
        <w:gridCol w:w="360"/>
        <w:gridCol w:w="4208"/>
      </w:tblGrid>
      <w:tr w:rsidR="00131D45" w:rsidRPr="00E11832" w:rsidTr="007D2B89">
        <w:tc>
          <w:tcPr>
            <w:tcW w:w="4788" w:type="dxa"/>
            <w:shd w:val="clear" w:color="auto" w:fill="auto"/>
          </w:tcPr>
          <w:p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31D45" w:rsidRPr="00E11832" w:rsidTr="007D2B89">
        <w:tc>
          <w:tcPr>
            <w:tcW w:w="4788" w:type="dxa"/>
            <w:shd w:val="clear" w:color="auto" w:fill="auto"/>
          </w:tcPr>
          <w:p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131D45"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7F3408" w:rsidRDefault="007F3408"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rsidR="007F3408" w:rsidRDefault="007D2B89"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w:t>
            </w:r>
            <w:r w:rsidR="007F3408"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его – руководитель РСЦ</w:t>
            </w:r>
            <w:r w:rsidR="007F3408" w:rsidRPr="00017031">
              <w:rPr>
                <w:rFonts w:ascii="Times New Roman" w:eastAsia="Times New Roman" w:hAnsi="Times New Roman" w:cs="Times New Roman"/>
                <w:sz w:val="24"/>
                <w:szCs w:val="24"/>
                <w:lang w:eastAsia="ru-RU"/>
              </w:rPr>
              <w:t xml:space="preserve"> </w:t>
            </w:r>
            <w:proofErr w:type="gramStart"/>
            <w:r w:rsidR="007F3408" w:rsidRPr="00017031">
              <w:rPr>
                <w:rFonts w:ascii="Times New Roman" w:eastAsia="Times New Roman" w:hAnsi="Times New Roman" w:cs="Times New Roman"/>
                <w:sz w:val="24"/>
                <w:szCs w:val="24"/>
                <w:lang w:eastAsia="ru-RU"/>
              </w:rPr>
              <w:t>Западно-Си</w:t>
            </w:r>
            <w:r w:rsidR="007F3408">
              <w:rPr>
                <w:rFonts w:ascii="Times New Roman" w:eastAsia="Times New Roman" w:hAnsi="Times New Roman" w:cs="Times New Roman"/>
                <w:sz w:val="24"/>
                <w:szCs w:val="24"/>
                <w:lang w:eastAsia="ru-RU"/>
              </w:rPr>
              <w:t>би</w:t>
            </w:r>
            <w:r w:rsidR="007F3408"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ого</w:t>
            </w:r>
            <w:proofErr w:type="gramEnd"/>
            <w:r w:rsidR="007F3408"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я</w:t>
            </w:r>
            <w:r w:rsidR="007F3408" w:rsidRPr="00017031">
              <w:rPr>
                <w:rFonts w:ascii="Times New Roman" w:eastAsia="Times New Roman" w:hAnsi="Times New Roman" w:cs="Times New Roman"/>
                <w:sz w:val="24"/>
                <w:szCs w:val="24"/>
                <w:lang w:eastAsia="ru-RU"/>
              </w:rPr>
              <w:t xml:space="preserve"> №8647 ПАО Сбербанк</w:t>
            </w:r>
          </w:p>
          <w:p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7F3408" w:rsidRPr="00017031" w:rsidRDefault="007F3408" w:rsidP="007F3408">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sidR="007D2B89">
              <w:rPr>
                <w:rFonts w:ascii="Times New Roman" w:eastAsia="Times New Roman" w:hAnsi="Times New Roman" w:cs="Times New Roman"/>
                <w:sz w:val="24"/>
                <w:szCs w:val="24"/>
                <w:lang w:eastAsia="ru-RU"/>
              </w:rPr>
              <w:t>Позняков</w:t>
            </w:r>
            <w:r w:rsidRPr="00017031">
              <w:rPr>
                <w:rFonts w:ascii="Times New Roman" w:eastAsia="Times New Roman" w:hAnsi="Times New Roman" w:cs="Times New Roman"/>
                <w:sz w:val="24"/>
                <w:szCs w:val="24"/>
                <w:lang w:eastAsia="ru-RU"/>
              </w:rPr>
              <w:t xml:space="preserve"> </w:t>
            </w:r>
            <w:r w:rsidR="007D2B89">
              <w:rPr>
                <w:rFonts w:ascii="Times New Roman" w:eastAsia="Times New Roman" w:hAnsi="Times New Roman" w:cs="Times New Roman"/>
                <w:sz w:val="24"/>
                <w:szCs w:val="24"/>
                <w:lang w:eastAsia="ru-RU"/>
              </w:rPr>
              <w:t>Д</w:t>
            </w:r>
            <w:r w:rsidRPr="00017031">
              <w:rPr>
                <w:rFonts w:ascii="Times New Roman" w:eastAsia="Times New Roman" w:hAnsi="Times New Roman" w:cs="Times New Roman"/>
                <w:sz w:val="24"/>
                <w:szCs w:val="24"/>
                <w:lang w:eastAsia="ru-RU"/>
              </w:rPr>
              <w:t>.</w:t>
            </w:r>
            <w:r w:rsidR="007D2B89">
              <w:rPr>
                <w:rFonts w:ascii="Times New Roman" w:eastAsia="Times New Roman" w:hAnsi="Times New Roman" w:cs="Times New Roman"/>
                <w:sz w:val="24"/>
                <w:szCs w:val="24"/>
                <w:lang w:eastAsia="ru-RU"/>
              </w:rPr>
              <w:t>В</w:t>
            </w:r>
            <w:r w:rsidRPr="00017031">
              <w:rPr>
                <w:rFonts w:ascii="Times New Roman" w:eastAsia="Times New Roman" w:hAnsi="Times New Roman" w:cs="Times New Roman"/>
                <w:sz w:val="24"/>
                <w:szCs w:val="24"/>
                <w:lang w:eastAsia="ru-RU"/>
              </w:rPr>
              <w:t>.</w:t>
            </w:r>
          </w:p>
          <w:p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767F01" w:rsidRDefault="00767F0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31D45" w:rsidRPr="00E11832" w:rsidRDefault="00131D45" w:rsidP="00131D45">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lastRenderedPageBreak/>
        <w:t>Приложение № 1</w:t>
      </w:r>
    </w:p>
    <w:p w:rsidR="00131D45" w:rsidRPr="00E11832" w:rsidRDefault="00131D45" w:rsidP="00131D45">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p>
    <w:p w:rsidR="00131D45" w:rsidRPr="00AF7626" w:rsidRDefault="00131D45" w:rsidP="00131D45">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w:t>
      </w:r>
      <w:r w:rsidR="00B23FB1">
        <w:rPr>
          <w:rFonts w:ascii="Times New Roman" w:eastAsia="Times New Roman" w:hAnsi="Times New Roman" w:cs="Times New Roman"/>
          <w:sz w:val="24"/>
          <w:szCs w:val="24"/>
        </w:rPr>
        <w:t xml:space="preserve"> _</w:t>
      </w:r>
      <w:proofErr w:type="gramStart"/>
      <w:r w:rsidR="00B23FB1">
        <w:rPr>
          <w:rFonts w:ascii="Times New Roman" w:eastAsia="Times New Roman" w:hAnsi="Times New Roman" w:cs="Times New Roman"/>
          <w:sz w:val="24"/>
          <w:szCs w:val="24"/>
        </w:rPr>
        <w:t>_.</w:t>
      </w:r>
      <w:r w:rsidR="00B23FB1" w:rsidRPr="00AF7626">
        <w:rPr>
          <w:rFonts w:ascii="Times New Roman" w:eastAsia="Times New Roman" w:hAnsi="Times New Roman" w:cs="Times New Roman"/>
          <w:sz w:val="24"/>
          <w:szCs w:val="24"/>
        </w:rPr>
        <w:t>_</w:t>
      </w:r>
      <w:proofErr w:type="gramEnd"/>
      <w:r w:rsidR="00B23FB1" w:rsidRPr="00AF7626">
        <w:rPr>
          <w:rFonts w:ascii="Times New Roman" w:eastAsia="Times New Roman" w:hAnsi="Times New Roman" w:cs="Times New Roman"/>
          <w:sz w:val="24"/>
          <w:szCs w:val="24"/>
        </w:rPr>
        <w:t>__</w:t>
      </w:r>
      <w:r w:rsidR="005026AC">
        <w:rPr>
          <w:rFonts w:ascii="Times New Roman" w:eastAsia="Times New Roman" w:hAnsi="Times New Roman" w:cs="Times New Roman"/>
          <w:sz w:val="24"/>
          <w:szCs w:val="24"/>
        </w:rPr>
        <w:t>.202</w:t>
      </w:r>
      <w:r w:rsidR="00B23FB1" w:rsidRPr="00AF7626">
        <w:rPr>
          <w:rFonts w:ascii="Times New Roman" w:eastAsia="Times New Roman" w:hAnsi="Times New Roman" w:cs="Times New Roman"/>
          <w:sz w:val="24"/>
          <w:szCs w:val="24"/>
        </w:rPr>
        <w:t>__</w:t>
      </w:r>
      <w:r w:rsidR="005026AC">
        <w:rPr>
          <w:rFonts w:ascii="Times New Roman" w:eastAsia="Times New Roman" w:hAnsi="Times New Roman" w:cs="Times New Roman"/>
          <w:sz w:val="24"/>
          <w:szCs w:val="24"/>
        </w:rPr>
        <w:t>г.</w:t>
      </w:r>
      <w:r w:rsidRPr="00E11832">
        <w:rPr>
          <w:rFonts w:ascii="Times New Roman" w:eastAsia="Times New Roman" w:hAnsi="Times New Roman" w:cs="Times New Roman"/>
          <w:sz w:val="24"/>
          <w:szCs w:val="24"/>
        </w:rPr>
        <w:t xml:space="preserve"> №</w:t>
      </w:r>
      <w:r w:rsidR="005026AC">
        <w:rPr>
          <w:rFonts w:ascii="Times New Roman" w:eastAsia="Times New Roman" w:hAnsi="Times New Roman" w:cs="Times New Roman"/>
          <w:sz w:val="24"/>
          <w:szCs w:val="24"/>
        </w:rPr>
        <w:t xml:space="preserve"> </w:t>
      </w:r>
      <w:r w:rsidR="00B23FB1" w:rsidRPr="00AF7626">
        <w:rPr>
          <w:rFonts w:ascii="Times New Roman" w:eastAsia="Times New Roman" w:hAnsi="Times New Roman" w:cs="Times New Roman"/>
          <w:sz w:val="24"/>
          <w:szCs w:val="24"/>
        </w:rPr>
        <w:t>______________</w:t>
      </w:r>
    </w:p>
    <w:p w:rsidR="00131D45" w:rsidRPr="00E11832" w:rsidRDefault="00131D45" w:rsidP="00131D45">
      <w:pPr>
        <w:snapToGrid w:val="0"/>
        <w:spacing w:after="200" w:line="276" w:lineRule="auto"/>
        <w:contextualSpacing/>
        <w:rPr>
          <w:rFonts w:ascii="Times New Roman" w:eastAsia="Calibri" w:hAnsi="Times New Roman" w:cs="Times New Roman"/>
          <w:sz w:val="24"/>
          <w:szCs w:val="24"/>
        </w:rPr>
      </w:pPr>
    </w:p>
    <w:p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131D45" w:rsidRPr="00E11832" w:rsidRDefault="00131D45" w:rsidP="00131D45">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131D45" w:rsidRPr="00E11832" w:rsidRDefault="00131D45" w:rsidP="00131D45">
      <w:pPr>
        <w:snapToGrid w:val="0"/>
        <w:spacing w:after="200" w:line="276" w:lineRule="auto"/>
        <w:contextualSpacing/>
        <w:rPr>
          <w:rFonts w:ascii="Times New Roman" w:eastAsia="Calibri" w:hAnsi="Times New Roman" w:cs="Times New Roman"/>
          <w:sz w:val="24"/>
          <w:szCs w:val="24"/>
        </w:rPr>
      </w:pPr>
    </w:p>
    <w:p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p>
    <w:p w:rsidR="00131D45" w:rsidRPr="00E11832" w:rsidRDefault="00131D45" w:rsidP="00131D45">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131D45" w:rsidRPr="00E11832" w:rsidRDefault="00131D45" w:rsidP="00131D45">
      <w:pPr>
        <w:snapToGrid w:val="0"/>
        <w:spacing w:after="200" w:line="276" w:lineRule="auto"/>
        <w:contextualSpacing/>
        <w:jc w:val="both"/>
        <w:rPr>
          <w:rFonts w:ascii="Times New Roman" w:eastAsia="Calibri" w:hAnsi="Times New Roman" w:cs="Times New Roman"/>
          <w:sz w:val="24"/>
          <w:szCs w:val="24"/>
        </w:rPr>
      </w:pPr>
    </w:p>
    <w:p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w:t>
      </w:r>
      <w:r w:rsidR="00C41281" w:rsidRPr="00E11832">
        <w:rPr>
          <w:rFonts w:ascii="Times New Roman" w:eastAsia="Times New Roman" w:hAnsi="Times New Roman" w:cs="Times New Roman"/>
          <w:sz w:val="24"/>
          <w:szCs w:val="24"/>
          <w:lang w:eastAsia="ru-RU"/>
        </w:rPr>
        <w:t xml:space="preserve">в лице </w:t>
      </w:r>
      <w:r w:rsidR="00C41281">
        <w:rPr>
          <w:rFonts w:ascii="Times New Roman" w:eastAsia="Times New Roman" w:hAnsi="Times New Roman" w:cs="Times New Roman"/>
          <w:sz w:val="24"/>
          <w:szCs w:val="24"/>
          <w:lang w:eastAsia="ru-RU"/>
        </w:rPr>
        <w:t xml:space="preserve">своего филиала </w:t>
      </w:r>
      <w:proofErr w:type="gramStart"/>
      <w:r w:rsidR="00C41281">
        <w:rPr>
          <w:rFonts w:ascii="Times New Roman" w:eastAsia="Times New Roman" w:hAnsi="Times New Roman" w:cs="Times New Roman"/>
          <w:sz w:val="24"/>
          <w:szCs w:val="24"/>
          <w:lang w:eastAsia="ru-RU"/>
        </w:rPr>
        <w:t>Западно-Сибирского</w:t>
      </w:r>
      <w:proofErr w:type="gramEnd"/>
      <w:r w:rsidR="00C41281">
        <w:rPr>
          <w:rFonts w:ascii="Times New Roman" w:eastAsia="Times New Roman" w:hAnsi="Times New Roman" w:cs="Times New Roman"/>
          <w:sz w:val="24"/>
          <w:szCs w:val="24"/>
          <w:lang w:eastAsia="ru-RU"/>
        </w:rPr>
        <w:t xml:space="preserve"> отделения №8647 ПАО Сбербанк, в лице </w:t>
      </w:r>
      <w:r w:rsidR="00DE0786">
        <w:rPr>
          <w:rFonts w:ascii="Times New Roman" w:eastAsia="Times New Roman" w:hAnsi="Times New Roman" w:cs="Times New Roman"/>
          <w:sz w:val="24"/>
          <w:szCs w:val="24"/>
          <w:lang w:eastAsia="ru-RU"/>
        </w:rPr>
        <w:t>Заместителя у</w:t>
      </w:r>
      <w:r w:rsidR="00C41281">
        <w:rPr>
          <w:rFonts w:ascii="Times New Roman" w:eastAsia="Times New Roman" w:hAnsi="Times New Roman" w:cs="Times New Roman"/>
          <w:sz w:val="24"/>
          <w:szCs w:val="24"/>
          <w:lang w:eastAsia="ru-RU"/>
        </w:rPr>
        <w:t xml:space="preserve">правляющего </w:t>
      </w:r>
      <w:r w:rsidR="00DE0786">
        <w:rPr>
          <w:rFonts w:ascii="Times New Roman" w:eastAsia="Times New Roman" w:hAnsi="Times New Roman" w:cs="Times New Roman"/>
          <w:sz w:val="24"/>
          <w:szCs w:val="24"/>
          <w:lang w:eastAsia="ru-RU"/>
        </w:rPr>
        <w:t xml:space="preserve">– руководителя РСЦ </w:t>
      </w:r>
      <w:r w:rsidR="00C41281">
        <w:rPr>
          <w:rFonts w:ascii="Times New Roman" w:eastAsia="Times New Roman" w:hAnsi="Times New Roman" w:cs="Times New Roman"/>
          <w:sz w:val="24"/>
          <w:szCs w:val="24"/>
          <w:lang w:eastAsia="ru-RU"/>
        </w:rPr>
        <w:t xml:space="preserve">Западно-Сибирского отделения №8647 ПАО Сбербанк </w:t>
      </w:r>
      <w:r w:rsidR="00DE0786" w:rsidRPr="0093407F">
        <w:rPr>
          <w:rFonts w:ascii="Times New Roman" w:eastAsia="Times New Roman" w:hAnsi="Times New Roman" w:cs="Times New Roman"/>
          <w:b/>
          <w:sz w:val="24"/>
          <w:szCs w:val="24"/>
          <w:lang w:eastAsia="ru-RU"/>
        </w:rPr>
        <w:t>Познякова Дениса Викторовича</w:t>
      </w:r>
      <w:r w:rsidR="00B31B95" w:rsidRPr="002A4297">
        <w:rPr>
          <w:rFonts w:ascii="Times New Roman" w:eastAsia="Times New Roman" w:hAnsi="Times New Roman" w:cs="Times New Roman"/>
          <w:sz w:val="24"/>
          <w:szCs w:val="24"/>
          <w:lang w:eastAsia="ru-RU"/>
        </w:rPr>
        <w:t xml:space="preserve">, действующего на основании </w:t>
      </w:r>
      <w:r w:rsidR="00B31B95">
        <w:rPr>
          <w:rFonts w:ascii="Times New Roman" w:eastAsia="Times New Roman" w:hAnsi="Times New Roman" w:cs="Times New Roman"/>
          <w:sz w:val="24"/>
          <w:szCs w:val="24"/>
          <w:lang w:eastAsia="ru-RU"/>
        </w:rPr>
        <w:t xml:space="preserve">доверенности </w:t>
      </w:r>
      <w:r w:rsidR="00DE0786">
        <w:rPr>
          <w:rFonts w:ascii="Times New Roman" w:eastAsia="Times New Roman" w:hAnsi="Times New Roman" w:cs="Times New Roman"/>
          <w:sz w:val="24"/>
          <w:szCs w:val="24"/>
          <w:lang w:eastAsia="ru-RU"/>
        </w:rPr>
        <w:t>№ УБ-РД/141-Д от 26.02.2024г</w:t>
      </w:r>
      <w:r w:rsidR="00B31B95">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с одной стороны, и</w:t>
      </w:r>
    </w:p>
    <w:p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131D45" w:rsidRPr="00E11832" w:rsidRDefault="00131D45" w:rsidP="00131D45">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w:t>
      </w:r>
      <w:r w:rsidR="00C53714">
        <w:rPr>
          <w:rFonts w:ascii="Times New Roman" w:eastAsia="Times New Roman" w:hAnsi="Times New Roman" w:cs="Times New Roman"/>
          <w:sz w:val="24"/>
          <w:szCs w:val="24"/>
        </w:rPr>
        <w:t>__</w:t>
      </w:r>
      <w:r w:rsidRPr="00E11832">
        <w:rPr>
          <w:rFonts w:ascii="Times New Roman" w:eastAsia="Times New Roman" w:hAnsi="Times New Roman" w:cs="Times New Roman"/>
          <w:sz w:val="24"/>
          <w:szCs w:val="24"/>
        </w:rPr>
        <w:t>___ №____</w:t>
      </w:r>
      <w:r w:rsidR="00C53714">
        <w:rPr>
          <w:rFonts w:ascii="Times New Roman" w:eastAsia="Times New Roman" w:hAnsi="Times New Roman" w:cs="Times New Roman"/>
          <w:sz w:val="24"/>
          <w:szCs w:val="24"/>
        </w:rPr>
        <w:t>____________</w:t>
      </w:r>
      <w:r w:rsidRPr="00E11832">
        <w:rPr>
          <w:rFonts w:ascii="Times New Roman" w:eastAsia="Times New Roman" w:hAnsi="Times New Roman" w:cs="Times New Roman"/>
          <w:sz w:val="24"/>
          <w:szCs w:val="24"/>
        </w:rPr>
        <w:t>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131D45" w:rsidRPr="00E11832" w:rsidRDefault="00131D45" w:rsidP="00131D45">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131D45" w:rsidRPr="00E11832" w:rsidRDefault="00C41281" w:rsidP="00131D45">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w:t>
      </w:r>
      <w:r w:rsidR="00C53714" w:rsidRPr="00C53714">
        <w:rPr>
          <w:rFonts w:ascii="Times New Roman" w:eastAsia="Times New Roman" w:hAnsi="Times New Roman" w:cs="Times New Roman"/>
          <w:sz w:val="24"/>
          <w:szCs w:val="24"/>
          <w:lang w:eastAsia="ru-RU"/>
        </w:rPr>
        <w:t>помещение</w:t>
      </w:r>
      <w:r>
        <w:rPr>
          <w:rFonts w:ascii="Times New Roman" w:eastAsia="Times New Roman" w:hAnsi="Times New Roman" w:cs="Times New Roman"/>
          <w:sz w:val="24"/>
          <w:szCs w:val="24"/>
          <w:lang w:eastAsia="ru-RU"/>
        </w:rPr>
        <w:t>, площадь</w:t>
      </w:r>
      <w:r w:rsidR="00C53714">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w:t>
      </w:r>
      <w:r w:rsidR="005A7C82" w:rsidRPr="005A7C82">
        <w:rPr>
          <w:rFonts w:ascii="Times New Roman" w:eastAsia="Times New Roman" w:hAnsi="Times New Roman" w:cs="Times New Roman"/>
          <w:sz w:val="24"/>
          <w:szCs w:val="24"/>
          <w:lang w:eastAsia="ru-RU"/>
        </w:rPr>
        <w:t>46</w:t>
      </w:r>
      <w:r w:rsidR="004541B6">
        <w:rPr>
          <w:rFonts w:ascii="Times New Roman" w:eastAsia="Times New Roman" w:hAnsi="Times New Roman" w:cs="Times New Roman"/>
          <w:sz w:val="24"/>
          <w:szCs w:val="24"/>
          <w:lang w:eastAsia="ru-RU"/>
        </w:rPr>
        <w:t>,</w:t>
      </w:r>
      <w:r w:rsidR="005A7C82" w:rsidRPr="005A7C8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кв. м.</w:t>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r w:rsidR="00C53714">
        <w:rPr>
          <w:rFonts w:ascii="Times New Roman" w:eastAsia="Times New Roman" w:hAnsi="Times New Roman" w:cs="Times New Roman"/>
          <w:sz w:val="24"/>
          <w:szCs w:val="24"/>
          <w:lang w:eastAsia="ru-RU"/>
        </w:rPr>
        <w:t xml:space="preserve">), этаж 1-й, </w:t>
      </w:r>
      <w:r w:rsidR="00C53714" w:rsidRPr="007B45A4">
        <w:rPr>
          <w:rFonts w:ascii="Times New Roman" w:eastAsia="Times New Roman" w:hAnsi="Times New Roman" w:cs="Times New Roman"/>
          <w:sz w:val="24"/>
          <w:szCs w:val="24"/>
          <w:lang w:eastAsia="ru-RU"/>
        </w:rPr>
        <w:t>находяще</w:t>
      </w:r>
      <w:r w:rsidR="00C53714">
        <w:rPr>
          <w:rFonts w:ascii="Times New Roman" w:eastAsia="Times New Roman" w:hAnsi="Times New Roman" w:cs="Times New Roman"/>
          <w:sz w:val="24"/>
          <w:szCs w:val="24"/>
          <w:lang w:eastAsia="ru-RU"/>
        </w:rPr>
        <w:t>е</w:t>
      </w:r>
      <w:r w:rsidR="00C53714" w:rsidRPr="007B45A4">
        <w:rPr>
          <w:rFonts w:ascii="Times New Roman" w:eastAsia="Times New Roman" w:hAnsi="Times New Roman" w:cs="Times New Roman"/>
          <w:sz w:val="24"/>
          <w:szCs w:val="24"/>
          <w:lang w:eastAsia="ru-RU"/>
        </w:rPr>
        <w:t xml:space="preserve">ся в многоквартирном жилом доме по адресу: Тюменская область, г. Тюмень, ул. </w:t>
      </w:r>
      <w:r w:rsidR="00DE0786">
        <w:rPr>
          <w:rFonts w:ascii="Times New Roman" w:eastAsia="Times New Roman" w:hAnsi="Times New Roman" w:cs="Times New Roman"/>
          <w:sz w:val="24"/>
          <w:szCs w:val="24"/>
          <w:lang w:eastAsia="ru-RU"/>
        </w:rPr>
        <w:t>Малыгина</w:t>
      </w:r>
      <w:r w:rsidR="00C53714" w:rsidRPr="007B45A4">
        <w:rPr>
          <w:rFonts w:ascii="Times New Roman" w:eastAsia="Times New Roman" w:hAnsi="Times New Roman" w:cs="Times New Roman"/>
          <w:sz w:val="24"/>
          <w:szCs w:val="24"/>
          <w:lang w:eastAsia="ru-RU"/>
        </w:rPr>
        <w:t xml:space="preserve">, д. </w:t>
      </w:r>
      <w:r w:rsidR="00DE0786">
        <w:rPr>
          <w:rFonts w:ascii="Times New Roman" w:eastAsia="Times New Roman" w:hAnsi="Times New Roman" w:cs="Times New Roman"/>
          <w:sz w:val="24"/>
          <w:szCs w:val="24"/>
          <w:lang w:eastAsia="ru-RU"/>
        </w:rPr>
        <w:t>51/3</w:t>
      </w:r>
      <w:r w:rsidR="00C53714">
        <w:rPr>
          <w:rFonts w:ascii="Times New Roman" w:eastAsia="Times New Roman" w:hAnsi="Times New Roman" w:cs="Times New Roman"/>
          <w:sz w:val="24"/>
          <w:szCs w:val="24"/>
          <w:lang w:eastAsia="ru-RU"/>
        </w:rPr>
        <w:t>.</w:t>
      </w:r>
    </w:p>
    <w:p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w:t>
      </w:r>
      <w:r w:rsidR="00C53714">
        <w:rPr>
          <w:rFonts w:ascii="Times New Roman" w:eastAsia="Times New Roman" w:hAnsi="Times New Roman" w:cs="Times New Roman"/>
          <w:sz w:val="24"/>
          <w:szCs w:val="24"/>
          <w:lang w:eastAsia="ru-RU"/>
        </w:rPr>
        <w:t xml:space="preserve"> _____________________.</w:t>
      </w:r>
    </w:p>
    <w:p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Объект расположен по адресу: </w:t>
      </w:r>
      <w:r w:rsidR="00C53714" w:rsidRPr="007B45A4">
        <w:rPr>
          <w:rFonts w:ascii="Times New Roman" w:eastAsia="Times New Roman" w:hAnsi="Times New Roman" w:cs="Times New Roman"/>
          <w:sz w:val="24"/>
          <w:szCs w:val="24"/>
          <w:lang w:eastAsia="ru-RU"/>
        </w:rPr>
        <w:t xml:space="preserve">Тюменская область, г. Тюмень, ул. </w:t>
      </w:r>
      <w:r w:rsidR="0069050C">
        <w:rPr>
          <w:rFonts w:ascii="Times New Roman" w:eastAsia="Times New Roman" w:hAnsi="Times New Roman" w:cs="Times New Roman"/>
          <w:sz w:val="24"/>
          <w:szCs w:val="24"/>
          <w:lang w:eastAsia="ru-RU"/>
        </w:rPr>
        <w:t>Малыгина</w:t>
      </w:r>
      <w:r w:rsidR="00C53714" w:rsidRPr="007B45A4">
        <w:rPr>
          <w:rFonts w:ascii="Times New Roman" w:eastAsia="Times New Roman" w:hAnsi="Times New Roman" w:cs="Times New Roman"/>
          <w:sz w:val="24"/>
          <w:szCs w:val="24"/>
          <w:lang w:eastAsia="ru-RU"/>
        </w:rPr>
        <w:t xml:space="preserve">, д. </w:t>
      </w:r>
      <w:r w:rsidR="0069050C">
        <w:rPr>
          <w:rFonts w:ascii="Times New Roman" w:eastAsia="Times New Roman" w:hAnsi="Times New Roman" w:cs="Times New Roman"/>
          <w:sz w:val="24"/>
          <w:szCs w:val="24"/>
          <w:lang w:eastAsia="ru-RU"/>
        </w:rPr>
        <w:t>51/3</w:t>
      </w:r>
      <w:r w:rsidRPr="00E11832">
        <w:rPr>
          <w:rFonts w:ascii="Times New Roman" w:eastAsia="Times New Roman" w:hAnsi="Times New Roman" w:cs="Times New Roman"/>
          <w:sz w:val="24"/>
          <w:szCs w:val="24"/>
          <w:lang w:eastAsia="ru-RU"/>
        </w:rPr>
        <w:t>.</w:t>
      </w:r>
    </w:p>
    <w:p w:rsidR="00131D45" w:rsidRDefault="0004589F"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w:t>
      </w:r>
      <w:r>
        <w:rPr>
          <w:rFonts w:ascii="Times New Roman" w:eastAsia="Times New Roman" w:hAnsi="Times New Roman" w:cs="Times New Roman"/>
          <w:sz w:val="24"/>
          <w:szCs w:val="24"/>
          <w:lang w:eastAsia="ru-RU"/>
        </w:rPr>
        <w:t xml:space="preserve">, о чем в Едином государственном реестре недвижимости </w:t>
      </w:r>
      <w:r w:rsidRPr="00BC2FB5">
        <w:rPr>
          <w:rFonts w:ascii="Times New Roman" w:eastAsia="Times New Roman" w:hAnsi="Times New Roman" w:cs="Times New Roman"/>
          <w:sz w:val="24"/>
          <w:szCs w:val="24"/>
          <w:lang w:eastAsia="ru-RU"/>
        </w:rPr>
        <w:t>сделана запись о регистрации</w:t>
      </w:r>
      <w:r w:rsidR="00C53714">
        <w:rPr>
          <w:rFonts w:ascii="Times New Roman" w:eastAsia="Times New Roman" w:hAnsi="Times New Roman" w:cs="Times New Roman"/>
          <w:sz w:val="24"/>
          <w:szCs w:val="24"/>
          <w:lang w:eastAsia="ru-RU"/>
        </w:rPr>
        <w:t>____________________                                                                                            _______</w:t>
      </w:r>
      <w:r w:rsidRPr="00BC2FB5">
        <w:rPr>
          <w:rFonts w:ascii="Times New Roman" w:eastAsia="Times New Roman" w:hAnsi="Times New Roman" w:cs="Times New Roman"/>
          <w:sz w:val="24"/>
          <w:szCs w:val="24"/>
          <w:lang w:eastAsia="ru-RU"/>
        </w:rPr>
        <w:t>, что подтверждается выпиской из Единого государственного реестра недвижимости от</w:t>
      </w:r>
      <w:r w:rsidR="00C53714">
        <w:rPr>
          <w:rFonts w:ascii="Times New Roman" w:eastAsia="Times New Roman" w:hAnsi="Times New Roman" w:cs="Times New Roman"/>
          <w:sz w:val="24"/>
          <w:szCs w:val="24"/>
          <w:lang w:eastAsia="ru-RU"/>
        </w:rPr>
        <w:t xml:space="preserve"> _____________г.</w:t>
      </w:r>
    </w:p>
    <w:p w:rsidR="004541B6" w:rsidRPr="00E11832" w:rsidRDefault="004541B6" w:rsidP="00131D45">
      <w:pPr>
        <w:spacing w:after="0" w:line="240" w:lineRule="auto"/>
        <w:ind w:firstLine="709"/>
        <w:jc w:val="both"/>
        <w:rPr>
          <w:rFonts w:ascii="Times New Roman" w:eastAsia="Times New Roman" w:hAnsi="Times New Roman" w:cs="Times New Roman"/>
          <w:sz w:val="24"/>
          <w:szCs w:val="24"/>
          <w:lang w:eastAsia="ru-RU"/>
        </w:rPr>
      </w:pPr>
    </w:p>
    <w:p w:rsidR="00131D45" w:rsidRPr="00E11832" w:rsidRDefault="00131D45" w:rsidP="00131D45">
      <w:pPr>
        <w:numPr>
          <w:ilvl w:val="0"/>
          <w:numId w:val="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окраска, паркет, плитка, др. покрытие)</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металлическая, деревянная, др. покрытие)</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p>
    <w:p w:rsidR="00131D45" w:rsidRPr="00E11832" w:rsidRDefault="00131D45" w:rsidP="00131D45">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6"/>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AB76FA" w:rsidRDefault="00AB76FA" w:rsidP="00AB76F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131D45" w:rsidRPr="0072485A" w:rsidRDefault="00131D45" w:rsidP="0072485A">
      <w:pPr>
        <w:pStyle w:val="af3"/>
        <w:widowControl w:val="0"/>
        <w:numPr>
          <w:ilvl w:val="0"/>
          <w:numId w:val="7"/>
        </w:numPr>
        <w:autoSpaceDE w:val="0"/>
        <w:autoSpaceDN w:val="0"/>
        <w:adjustRightInd w:val="0"/>
        <w:snapToGrid w:val="0"/>
        <w:spacing w:after="0" w:line="240" w:lineRule="auto"/>
        <w:ind w:firstLine="349"/>
        <w:jc w:val="both"/>
        <w:rPr>
          <w:rFonts w:ascii="Times New Roman" w:eastAsia="Times New Roman" w:hAnsi="Times New Roman" w:cs="Times New Roman"/>
          <w:sz w:val="24"/>
          <w:szCs w:val="24"/>
          <w:lang w:eastAsia="ru-RU"/>
        </w:rPr>
      </w:pPr>
      <w:r w:rsidRPr="0072485A">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4"/>
        <w:gridCol w:w="1860"/>
        <w:gridCol w:w="3697"/>
        <w:gridCol w:w="1232"/>
        <w:gridCol w:w="2155"/>
      </w:tblGrid>
      <w:tr w:rsidR="00131D45" w:rsidRPr="00E11832" w:rsidTr="00645C62">
        <w:tc>
          <w:tcPr>
            <w:tcW w:w="355"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640"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131D45" w:rsidRPr="00E11832" w:rsidTr="00645C62">
        <w:tc>
          <w:tcPr>
            <w:tcW w:w="355"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966"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920"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640"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119"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p>
        </w:tc>
      </w:tr>
      <w:tr w:rsidR="00131D45" w:rsidRPr="00E11832" w:rsidTr="00645C62">
        <w:tc>
          <w:tcPr>
            <w:tcW w:w="355"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966"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920"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640"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119" w:type="pct"/>
          </w:tcPr>
          <w:p w:rsidR="00131D45" w:rsidRPr="00E11832" w:rsidRDefault="00131D45" w:rsidP="00645C62">
            <w:pPr>
              <w:snapToGrid w:val="0"/>
              <w:jc w:val="center"/>
              <w:rPr>
                <w:rFonts w:ascii="Times New Roman" w:eastAsia="Times New Roman" w:hAnsi="Times New Roman" w:cs="Times New Roman"/>
                <w:sz w:val="24"/>
                <w:szCs w:val="24"/>
                <w:lang w:eastAsia="ru-RU"/>
              </w:rPr>
            </w:pPr>
          </w:p>
        </w:tc>
      </w:tr>
    </w:tbl>
    <w:tbl>
      <w:tblPr>
        <w:tblW w:w="9923" w:type="dxa"/>
        <w:tblLook w:val="00A0" w:firstRow="1" w:lastRow="0" w:firstColumn="1" w:lastColumn="0" w:noHBand="0" w:noVBand="0"/>
      </w:tblPr>
      <w:tblGrid>
        <w:gridCol w:w="4788"/>
        <w:gridCol w:w="360"/>
        <w:gridCol w:w="4775"/>
      </w:tblGrid>
      <w:tr w:rsidR="00114688" w:rsidRPr="00E11832" w:rsidTr="00CE0568">
        <w:tc>
          <w:tcPr>
            <w:tcW w:w="4788" w:type="dxa"/>
            <w:shd w:val="clear" w:color="auto" w:fill="auto"/>
          </w:tcPr>
          <w:p w:rsidR="007206EC" w:rsidRDefault="007206EC" w:rsidP="00201166">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p>
          <w:p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775" w:type="dxa"/>
            <w:shd w:val="clear" w:color="auto" w:fill="auto"/>
          </w:tcPr>
          <w:p w:rsidR="007206EC" w:rsidRDefault="007206EC" w:rsidP="00201166">
            <w:pPr>
              <w:tabs>
                <w:tab w:val="left" w:pos="2835"/>
              </w:tabs>
              <w:snapToGrid w:val="0"/>
              <w:spacing w:after="200" w:line="276" w:lineRule="auto"/>
              <w:contextualSpacing/>
              <w:rPr>
                <w:rFonts w:ascii="Times New Roman" w:eastAsia="Calibri" w:hAnsi="Times New Roman" w:cs="Times New Roman"/>
                <w:b/>
                <w:sz w:val="24"/>
                <w:szCs w:val="24"/>
              </w:rPr>
            </w:pPr>
          </w:p>
          <w:p w:rsidR="00114688" w:rsidRPr="00E11832" w:rsidRDefault="00114688" w:rsidP="00201166">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14688" w:rsidRPr="00E11832" w:rsidTr="00CE0568">
        <w:tc>
          <w:tcPr>
            <w:tcW w:w="4788" w:type="dxa"/>
            <w:shd w:val="clear" w:color="auto" w:fill="auto"/>
          </w:tcPr>
          <w:p w:rsidR="00114688" w:rsidRPr="00E11832" w:rsidRDefault="00114688" w:rsidP="0020116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114688"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CE0568" w:rsidRPr="00E11832" w:rsidRDefault="00CE056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775" w:type="dxa"/>
            <w:shd w:val="clear" w:color="auto" w:fill="auto"/>
          </w:tcPr>
          <w:p w:rsidR="00CE0568" w:rsidRDefault="00CE0568"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w:t>
            </w:r>
            <w:r w:rsidR="00B31B95"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 xml:space="preserve">его – </w:t>
            </w:r>
          </w:p>
          <w:p w:rsidR="00B31B95" w:rsidRDefault="00CE0568"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РСЦ</w:t>
            </w:r>
            <w:r w:rsidR="00B31B95" w:rsidRPr="00017031">
              <w:rPr>
                <w:rFonts w:ascii="Times New Roman" w:eastAsia="Times New Roman" w:hAnsi="Times New Roman" w:cs="Times New Roman"/>
                <w:sz w:val="24"/>
                <w:szCs w:val="24"/>
                <w:lang w:eastAsia="ru-RU"/>
              </w:rPr>
              <w:t xml:space="preserve"> </w:t>
            </w:r>
            <w:proofErr w:type="gramStart"/>
            <w:r w:rsidR="00B31B95" w:rsidRPr="00017031">
              <w:rPr>
                <w:rFonts w:ascii="Times New Roman" w:eastAsia="Times New Roman" w:hAnsi="Times New Roman" w:cs="Times New Roman"/>
                <w:sz w:val="24"/>
                <w:szCs w:val="24"/>
                <w:lang w:eastAsia="ru-RU"/>
              </w:rPr>
              <w:t>Западно-Си</w:t>
            </w:r>
            <w:r w:rsidR="00B31B95">
              <w:rPr>
                <w:rFonts w:ascii="Times New Roman" w:eastAsia="Times New Roman" w:hAnsi="Times New Roman" w:cs="Times New Roman"/>
                <w:sz w:val="24"/>
                <w:szCs w:val="24"/>
                <w:lang w:eastAsia="ru-RU"/>
              </w:rPr>
              <w:t>би</w:t>
            </w:r>
            <w:r w:rsidR="00B31B95"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ого</w:t>
            </w:r>
            <w:proofErr w:type="gramEnd"/>
            <w:r w:rsidR="00B31B95"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я</w:t>
            </w:r>
            <w:r w:rsidR="00B31B95" w:rsidRPr="00017031">
              <w:rPr>
                <w:rFonts w:ascii="Times New Roman" w:eastAsia="Times New Roman" w:hAnsi="Times New Roman" w:cs="Times New Roman"/>
                <w:sz w:val="24"/>
                <w:szCs w:val="24"/>
                <w:lang w:eastAsia="ru-RU"/>
              </w:rPr>
              <w:t xml:space="preserve"> №8647 ПАО Сбербанк</w:t>
            </w:r>
          </w:p>
          <w:p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B31B95" w:rsidRPr="00017031" w:rsidRDefault="00B31B95" w:rsidP="00B31B95">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sidR="00CE0568">
              <w:rPr>
                <w:rFonts w:ascii="Times New Roman" w:eastAsia="Times New Roman" w:hAnsi="Times New Roman" w:cs="Times New Roman"/>
                <w:sz w:val="24"/>
                <w:szCs w:val="24"/>
                <w:lang w:eastAsia="ru-RU"/>
              </w:rPr>
              <w:t>Позняков</w:t>
            </w:r>
            <w:r w:rsidRPr="00017031">
              <w:rPr>
                <w:rFonts w:ascii="Times New Roman" w:eastAsia="Times New Roman" w:hAnsi="Times New Roman" w:cs="Times New Roman"/>
                <w:sz w:val="24"/>
                <w:szCs w:val="24"/>
                <w:lang w:eastAsia="ru-RU"/>
              </w:rPr>
              <w:t xml:space="preserve"> </w:t>
            </w:r>
            <w:r w:rsidR="00CE0568">
              <w:rPr>
                <w:rFonts w:ascii="Times New Roman" w:eastAsia="Times New Roman" w:hAnsi="Times New Roman" w:cs="Times New Roman"/>
                <w:sz w:val="24"/>
                <w:szCs w:val="24"/>
                <w:lang w:eastAsia="ru-RU"/>
              </w:rPr>
              <w:t>Д</w:t>
            </w:r>
            <w:r w:rsidRPr="00017031">
              <w:rPr>
                <w:rFonts w:ascii="Times New Roman" w:eastAsia="Times New Roman" w:hAnsi="Times New Roman" w:cs="Times New Roman"/>
                <w:sz w:val="24"/>
                <w:szCs w:val="24"/>
                <w:lang w:eastAsia="ru-RU"/>
              </w:rPr>
              <w:t>.</w:t>
            </w:r>
            <w:r w:rsidR="00CE0568">
              <w:rPr>
                <w:rFonts w:ascii="Times New Roman" w:eastAsia="Times New Roman" w:hAnsi="Times New Roman" w:cs="Times New Roman"/>
                <w:sz w:val="24"/>
                <w:szCs w:val="24"/>
                <w:lang w:eastAsia="ru-RU"/>
              </w:rPr>
              <w:t>В</w:t>
            </w:r>
            <w:r w:rsidRPr="00017031">
              <w:rPr>
                <w:rFonts w:ascii="Times New Roman" w:eastAsia="Times New Roman" w:hAnsi="Times New Roman" w:cs="Times New Roman"/>
                <w:sz w:val="24"/>
                <w:szCs w:val="24"/>
                <w:lang w:eastAsia="ru-RU"/>
              </w:rPr>
              <w:t>.</w:t>
            </w:r>
          </w:p>
          <w:p w:rsidR="00114688" w:rsidRPr="00E11832" w:rsidRDefault="00B31B95" w:rsidP="00B31B95">
            <w:pPr>
              <w:tabs>
                <w:tab w:val="left" w:pos="2835"/>
              </w:tabs>
              <w:snapToGrid w:val="0"/>
              <w:spacing w:after="200" w:line="276" w:lineRule="auto"/>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131D45" w:rsidRPr="00E11832" w:rsidRDefault="00131D45" w:rsidP="00131D45">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lastRenderedPageBreak/>
        <w:t xml:space="preserve">Приложение № </w:t>
      </w:r>
      <w:r w:rsidR="00BB57DC">
        <w:rPr>
          <w:rFonts w:ascii="Times New Roman" w:eastAsia="Times New Roman" w:hAnsi="Times New Roman" w:cs="Times New Roman"/>
          <w:b/>
          <w:bCs/>
          <w:sz w:val="24"/>
          <w:szCs w:val="24"/>
        </w:rPr>
        <w:t>2</w:t>
      </w:r>
    </w:p>
    <w:p w:rsidR="00131D45" w:rsidRPr="00E11832" w:rsidRDefault="00131D45" w:rsidP="00131D45">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p>
    <w:p w:rsidR="00131D45" w:rsidRPr="00A843F0" w:rsidRDefault="00131D45" w:rsidP="00131D45">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w:t>
      </w:r>
      <w:r w:rsidR="00204D1D" w:rsidRPr="00A843F0">
        <w:rPr>
          <w:rFonts w:ascii="Times New Roman" w:eastAsia="Times New Roman" w:hAnsi="Times New Roman" w:cs="Times New Roman"/>
          <w:sz w:val="24"/>
          <w:szCs w:val="24"/>
        </w:rPr>
        <w:t>________________</w:t>
      </w:r>
      <w:r w:rsidR="005026AC">
        <w:rPr>
          <w:rFonts w:ascii="Times New Roman" w:eastAsia="Times New Roman" w:hAnsi="Times New Roman" w:cs="Times New Roman"/>
          <w:sz w:val="24"/>
          <w:szCs w:val="24"/>
        </w:rPr>
        <w:t>202</w:t>
      </w:r>
      <w:r w:rsidR="00204D1D" w:rsidRPr="00A843F0">
        <w:rPr>
          <w:rFonts w:ascii="Times New Roman" w:eastAsia="Times New Roman" w:hAnsi="Times New Roman" w:cs="Times New Roman"/>
          <w:sz w:val="24"/>
          <w:szCs w:val="24"/>
        </w:rPr>
        <w:t>_</w:t>
      </w:r>
      <w:r w:rsidR="005026AC">
        <w:rPr>
          <w:rFonts w:ascii="Times New Roman" w:eastAsia="Times New Roman" w:hAnsi="Times New Roman" w:cs="Times New Roman"/>
          <w:sz w:val="24"/>
          <w:szCs w:val="24"/>
        </w:rPr>
        <w:t>г.</w:t>
      </w:r>
      <w:r w:rsidRPr="00E11832">
        <w:rPr>
          <w:rFonts w:ascii="Times New Roman" w:eastAsia="Times New Roman" w:hAnsi="Times New Roman" w:cs="Times New Roman"/>
          <w:sz w:val="24"/>
          <w:szCs w:val="24"/>
        </w:rPr>
        <w:t xml:space="preserve"> №</w:t>
      </w:r>
      <w:r w:rsidR="005026AC">
        <w:rPr>
          <w:rFonts w:ascii="Times New Roman" w:eastAsia="Times New Roman" w:hAnsi="Times New Roman" w:cs="Times New Roman"/>
          <w:sz w:val="24"/>
          <w:szCs w:val="24"/>
        </w:rPr>
        <w:t xml:space="preserve"> </w:t>
      </w:r>
      <w:r w:rsidR="00204D1D" w:rsidRPr="00A843F0">
        <w:rPr>
          <w:rFonts w:ascii="Times New Roman" w:eastAsia="Times New Roman" w:hAnsi="Times New Roman" w:cs="Times New Roman"/>
          <w:sz w:val="24"/>
          <w:szCs w:val="24"/>
        </w:rPr>
        <w:t>______________</w:t>
      </w:r>
    </w:p>
    <w:p w:rsidR="00131D45" w:rsidRPr="00E11832" w:rsidRDefault="00131D45" w:rsidP="00131D45">
      <w:pPr>
        <w:spacing w:after="200" w:line="276" w:lineRule="auto"/>
        <w:ind w:left="360"/>
        <w:rPr>
          <w:rFonts w:ascii="Times New Roman" w:eastAsia="Calibri" w:hAnsi="Times New Roman" w:cs="Times New Roman"/>
          <w:b/>
          <w:sz w:val="24"/>
          <w:szCs w:val="24"/>
        </w:rPr>
      </w:pPr>
    </w:p>
    <w:p w:rsidR="00131D45" w:rsidRPr="002A4297" w:rsidRDefault="00131D45" w:rsidP="00131D4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31D45" w:rsidRPr="002A4297" w:rsidRDefault="00131D45" w:rsidP="00131D45">
      <w:pPr>
        <w:spacing w:after="0" w:line="240" w:lineRule="auto"/>
        <w:contextualSpacing/>
        <w:jc w:val="both"/>
        <w:rPr>
          <w:rFonts w:ascii="Times New Roman" w:eastAsia="Calibri" w:hAnsi="Times New Roman" w:cs="Times New Roman"/>
          <w:sz w:val="24"/>
          <w:szCs w:val="24"/>
          <w:lang w:eastAsia="ru-RU"/>
        </w:rPr>
      </w:pPr>
    </w:p>
    <w:p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w:t>
      </w:r>
    </w:p>
    <w:p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w:t>
      </w:r>
      <w:r w:rsidRPr="00F0621D">
        <w:rPr>
          <w:rFonts w:ascii="Times New Roman" w:eastAsia="Times New Roman" w:hAnsi="Times New Roman" w:cs="Times New Roman"/>
          <w:iCs/>
          <w:sz w:val="24"/>
          <w:szCs w:val="24"/>
          <w:lang w:eastAsia="ru-RU"/>
        </w:rPr>
        <w:lastRenderedPageBreak/>
        <w:t>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31D45" w:rsidRPr="001E0678" w:rsidRDefault="00131D45" w:rsidP="00131D45">
      <w:pPr>
        <w:autoSpaceDE w:val="0"/>
        <w:autoSpaceDN w:val="0"/>
        <w:spacing w:after="0" w:line="240" w:lineRule="auto"/>
        <w:rPr>
          <w:rFonts w:ascii="Times New Roman" w:eastAsia="Times New Roman" w:hAnsi="Times New Roman" w:cs="Times New Roman"/>
          <w:sz w:val="24"/>
          <w:szCs w:val="24"/>
          <w:lang w:eastAsia="ru-RU"/>
        </w:rPr>
      </w:pPr>
    </w:p>
    <w:p w:rsidR="00131D45" w:rsidRPr="001E0678" w:rsidRDefault="00131D45" w:rsidP="00131D45">
      <w:pPr>
        <w:autoSpaceDE w:val="0"/>
        <w:autoSpaceDN w:val="0"/>
        <w:spacing w:after="0" w:line="240" w:lineRule="auto"/>
        <w:jc w:val="both"/>
        <w:rPr>
          <w:rFonts w:ascii="Times New Roman" w:eastAsia="Times New Roman" w:hAnsi="Times New Roman" w:cs="Times New Roman"/>
          <w:iCs/>
          <w:sz w:val="24"/>
          <w:szCs w:val="24"/>
          <w:lang w:eastAsia="ru-RU"/>
        </w:rPr>
      </w:pPr>
    </w:p>
    <w:p w:rsidR="00131D45" w:rsidRPr="00140C09" w:rsidRDefault="00131D45" w:rsidP="00131D4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31D45" w:rsidRPr="002A4297" w:rsidRDefault="00131D45" w:rsidP="00131D4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4208"/>
      </w:tblGrid>
      <w:tr w:rsidR="00131D45" w:rsidRPr="002A4297" w:rsidTr="00331595">
        <w:tc>
          <w:tcPr>
            <w:tcW w:w="4788" w:type="dxa"/>
            <w:shd w:val="clear" w:color="auto" w:fill="auto"/>
          </w:tcPr>
          <w:p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208" w:type="dxa"/>
            <w:shd w:val="clear" w:color="auto" w:fill="auto"/>
          </w:tcPr>
          <w:p w:rsidR="00131D45" w:rsidRPr="002A4297" w:rsidRDefault="00131D45" w:rsidP="00645C6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31D45" w:rsidRPr="002A4297" w:rsidTr="00331595">
        <w:tc>
          <w:tcPr>
            <w:tcW w:w="4788" w:type="dxa"/>
            <w:shd w:val="clear" w:color="auto" w:fill="auto"/>
          </w:tcPr>
          <w:p w:rsidR="00131D45" w:rsidRPr="002A4297" w:rsidRDefault="00131D45" w:rsidP="00645C6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31D45" w:rsidRPr="002A4297" w:rsidRDefault="00131D45" w:rsidP="00645C6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31D45"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31595" w:rsidRDefault="0033159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04D1D" w:rsidRPr="002A4297" w:rsidRDefault="00204D1D"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208" w:type="dxa"/>
            <w:shd w:val="clear" w:color="auto" w:fill="auto"/>
          </w:tcPr>
          <w:p w:rsidR="00331595" w:rsidRDefault="003315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w:t>
            </w:r>
            <w:r w:rsidR="00B31B95"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его – руководитель РСЦ</w:t>
            </w:r>
          </w:p>
          <w:p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w:t>
            </w:r>
            <w:r w:rsidR="00331595">
              <w:rPr>
                <w:rFonts w:ascii="Times New Roman" w:eastAsia="Times New Roman" w:hAnsi="Times New Roman" w:cs="Times New Roman"/>
                <w:sz w:val="24"/>
                <w:szCs w:val="24"/>
                <w:lang w:eastAsia="ru-RU"/>
              </w:rPr>
              <w:t>ого</w:t>
            </w:r>
            <w:proofErr w:type="gramEnd"/>
            <w:r w:rsidRPr="00017031">
              <w:rPr>
                <w:rFonts w:ascii="Times New Roman" w:eastAsia="Times New Roman" w:hAnsi="Times New Roman" w:cs="Times New Roman"/>
                <w:sz w:val="24"/>
                <w:szCs w:val="24"/>
                <w:lang w:eastAsia="ru-RU"/>
              </w:rPr>
              <w:t xml:space="preserve"> отделени</w:t>
            </w:r>
            <w:r w:rsidR="00331595">
              <w:rPr>
                <w:rFonts w:ascii="Times New Roman" w:eastAsia="Times New Roman" w:hAnsi="Times New Roman" w:cs="Times New Roman"/>
                <w:sz w:val="24"/>
                <w:szCs w:val="24"/>
                <w:lang w:eastAsia="ru-RU"/>
              </w:rPr>
              <w:t>я</w:t>
            </w:r>
            <w:r w:rsidRPr="00017031">
              <w:rPr>
                <w:rFonts w:ascii="Times New Roman" w:eastAsia="Times New Roman" w:hAnsi="Times New Roman" w:cs="Times New Roman"/>
                <w:sz w:val="24"/>
                <w:szCs w:val="24"/>
                <w:lang w:eastAsia="ru-RU"/>
              </w:rPr>
              <w:t xml:space="preserve"> №8647 </w:t>
            </w:r>
          </w:p>
          <w:p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B31B95" w:rsidRPr="00017031" w:rsidRDefault="00B31B95" w:rsidP="00B31B95">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sidR="009B2CCD">
              <w:rPr>
                <w:rFonts w:ascii="Times New Roman" w:eastAsia="Times New Roman" w:hAnsi="Times New Roman" w:cs="Times New Roman"/>
                <w:sz w:val="24"/>
                <w:szCs w:val="24"/>
                <w:lang w:eastAsia="ru-RU"/>
              </w:rPr>
              <w:t>Позняков</w:t>
            </w:r>
            <w:r w:rsidRPr="00017031">
              <w:rPr>
                <w:rFonts w:ascii="Times New Roman" w:eastAsia="Times New Roman" w:hAnsi="Times New Roman" w:cs="Times New Roman"/>
                <w:sz w:val="24"/>
                <w:szCs w:val="24"/>
                <w:lang w:eastAsia="ru-RU"/>
              </w:rPr>
              <w:t xml:space="preserve"> </w:t>
            </w:r>
            <w:r w:rsidR="009B2CCD">
              <w:rPr>
                <w:rFonts w:ascii="Times New Roman" w:eastAsia="Times New Roman" w:hAnsi="Times New Roman" w:cs="Times New Roman"/>
                <w:sz w:val="24"/>
                <w:szCs w:val="24"/>
                <w:lang w:eastAsia="ru-RU"/>
              </w:rPr>
              <w:t>Д</w:t>
            </w:r>
            <w:r w:rsidRPr="00017031">
              <w:rPr>
                <w:rFonts w:ascii="Times New Roman" w:eastAsia="Times New Roman" w:hAnsi="Times New Roman" w:cs="Times New Roman"/>
                <w:sz w:val="24"/>
                <w:szCs w:val="24"/>
                <w:lang w:eastAsia="ru-RU"/>
              </w:rPr>
              <w:t>.</w:t>
            </w:r>
            <w:r w:rsidR="009B2CCD">
              <w:rPr>
                <w:rFonts w:ascii="Times New Roman" w:eastAsia="Times New Roman" w:hAnsi="Times New Roman" w:cs="Times New Roman"/>
                <w:sz w:val="24"/>
                <w:szCs w:val="24"/>
                <w:lang w:eastAsia="ru-RU"/>
              </w:rPr>
              <w:t>В</w:t>
            </w:r>
            <w:r w:rsidRPr="00017031">
              <w:rPr>
                <w:rFonts w:ascii="Times New Roman" w:eastAsia="Times New Roman" w:hAnsi="Times New Roman" w:cs="Times New Roman"/>
                <w:sz w:val="24"/>
                <w:szCs w:val="24"/>
                <w:lang w:eastAsia="ru-RU"/>
              </w:rPr>
              <w:t>.</w:t>
            </w:r>
          </w:p>
          <w:p w:rsidR="00131D45" w:rsidRPr="002A4297" w:rsidRDefault="00B31B95" w:rsidP="00B31B95">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м.п.</w:t>
            </w:r>
            <w:r w:rsidR="00131D45" w:rsidRPr="002A4297">
              <w:rPr>
                <w:rFonts w:ascii="Times New Roman" w:eastAsia="Times New Roman" w:hAnsi="Times New Roman" w:cs="Times New Roman"/>
                <w:sz w:val="24"/>
                <w:szCs w:val="24"/>
                <w:lang w:eastAsia="ru-RU"/>
              </w:rPr>
              <w:t>.</w:t>
            </w:r>
          </w:p>
        </w:tc>
      </w:tr>
    </w:tbl>
    <w:p w:rsidR="00131D45" w:rsidRDefault="00131D45" w:rsidP="00131D45">
      <w:pPr>
        <w:rPr>
          <w:rFonts w:ascii="Times New Roman" w:eastAsia="Times New Roman" w:hAnsi="Times New Roman" w:cs="Times New Roman"/>
          <w:b/>
          <w:bCs/>
          <w:sz w:val="24"/>
          <w:szCs w:val="24"/>
        </w:rPr>
      </w:pPr>
    </w:p>
    <w:p w:rsidR="00131D45" w:rsidRDefault="00131D45" w:rsidP="00131D4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BB57DC" w:rsidRDefault="00BB57DC" w:rsidP="003D7827">
      <w:pPr>
        <w:spacing w:after="0" w:line="276" w:lineRule="auto"/>
        <w:rPr>
          <w:rFonts w:ascii="Times New Roman" w:hAnsi="Times New Roman" w:cs="Times New Roman"/>
          <w:sz w:val="24"/>
        </w:rPr>
      </w:pPr>
    </w:p>
    <w:p w:rsidR="00BB57DC" w:rsidRPr="00E11832" w:rsidRDefault="00BB57DC" w:rsidP="00521F38">
      <w:pPr>
        <w:spacing w:after="0" w:line="276" w:lineRule="auto"/>
        <w:jc w:val="right"/>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t xml:space="preserve">Приложение № </w:t>
      </w:r>
      <w:r w:rsidR="00C21DD6">
        <w:rPr>
          <w:rFonts w:ascii="Times New Roman" w:eastAsia="Times New Roman" w:hAnsi="Times New Roman" w:cs="Times New Roman"/>
          <w:b/>
          <w:bCs/>
          <w:sz w:val="24"/>
          <w:szCs w:val="24"/>
        </w:rPr>
        <w:t>3</w:t>
      </w:r>
    </w:p>
    <w:p w:rsidR="00BB57DC" w:rsidRPr="00E11832" w:rsidRDefault="00EC4079" w:rsidP="00EC4079">
      <w:pPr>
        <w:snapToGrid w:val="0"/>
        <w:spacing w:after="0" w:line="240" w:lineRule="auto"/>
        <w:ind w:left="2832" w:firstLine="708"/>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BB57DC" w:rsidRPr="00E11832">
        <w:rPr>
          <w:rFonts w:ascii="Times New Roman" w:eastAsia="Times New Roman" w:hAnsi="Times New Roman" w:cs="Times New Roman"/>
          <w:sz w:val="24"/>
          <w:szCs w:val="24"/>
        </w:rPr>
        <w:t xml:space="preserve">к Договору </w:t>
      </w:r>
      <w:r w:rsidR="00BB57DC" w:rsidRPr="00E11832">
        <w:rPr>
          <w:rFonts w:ascii="Times New Roman" w:eastAsia="Times New Roman" w:hAnsi="Times New Roman" w:cs="Times New Roman"/>
          <w:bCs/>
          <w:sz w:val="24"/>
          <w:szCs w:val="24"/>
        </w:rPr>
        <w:t xml:space="preserve">купли-продажи недвижимого имущества </w:t>
      </w:r>
    </w:p>
    <w:p w:rsidR="00BB57DC" w:rsidRPr="00A843F0" w:rsidRDefault="00BB57DC" w:rsidP="00BB57DC">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A843F0">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г.</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843F0">
        <w:rPr>
          <w:rFonts w:ascii="Times New Roman" w:eastAsia="Times New Roman" w:hAnsi="Times New Roman" w:cs="Times New Roman"/>
          <w:sz w:val="24"/>
          <w:szCs w:val="24"/>
        </w:rPr>
        <w:t>_____________</w:t>
      </w:r>
    </w:p>
    <w:p w:rsidR="00BB57DC" w:rsidRPr="00E11832" w:rsidRDefault="00BB57DC" w:rsidP="00BB57DC">
      <w:pPr>
        <w:snapToGrid w:val="0"/>
        <w:spacing w:after="0" w:line="240" w:lineRule="auto"/>
        <w:contextualSpacing/>
        <w:jc w:val="right"/>
        <w:rPr>
          <w:rFonts w:ascii="Times New Roman" w:eastAsia="Times New Roman" w:hAnsi="Times New Roman" w:cs="Times New Roman"/>
          <w:sz w:val="24"/>
          <w:szCs w:val="24"/>
        </w:rPr>
      </w:pPr>
    </w:p>
    <w:p w:rsidR="00BB57DC" w:rsidRPr="00E11832" w:rsidRDefault="00BB57DC" w:rsidP="00C53714">
      <w:pPr>
        <w:snapToGrid w:val="0"/>
        <w:spacing w:after="0" w:line="240" w:lineRule="auto"/>
        <w:contextualSpacing/>
        <w:jc w:val="center"/>
        <w:rPr>
          <w:rFonts w:ascii="Times New Roman" w:eastAsia="Times New Roman" w:hAnsi="Times New Roman" w:cs="Times New Roman"/>
          <w:b/>
          <w:sz w:val="24"/>
          <w:szCs w:val="24"/>
          <w:lang w:eastAsia="ru-RU"/>
        </w:rPr>
      </w:pPr>
      <w:r w:rsidRPr="00E11832">
        <w:rPr>
          <w:rFonts w:ascii="Times New Roman" w:eastAsia="Calibri" w:hAnsi="Times New Roman" w:cs="Times New Roman"/>
          <w:b/>
          <w:sz w:val="24"/>
          <w:szCs w:val="24"/>
        </w:rPr>
        <w:t xml:space="preserve">План </w:t>
      </w:r>
      <w:r w:rsidR="00E337F5">
        <w:rPr>
          <w:rFonts w:ascii="Times New Roman" w:eastAsia="Calibri" w:hAnsi="Times New Roman" w:cs="Times New Roman"/>
          <w:b/>
          <w:sz w:val="24"/>
          <w:szCs w:val="24"/>
        </w:rPr>
        <w:t>помещения</w:t>
      </w:r>
      <w:r w:rsidRPr="00E11832">
        <w:rPr>
          <w:rFonts w:ascii="Times New Roman" w:eastAsia="Calibri" w:hAnsi="Times New Roman" w:cs="Times New Roman"/>
          <w:b/>
          <w:sz w:val="24"/>
          <w:szCs w:val="24"/>
        </w:rPr>
        <w:t xml:space="preserve"> с указанием Объекта</w:t>
      </w:r>
      <w:r w:rsidR="00C53714">
        <w:rPr>
          <w:rFonts w:ascii="Times New Roman" w:eastAsia="Calibri" w:hAnsi="Times New Roman" w:cs="Times New Roman"/>
          <w:b/>
          <w:sz w:val="24"/>
          <w:szCs w:val="24"/>
        </w:rPr>
        <w:t xml:space="preserve"> </w:t>
      </w:r>
      <w:r w:rsidRPr="00E11832">
        <w:rPr>
          <w:rFonts w:ascii="Times New Roman" w:eastAsia="Times New Roman" w:hAnsi="Times New Roman" w:cs="Times New Roman"/>
          <w:b/>
          <w:sz w:val="24"/>
          <w:szCs w:val="24"/>
          <w:lang w:eastAsia="ru-RU"/>
        </w:rPr>
        <w:t xml:space="preserve">(выделено </w:t>
      </w:r>
      <w:r w:rsidR="00EC4079">
        <w:rPr>
          <w:rFonts w:ascii="Times New Roman" w:eastAsia="Times New Roman" w:hAnsi="Times New Roman" w:cs="Times New Roman"/>
          <w:b/>
          <w:sz w:val="24"/>
          <w:szCs w:val="24"/>
          <w:lang w:eastAsia="ru-RU"/>
        </w:rPr>
        <w:t>розовым</w:t>
      </w:r>
      <w:r w:rsidRPr="00E11832">
        <w:rPr>
          <w:rFonts w:ascii="Times New Roman" w:eastAsia="Times New Roman" w:hAnsi="Times New Roman" w:cs="Times New Roman"/>
          <w:b/>
          <w:sz w:val="24"/>
          <w:szCs w:val="24"/>
          <w:lang w:eastAsia="ru-RU"/>
        </w:rPr>
        <w:t xml:space="preserve"> цветом)</w:t>
      </w:r>
    </w:p>
    <w:p w:rsidR="00521F38" w:rsidRDefault="00521F38" w:rsidP="00BB57DC">
      <w:pPr>
        <w:snapToGrid w:val="0"/>
        <w:spacing w:after="0" w:line="240" w:lineRule="auto"/>
        <w:contextualSpacing/>
        <w:jc w:val="center"/>
        <w:rPr>
          <w:rFonts w:ascii="Times New Roman" w:eastAsia="Calibri" w:hAnsi="Times New Roman" w:cs="Times New Roman"/>
          <w:sz w:val="24"/>
          <w:szCs w:val="24"/>
        </w:rPr>
      </w:pPr>
    </w:p>
    <w:p w:rsidR="00AF0A9A" w:rsidRDefault="00521F38" w:rsidP="00BB57DC">
      <w:pPr>
        <w:snapToGrid w:val="0"/>
        <w:spacing w:after="0" w:line="240" w:lineRule="auto"/>
        <w:contextualSpacing/>
        <w:jc w:val="center"/>
        <w:rPr>
          <w:noProof/>
          <w:lang w:eastAsia="ru-RU"/>
        </w:rPr>
      </w:pPr>
      <w:r>
        <w:rPr>
          <w:rFonts w:ascii="Times New Roman" w:eastAsia="Calibri" w:hAnsi="Times New Roman" w:cs="Times New Roman"/>
          <w:sz w:val="24"/>
          <w:szCs w:val="24"/>
        </w:rPr>
        <w:t xml:space="preserve">1-й этаж </w:t>
      </w:r>
      <w:r w:rsidR="00426B2F">
        <w:rPr>
          <w:noProof/>
          <w:lang w:eastAsia="ru-RU"/>
        </w:rPr>
        <mc:AlternateContent>
          <mc:Choice Requires="wps">
            <w:drawing>
              <wp:anchor distT="0" distB="0" distL="114300" distR="114300" simplePos="0" relativeHeight="251659264" behindDoc="0" locked="0" layoutInCell="1" allowOverlap="1" wp14:anchorId="370E0530" wp14:editId="116458D7">
                <wp:simplePos x="0" y="0"/>
                <wp:positionH relativeFrom="column">
                  <wp:posOffset>3398829</wp:posOffset>
                </wp:positionH>
                <wp:positionV relativeFrom="paragraph">
                  <wp:posOffset>44124</wp:posOffset>
                </wp:positionV>
                <wp:extent cx="2717903" cy="271849"/>
                <wp:effectExtent l="0" t="0" r="6350" b="0"/>
                <wp:wrapNone/>
                <wp:docPr id="4" name="Прямоугольник 4"/>
                <wp:cNvGraphicFramePr/>
                <a:graphic xmlns:a="http://schemas.openxmlformats.org/drawingml/2006/main">
                  <a:graphicData uri="http://schemas.microsoft.com/office/word/2010/wordprocessingShape">
                    <wps:wsp>
                      <wps:cNvSpPr/>
                      <wps:spPr>
                        <a:xfrm>
                          <a:off x="0" y="0"/>
                          <a:ext cx="2717903" cy="2718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092C8" id="Прямоугольник 4" o:spid="_x0000_s1026" style="position:absolute;margin-left:267.6pt;margin-top:3.45pt;width:214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" fillcolor="white [3212]" stroked="f" strokeweight="1pt"/>
            </w:pict>
          </mc:Fallback>
        </mc:AlternateContent>
      </w:r>
    </w:p>
    <w:p w:rsidR="000C5D8C" w:rsidRDefault="00474738" w:rsidP="00BB57DC">
      <w:pPr>
        <w:snapToGrid w:val="0"/>
        <w:spacing w:after="0" w:line="240" w:lineRule="auto"/>
        <w:contextualSpacing/>
        <w:jc w:val="center"/>
        <w:rPr>
          <w:noProof/>
          <w:lang w:eastAsia="ru-RU"/>
        </w:rPr>
      </w:pPr>
      <w:r>
        <w:rPr>
          <w:noProof/>
          <w:lang w:eastAsia="ru-RU"/>
        </w:rPr>
        <mc:AlternateContent>
          <mc:Choice Requires="wps">
            <w:drawing>
              <wp:anchor distT="0" distB="0" distL="114300" distR="114300" simplePos="0" relativeHeight="251660288" behindDoc="0" locked="0" layoutInCell="1" allowOverlap="1" wp14:anchorId="593694DE" wp14:editId="14ACFD19">
                <wp:simplePos x="0" y="0"/>
                <wp:positionH relativeFrom="column">
                  <wp:posOffset>5989468</wp:posOffset>
                </wp:positionH>
                <wp:positionV relativeFrom="paragraph">
                  <wp:posOffset>5400337</wp:posOffset>
                </wp:positionV>
                <wp:extent cx="142504" cy="160317"/>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142504" cy="1603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EA868" id="Прямоугольник 5" o:spid="_x0000_s1026" style="position:absolute;margin-left:471.6pt;margin-top:425.2pt;width:11.2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" fillcolor="white [3212]" stroked="f" strokeweight="1pt"/>
            </w:pict>
          </mc:Fallback>
        </mc:AlternateContent>
      </w:r>
      <w:r>
        <w:rPr>
          <w:noProof/>
          <w:lang w:eastAsia="ru-RU"/>
        </w:rPr>
        <w:drawing>
          <wp:inline distT="0" distB="0" distL="0" distR="0" wp14:anchorId="53FF26FF" wp14:editId="52F837BE">
            <wp:extent cx="6120130" cy="5539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5539740"/>
                    </a:xfrm>
                    <a:prstGeom prst="rect">
                      <a:avLst/>
                    </a:prstGeom>
                  </pic:spPr>
                </pic:pic>
              </a:graphicData>
            </a:graphic>
          </wp:inline>
        </w:drawing>
      </w:r>
    </w:p>
    <w:p w:rsidR="000C5D8C" w:rsidRDefault="000C5D8C" w:rsidP="00BB57DC">
      <w:pPr>
        <w:snapToGrid w:val="0"/>
        <w:spacing w:after="0" w:line="240" w:lineRule="auto"/>
        <w:contextualSpacing/>
        <w:jc w:val="center"/>
        <w:rPr>
          <w:rFonts w:ascii="Times New Roman" w:eastAsia="Calibri" w:hAnsi="Times New Roman" w:cs="Times New Roman"/>
          <w:sz w:val="24"/>
          <w:szCs w:val="24"/>
        </w:rPr>
      </w:pPr>
    </w:p>
    <w:p w:rsidR="00006839" w:rsidRDefault="00E337F5" w:rsidP="00E337F5">
      <w:pPr>
        <w:snapToGri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F0A9A">
        <w:rPr>
          <w:noProof/>
          <w:lang w:eastAsia="ru-RU"/>
        </w:rPr>
        <w:drawing>
          <wp:inline distT="0" distB="0" distL="0" distR="0" wp14:anchorId="188FBE54" wp14:editId="628F5C33">
            <wp:extent cx="289325" cy="2716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101" cy="300503"/>
                    </a:xfrm>
                    <a:prstGeom prst="rect">
                      <a:avLst/>
                    </a:prstGeom>
                  </pic:spPr>
                </pic:pic>
              </a:graphicData>
            </a:graphic>
          </wp:inline>
        </w:drawing>
      </w:r>
      <w:r>
        <w:rPr>
          <w:rFonts w:ascii="Times New Roman" w:eastAsia="Calibri" w:hAnsi="Times New Roman" w:cs="Times New Roman"/>
          <w:sz w:val="24"/>
          <w:szCs w:val="24"/>
        </w:rPr>
        <w:t xml:space="preserve">   Реализуем</w:t>
      </w:r>
      <w:r w:rsidR="00AF6ACA">
        <w:rPr>
          <w:rFonts w:ascii="Times New Roman" w:eastAsia="Calibri" w:hAnsi="Times New Roman" w:cs="Times New Roman"/>
          <w:sz w:val="24"/>
          <w:szCs w:val="24"/>
        </w:rPr>
        <w:t>ый</w:t>
      </w:r>
      <w:r>
        <w:rPr>
          <w:rFonts w:ascii="Times New Roman" w:eastAsia="Calibri" w:hAnsi="Times New Roman" w:cs="Times New Roman"/>
          <w:sz w:val="24"/>
          <w:szCs w:val="24"/>
        </w:rPr>
        <w:t xml:space="preserve"> </w:t>
      </w:r>
      <w:r w:rsidR="00AF6ACA">
        <w:rPr>
          <w:rFonts w:ascii="Times New Roman" w:eastAsia="Calibri" w:hAnsi="Times New Roman" w:cs="Times New Roman"/>
          <w:sz w:val="24"/>
          <w:szCs w:val="24"/>
        </w:rPr>
        <w:t xml:space="preserve">Объект – </w:t>
      </w:r>
      <w:r w:rsidR="00054E1E" w:rsidRPr="000C5D8C">
        <w:rPr>
          <w:rFonts w:ascii="Times New Roman" w:eastAsia="Calibri" w:hAnsi="Times New Roman" w:cs="Times New Roman"/>
          <w:sz w:val="24"/>
          <w:szCs w:val="24"/>
        </w:rPr>
        <w:t>46</w:t>
      </w:r>
      <w:r>
        <w:rPr>
          <w:rFonts w:ascii="Times New Roman" w:eastAsia="Calibri" w:hAnsi="Times New Roman" w:cs="Times New Roman"/>
          <w:sz w:val="24"/>
          <w:szCs w:val="24"/>
        </w:rPr>
        <w:t>,</w:t>
      </w:r>
      <w:r w:rsidR="00054E1E" w:rsidRPr="000C5D8C">
        <w:rPr>
          <w:rFonts w:ascii="Times New Roman" w:eastAsia="Calibri" w:hAnsi="Times New Roman" w:cs="Times New Roman"/>
          <w:sz w:val="24"/>
          <w:szCs w:val="24"/>
        </w:rPr>
        <w:t>5</w:t>
      </w:r>
      <w:r>
        <w:rPr>
          <w:rFonts w:ascii="Times New Roman" w:eastAsia="Calibri" w:hAnsi="Times New Roman" w:cs="Times New Roman"/>
          <w:sz w:val="24"/>
          <w:szCs w:val="24"/>
        </w:rPr>
        <w:t xml:space="preserve"> кв.м.</w:t>
      </w:r>
    </w:p>
    <w:p w:rsidR="00BB57DC" w:rsidRDefault="00BB57DC" w:rsidP="00BB57DC">
      <w:pPr>
        <w:snapToGrid w:val="0"/>
        <w:spacing w:after="0" w:line="240" w:lineRule="auto"/>
        <w:contextualSpacing/>
        <w:jc w:val="center"/>
        <w:rPr>
          <w:rFonts w:ascii="Times New Roman" w:eastAsia="Times New Roman" w:hAnsi="Times New Roman" w:cs="Times New Roman"/>
          <w:sz w:val="24"/>
          <w:szCs w:val="24"/>
          <w:lang w:eastAsia="ru-RU"/>
        </w:rPr>
      </w:pPr>
    </w:p>
    <w:p w:rsidR="00BB57DC" w:rsidRPr="00E11832" w:rsidRDefault="00BB57DC" w:rsidP="00BB57DC">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4208"/>
      </w:tblGrid>
      <w:tr w:rsidR="00BB57DC" w:rsidRPr="00E11832" w:rsidTr="007E0F17">
        <w:tc>
          <w:tcPr>
            <w:tcW w:w="4788" w:type="dxa"/>
            <w:shd w:val="clear" w:color="auto" w:fill="auto"/>
          </w:tcPr>
          <w:p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rsidR="00BB57DC" w:rsidRPr="00E11832" w:rsidRDefault="00BB57DC" w:rsidP="007E0F17">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BB57DC" w:rsidRPr="00E11832" w:rsidTr="007E0F17">
        <w:tc>
          <w:tcPr>
            <w:tcW w:w="4788" w:type="dxa"/>
            <w:shd w:val="clear" w:color="auto" w:fill="auto"/>
          </w:tcPr>
          <w:p w:rsidR="00BB57DC" w:rsidRPr="00E11832" w:rsidRDefault="00BB57DC" w:rsidP="007E0F1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BB57DC" w:rsidRDefault="00BB57DC" w:rsidP="007E0F17">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B57DC" w:rsidRDefault="00BB57DC" w:rsidP="007E0F17">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rsidR="00257E41" w:rsidRDefault="00DE6803" w:rsidP="00257E41">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w:t>
            </w:r>
            <w:r w:rsidR="00257E41"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его – руководитель РСЦ</w:t>
            </w:r>
            <w:r w:rsidR="000F697B">
              <w:rPr>
                <w:rFonts w:ascii="Times New Roman" w:eastAsia="Times New Roman" w:hAnsi="Times New Roman" w:cs="Times New Roman"/>
                <w:sz w:val="24"/>
                <w:szCs w:val="24"/>
                <w:lang w:eastAsia="ru-RU"/>
              </w:rPr>
              <w:t xml:space="preserve"> </w:t>
            </w:r>
            <w:proofErr w:type="gramStart"/>
            <w:r w:rsidR="00257E41" w:rsidRPr="00017031">
              <w:rPr>
                <w:rFonts w:ascii="Times New Roman" w:eastAsia="Times New Roman" w:hAnsi="Times New Roman" w:cs="Times New Roman"/>
                <w:sz w:val="24"/>
                <w:szCs w:val="24"/>
                <w:lang w:eastAsia="ru-RU"/>
              </w:rPr>
              <w:t>Западно-Си</w:t>
            </w:r>
            <w:r w:rsidR="00257E41">
              <w:rPr>
                <w:rFonts w:ascii="Times New Roman" w:eastAsia="Times New Roman" w:hAnsi="Times New Roman" w:cs="Times New Roman"/>
                <w:sz w:val="24"/>
                <w:szCs w:val="24"/>
                <w:lang w:eastAsia="ru-RU"/>
              </w:rPr>
              <w:t>би</w:t>
            </w:r>
            <w:r w:rsidR="00257E41"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ого</w:t>
            </w:r>
            <w:proofErr w:type="gramEnd"/>
            <w:r w:rsidR="00257E41"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я</w:t>
            </w:r>
            <w:r w:rsidR="00257E41" w:rsidRPr="00017031">
              <w:rPr>
                <w:rFonts w:ascii="Times New Roman" w:eastAsia="Times New Roman" w:hAnsi="Times New Roman" w:cs="Times New Roman"/>
                <w:sz w:val="24"/>
                <w:szCs w:val="24"/>
                <w:lang w:eastAsia="ru-RU"/>
              </w:rPr>
              <w:t xml:space="preserve"> №8647 ПАО Сбербанк</w:t>
            </w:r>
          </w:p>
          <w:p w:rsidR="00257E41" w:rsidRDefault="00257E41" w:rsidP="00257E41">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257E41" w:rsidRPr="00017031" w:rsidRDefault="00257E41" w:rsidP="00257E41">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sidR="00DE6803">
              <w:rPr>
                <w:rFonts w:ascii="Times New Roman" w:eastAsia="Times New Roman" w:hAnsi="Times New Roman" w:cs="Times New Roman"/>
                <w:sz w:val="24"/>
                <w:szCs w:val="24"/>
                <w:lang w:eastAsia="ru-RU"/>
              </w:rPr>
              <w:t>Позняков</w:t>
            </w:r>
            <w:r w:rsidRPr="00017031">
              <w:rPr>
                <w:rFonts w:ascii="Times New Roman" w:eastAsia="Times New Roman" w:hAnsi="Times New Roman" w:cs="Times New Roman"/>
                <w:sz w:val="24"/>
                <w:szCs w:val="24"/>
                <w:lang w:eastAsia="ru-RU"/>
              </w:rPr>
              <w:t xml:space="preserve"> </w:t>
            </w:r>
            <w:r w:rsidR="00DE6803">
              <w:rPr>
                <w:rFonts w:ascii="Times New Roman" w:eastAsia="Times New Roman" w:hAnsi="Times New Roman" w:cs="Times New Roman"/>
                <w:sz w:val="24"/>
                <w:szCs w:val="24"/>
                <w:lang w:eastAsia="ru-RU"/>
              </w:rPr>
              <w:t>Д</w:t>
            </w:r>
            <w:r w:rsidRPr="00017031">
              <w:rPr>
                <w:rFonts w:ascii="Times New Roman" w:eastAsia="Times New Roman" w:hAnsi="Times New Roman" w:cs="Times New Roman"/>
                <w:sz w:val="24"/>
                <w:szCs w:val="24"/>
                <w:lang w:eastAsia="ru-RU"/>
              </w:rPr>
              <w:t>.</w:t>
            </w:r>
            <w:r w:rsidR="00DE6803">
              <w:rPr>
                <w:rFonts w:ascii="Times New Roman" w:eastAsia="Times New Roman" w:hAnsi="Times New Roman" w:cs="Times New Roman"/>
                <w:sz w:val="24"/>
                <w:szCs w:val="24"/>
                <w:lang w:eastAsia="ru-RU"/>
              </w:rPr>
              <w:t>В</w:t>
            </w:r>
            <w:r w:rsidRPr="00017031">
              <w:rPr>
                <w:rFonts w:ascii="Times New Roman" w:eastAsia="Times New Roman" w:hAnsi="Times New Roman" w:cs="Times New Roman"/>
                <w:sz w:val="24"/>
                <w:szCs w:val="24"/>
                <w:lang w:eastAsia="ru-RU"/>
              </w:rPr>
              <w:t>.</w:t>
            </w:r>
          </w:p>
          <w:p w:rsidR="00BB57DC" w:rsidRPr="00E11832" w:rsidRDefault="00257E41" w:rsidP="00257E41">
            <w:pPr>
              <w:tabs>
                <w:tab w:val="left" w:pos="2835"/>
              </w:tabs>
              <w:snapToGrid w:val="0"/>
              <w:spacing w:after="200" w:line="276" w:lineRule="auto"/>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BB57DC" w:rsidRPr="00930A8B" w:rsidRDefault="00BB57DC" w:rsidP="00EC4079">
      <w:pPr>
        <w:spacing w:after="0" w:line="276" w:lineRule="auto"/>
        <w:rPr>
          <w:rFonts w:ascii="Times New Roman" w:hAnsi="Times New Roman" w:cs="Times New Roman"/>
          <w:sz w:val="24"/>
        </w:rPr>
      </w:pPr>
    </w:p>
    <w:sectPr w:rsidR="00BB57DC" w:rsidRPr="00930A8B" w:rsidSect="00BA3ADC">
      <w:headerReference w:type="even" r:id="rId10"/>
      <w:headerReference w:type="default" r:id="rId11"/>
      <w:footerReference w:type="even" r:id="rId12"/>
      <w:footerReference w:type="default" r:id="rId13"/>
      <w:headerReference w:type="first" r:id="rId14"/>
      <w:footerReference w:type="first" r:id="rId15"/>
      <w:pgSz w:w="11906" w:h="16838"/>
      <w:pgMar w:top="709"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842" w:rsidRDefault="00D45842" w:rsidP="00BA3ADC">
      <w:pPr>
        <w:spacing w:after="0" w:line="240" w:lineRule="auto"/>
      </w:pPr>
      <w:r>
        <w:separator/>
      </w:r>
    </w:p>
  </w:endnote>
  <w:endnote w:type="continuationSeparator" w:id="0">
    <w:p w:rsidR="00D45842" w:rsidRDefault="00D45842" w:rsidP="00BA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A4" w:rsidRDefault="007B45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A4" w:rsidRDefault="007B45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A4" w:rsidRDefault="007B45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842" w:rsidRDefault="00D45842" w:rsidP="00BA3ADC">
      <w:pPr>
        <w:spacing w:after="0" w:line="240" w:lineRule="auto"/>
      </w:pPr>
      <w:r>
        <w:separator/>
      </w:r>
    </w:p>
  </w:footnote>
  <w:footnote w:type="continuationSeparator" w:id="0">
    <w:p w:rsidR="00D45842" w:rsidRDefault="00D45842" w:rsidP="00BA3ADC">
      <w:pPr>
        <w:spacing w:after="0" w:line="240" w:lineRule="auto"/>
      </w:pPr>
      <w:r>
        <w:continuationSeparator/>
      </w:r>
    </w:p>
  </w:footnote>
  <w:footnote w:id="1">
    <w:p w:rsidR="001C6C4A" w:rsidRPr="001026CE" w:rsidRDefault="001C6C4A" w:rsidP="001C6C4A">
      <w:pPr>
        <w:pStyle w:val="a7"/>
        <w:jc w:val="both"/>
        <w:rPr>
          <w:rFonts w:ascii="Times New Roman" w:hAnsi="Times New Roman"/>
        </w:rPr>
      </w:pPr>
      <w:r w:rsidRPr="001026CE">
        <w:rPr>
          <w:rStyle w:val="a9"/>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
    <w:p w:rsidR="001C6C4A" w:rsidRPr="001026CE" w:rsidRDefault="001C6C4A" w:rsidP="001C6C4A">
      <w:pPr>
        <w:pStyle w:val="a7"/>
        <w:jc w:val="both"/>
        <w:rPr>
          <w:rFonts w:ascii="Times New Roman" w:hAnsi="Times New Roman"/>
        </w:rPr>
      </w:pPr>
      <w:r w:rsidRPr="001026CE">
        <w:rPr>
          <w:rStyle w:val="a9"/>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
    <w:p w:rsidR="007B45A4" w:rsidRPr="008047E8" w:rsidRDefault="007B45A4" w:rsidP="00131D45">
      <w:pPr>
        <w:pStyle w:val="a7"/>
        <w:jc w:val="both"/>
        <w:rPr>
          <w:rFonts w:ascii="Times New Roman" w:hAnsi="Times New Roman"/>
        </w:rPr>
      </w:pPr>
      <w:r w:rsidRPr="008047E8">
        <w:rPr>
          <w:rStyle w:val="a9"/>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4">
    <w:p w:rsidR="007B45A4" w:rsidRPr="008047E8" w:rsidRDefault="007B45A4" w:rsidP="00131D45">
      <w:pPr>
        <w:pStyle w:val="a7"/>
        <w:jc w:val="both"/>
        <w:rPr>
          <w:rFonts w:ascii="Times New Roman" w:hAnsi="Times New Roman"/>
        </w:rPr>
      </w:pPr>
      <w:r w:rsidRPr="008047E8">
        <w:rPr>
          <w:rStyle w:val="a9"/>
          <w:rFonts w:ascii="Times New Roman" w:hAnsi="Times New Roman"/>
        </w:rPr>
        <w:footnoteRef/>
      </w:r>
      <w:r w:rsidRPr="008047E8">
        <w:rPr>
          <w:rStyle w:val="a9"/>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
    <w:p w:rsidR="007B45A4" w:rsidRPr="008047E8" w:rsidRDefault="007B45A4" w:rsidP="00131D45">
      <w:pPr>
        <w:pStyle w:val="a7"/>
        <w:jc w:val="both"/>
        <w:rPr>
          <w:rFonts w:ascii="Times New Roman" w:hAnsi="Times New Roman"/>
        </w:rPr>
      </w:pPr>
      <w:r w:rsidRPr="008047E8">
        <w:rPr>
          <w:rStyle w:val="a9"/>
          <w:rFonts w:ascii="Times New Roman" w:hAnsi="Times New Roman"/>
        </w:rPr>
        <w:footnoteRef/>
      </w:r>
      <w:r w:rsidRPr="008047E8">
        <w:rPr>
          <w:rStyle w:val="a9"/>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
    <w:p w:rsidR="007B45A4" w:rsidRPr="001B6F8F" w:rsidRDefault="007B45A4"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7">
    <w:p w:rsidR="007B45A4" w:rsidRPr="001B6F8F" w:rsidRDefault="007B45A4"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
    <w:p w:rsidR="007B45A4" w:rsidRPr="00887520" w:rsidRDefault="007B45A4" w:rsidP="00131D45">
      <w:pPr>
        <w:pStyle w:val="HTML"/>
        <w:jc w:val="both"/>
        <w:rPr>
          <w:rFonts w:ascii="Times New Roman" w:eastAsia="Calibri" w:hAnsi="Times New Roman" w:cs="Times New Roman"/>
        </w:rPr>
      </w:pPr>
      <w:r w:rsidRPr="00887520">
        <w:rPr>
          <w:rStyle w:val="a9"/>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
    <w:p w:rsidR="007B45A4" w:rsidRPr="00887520" w:rsidRDefault="007B45A4" w:rsidP="00131D45">
      <w:pPr>
        <w:pStyle w:val="a7"/>
        <w:jc w:val="both"/>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10">
    <w:p w:rsidR="007B45A4" w:rsidRPr="00887520" w:rsidRDefault="007B45A4" w:rsidP="00131D45">
      <w:pPr>
        <w:pStyle w:val="a7"/>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1">
    <w:p w:rsidR="007B45A4" w:rsidRPr="00732A86" w:rsidRDefault="007B45A4" w:rsidP="00131D45">
      <w:pPr>
        <w:pStyle w:val="a7"/>
        <w:jc w:val="both"/>
        <w:rPr>
          <w:rFonts w:ascii="Times New Roman" w:hAnsi="Times New Roman"/>
        </w:rPr>
      </w:pPr>
      <w:r w:rsidRPr="00732A86">
        <w:rPr>
          <w:rStyle w:val="a9"/>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A4" w:rsidRDefault="007B45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A4" w:rsidRDefault="007B45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A4" w:rsidRDefault="007B45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8FB"/>
    <w:multiLevelType w:val="multilevel"/>
    <w:tmpl w:val="D5C6949E"/>
    <w:lvl w:ilvl="0">
      <w:start w:val="1"/>
      <w:numFmt w:val="decimal"/>
      <w:lvlText w:val="%1"/>
      <w:lvlJc w:val="left"/>
      <w:pPr>
        <w:ind w:left="480" w:hanging="480"/>
      </w:pPr>
      <w:rPr>
        <w:rFonts w:hint="default"/>
        <w:sz w:val="24"/>
      </w:rPr>
    </w:lvl>
    <w:lvl w:ilvl="1">
      <w:start w:val="4"/>
      <w:numFmt w:val="decimal"/>
      <w:lvlText w:val="%1.%2"/>
      <w:lvlJc w:val="left"/>
      <w:pPr>
        <w:ind w:left="834" w:hanging="480"/>
      </w:pPr>
      <w:rPr>
        <w:rFonts w:hint="default"/>
        <w:sz w:val="24"/>
      </w:rPr>
    </w:lvl>
    <w:lvl w:ilvl="2">
      <w:start w:val="3"/>
      <w:numFmt w:val="decimal"/>
      <w:lvlText w:val="%1.%2.%3"/>
      <w:lvlJc w:val="left"/>
      <w:pPr>
        <w:ind w:left="1428" w:hanging="720"/>
      </w:pPr>
      <w:rPr>
        <w:rFonts w:hint="default"/>
        <w:sz w:val="24"/>
      </w:rPr>
    </w:lvl>
    <w:lvl w:ilvl="3">
      <w:start w:val="1"/>
      <w:numFmt w:val="decimal"/>
      <w:lvlText w:val="%1.%2.%3.%4"/>
      <w:lvlJc w:val="left"/>
      <w:pPr>
        <w:ind w:left="1782" w:hanging="720"/>
      </w:pPr>
      <w:rPr>
        <w:rFonts w:hint="default"/>
        <w:sz w:val="24"/>
      </w:rPr>
    </w:lvl>
    <w:lvl w:ilvl="4">
      <w:start w:val="1"/>
      <w:numFmt w:val="decimal"/>
      <w:lvlText w:val="%1.%2.%3.%4.%5"/>
      <w:lvlJc w:val="left"/>
      <w:pPr>
        <w:ind w:left="2496" w:hanging="1080"/>
      </w:pPr>
      <w:rPr>
        <w:rFonts w:hint="default"/>
        <w:sz w:val="24"/>
      </w:rPr>
    </w:lvl>
    <w:lvl w:ilvl="5">
      <w:start w:val="1"/>
      <w:numFmt w:val="decimal"/>
      <w:lvlText w:val="%1.%2.%3.%4.%5.%6"/>
      <w:lvlJc w:val="left"/>
      <w:pPr>
        <w:ind w:left="2850" w:hanging="1080"/>
      </w:pPr>
      <w:rPr>
        <w:rFonts w:hint="default"/>
        <w:sz w:val="24"/>
      </w:rPr>
    </w:lvl>
    <w:lvl w:ilvl="6">
      <w:start w:val="1"/>
      <w:numFmt w:val="decimal"/>
      <w:lvlText w:val="%1.%2.%3.%4.%5.%6.%7"/>
      <w:lvlJc w:val="left"/>
      <w:pPr>
        <w:ind w:left="3564" w:hanging="1440"/>
      </w:pPr>
      <w:rPr>
        <w:rFonts w:hint="default"/>
        <w:sz w:val="24"/>
      </w:rPr>
    </w:lvl>
    <w:lvl w:ilvl="7">
      <w:start w:val="1"/>
      <w:numFmt w:val="decimal"/>
      <w:lvlText w:val="%1.%2.%3.%4.%5.%6.%7.%8"/>
      <w:lvlJc w:val="left"/>
      <w:pPr>
        <w:ind w:left="3918" w:hanging="1440"/>
      </w:pPr>
      <w:rPr>
        <w:rFonts w:hint="default"/>
        <w:sz w:val="24"/>
      </w:rPr>
    </w:lvl>
    <w:lvl w:ilvl="8">
      <w:start w:val="1"/>
      <w:numFmt w:val="decimal"/>
      <w:lvlText w:val="%1.%2.%3.%4.%5.%6.%7.%8.%9"/>
      <w:lvlJc w:val="left"/>
      <w:pPr>
        <w:ind w:left="4272" w:hanging="1440"/>
      </w:pPr>
      <w:rPr>
        <w:rFonts w:hint="default"/>
        <w:sz w:val="24"/>
      </w:rPr>
    </w:lvl>
  </w:abstractNum>
  <w:abstractNum w:abstractNumId="1" w15:restartNumberingAfterBreak="0">
    <w:nsid w:val="1C7D1CA0"/>
    <w:multiLevelType w:val="hybridMultilevel"/>
    <w:tmpl w:val="C72A1706"/>
    <w:lvl w:ilvl="0" w:tplc="5EB013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6"/>
  </w:num>
  <w:num w:numId="3">
    <w:abstractNumId w:val="2"/>
  </w:num>
  <w:num w:numId="4">
    <w:abstractNumId w:val="8"/>
  </w:num>
  <w:num w:numId="5">
    <w:abstractNumId w:val="5"/>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0E"/>
    <w:rsid w:val="00006839"/>
    <w:rsid w:val="00012ACB"/>
    <w:rsid w:val="0001790F"/>
    <w:rsid w:val="00020045"/>
    <w:rsid w:val="00021B38"/>
    <w:rsid w:val="00022F63"/>
    <w:rsid w:val="0004589F"/>
    <w:rsid w:val="00046305"/>
    <w:rsid w:val="00052139"/>
    <w:rsid w:val="00054E1E"/>
    <w:rsid w:val="0005723A"/>
    <w:rsid w:val="00062FD0"/>
    <w:rsid w:val="00067516"/>
    <w:rsid w:val="000701F8"/>
    <w:rsid w:val="000740DB"/>
    <w:rsid w:val="000746C1"/>
    <w:rsid w:val="00074928"/>
    <w:rsid w:val="00095403"/>
    <w:rsid w:val="000B0DD7"/>
    <w:rsid w:val="000C5D8C"/>
    <w:rsid w:val="000D791F"/>
    <w:rsid w:val="000E1C16"/>
    <w:rsid w:val="000E4B35"/>
    <w:rsid w:val="000E694C"/>
    <w:rsid w:val="000E7BA0"/>
    <w:rsid w:val="000F0BF5"/>
    <w:rsid w:val="000F697B"/>
    <w:rsid w:val="000F7693"/>
    <w:rsid w:val="001028E8"/>
    <w:rsid w:val="001030A8"/>
    <w:rsid w:val="00114688"/>
    <w:rsid w:val="00114BDE"/>
    <w:rsid w:val="0013010D"/>
    <w:rsid w:val="00131D45"/>
    <w:rsid w:val="001351EE"/>
    <w:rsid w:val="001553C0"/>
    <w:rsid w:val="00162DEE"/>
    <w:rsid w:val="0016328B"/>
    <w:rsid w:val="001661C6"/>
    <w:rsid w:val="001705A7"/>
    <w:rsid w:val="001842EA"/>
    <w:rsid w:val="001861B2"/>
    <w:rsid w:val="00194100"/>
    <w:rsid w:val="00195E14"/>
    <w:rsid w:val="001A503E"/>
    <w:rsid w:val="001A59F0"/>
    <w:rsid w:val="001B0DB7"/>
    <w:rsid w:val="001C3C33"/>
    <w:rsid w:val="001C4AA2"/>
    <w:rsid w:val="001C6522"/>
    <w:rsid w:val="001C6C4A"/>
    <w:rsid w:val="001C6CA9"/>
    <w:rsid w:val="001E1497"/>
    <w:rsid w:val="001E1ECB"/>
    <w:rsid w:val="001E5A54"/>
    <w:rsid w:val="00201166"/>
    <w:rsid w:val="00204D1D"/>
    <w:rsid w:val="00211DF8"/>
    <w:rsid w:val="00212F53"/>
    <w:rsid w:val="00222420"/>
    <w:rsid w:val="00226521"/>
    <w:rsid w:val="002443A0"/>
    <w:rsid w:val="00246FEC"/>
    <w:rsid w:val="00257E41"/>
    <w:rsid w:val="00262FF5"/>
    <w:rsid w:val="00267B92"/>
    <w:rsid w:val="00271C79"/>
    <w:rsid w:val="002919EF"/>
    <w:rsid w:val="0029371A"/>
    <w:rsid w:val="002A1AA2"/>
    <w:rsid w:val="002B4FC3"/>
    <w:rsid w:val="002E32E2"/>
    <w:rsid w:val="002E46F3"/>
    <w:rsid w:val="00311CA0"/>
    <w:rsid w:val="00317C8B"/>
    <w:rsid w:val="003202CD"/>
    <w:rsid w:val="003232FF"/>
    <w:rsid w:val="00324B7F"/>
    <w:rsid w:val="00331595"/>
    <w:rsid w:val="00333086"/>
    <w:rsid w:val="00340971"/>
    <w:rsid w:val="00341E1D"/>
    <w:rsid w:val="00345945"/>
    <w:rsid w:val="003469A8"/>
    <w:rsid w:val="003622D3"/>
    <w:rsid w:val="00365B00"/>
    <w:rsid w:val="003C6127"/>
    <w:rsid w:val="003C712A"/>
    <w:rsid w:val="003C7833"/>
    <w:rsid w:val="003D3B3A"/>
    <w:rsid w:val="003D3EA1"/>
    <w:rsid w:val="003D46C1"/>
    <w:rsid w:val="003D56B2"/>
    <w:rsid w:val="003D7827"/>
    <w:rsid w:val="003F0D68"/>
    <w:rsid w:val="003F644E"/>
    <w:rsid w:val="003F6919"/>
    <w:rsid w:val="003F7B6D"/>
    <w:rsid w:val="0041681C"/>
    <w:rsid w:val="004178B4"/>
    <w:rsid w:val="004249DF"/>
    <w:rsid w:val="00426B2F"/>
    <w:rsid w:val="00431BE5"/>
    <w:rsid w:val="00432B7C"/>
    <w:rsid w:val="004460E5"/>
    <w:rsid w:val="004541B6"/>
    <w:rsid w:val="004549A3"/>
    <w:rsid w:val="00457419"/>
    <w:rsid w:val="0047166C"/>
    <w:rsid w:val="00474738"/>
    <w:rsid w:val="00477F25"/>
    <w:rsid w:val="004805A1"/>
    <w:rsid w:val="00482620"/>
    <w:rsid w:val="0049027E"/>
    <w:rsid w:val="00493DC2"/>
    <w:rsid w:val="00494564"/>
    <w:rsid w:val="004A3C43"/>
    <w:rsid w:val="004B0A33"/>
    <w:rsid w:val="004B1735"/>
    <w:rsid w:val="004D7B01"/>
    <w:rsid w:val="004E0DFA"/>
    <w:rsid w:val="004E7032"/>
    <w:rsid w:val="004F4D31"/>
    <w:rsid w:val="005026AC"/>
    <w:rsid w:val="00503329"/>
    <w:rsid w:val="00504A7B"/>
    <w:rsid w:val="00504EC9"/>
    <w:rsid w:val="0050696F"/>
    <w:rsid w:val="00521F38"/>
    <w:rsid w:val="005239BC"/>
    <w:rsid w:val="005263C3"/>
    <w:rsid w:val="005319A7"/>
    <w:rsid w:val="00556F3F"/>
    <w:rsid w:val="005705BC"/>
    <w:rsid w:val="005871FD"/>
    <w:rsid w:val="00590603"/>
    <w:rsid w:val="00590A5E"/>
    <w:rsid w:val="005A3EC6"/>
    <w:rsid w:val="005A7C82"/>
    <w:rsid w:val="005B29E0"/>
    <w:rsid w:val="00601889"/>
    <w:rsid w:val="006148ED"/>
    <w:rsid w:val="00623842"/>
    <w:rsid w:val="00635FB8"/>
    <w:rsid w:val="00645C62"/>
    <w:rsid w:val="00651C9B"/>
    <w:rsid w:val="006608A5"/>
    <w:rsid w:val="00666875"/>
    <w:rsid w:val="00685C3B"/>
    <w:rsid w:val="00686048"/>
    <w:rsid w:val="0069050C"/>
    <w:rsid w:val="00697975"/>
    <w:rsid w:val="006A79CD"/>
    <w:rsid w:val="006C51FB"/>
    <w:rsid w:val="006D0F4A"/>
    <w:rsid w:val="006D4291"/>
    <w:rsid w:val="006D755B"/>
    <w:rsid w:val="006E1112"/>
    <w:rsid w:val="006E1320"/>
    <w:rsid w:val="006E34B6"/>
    <w:rsid w:val="006E572F"/>
    <w:rsid w:val="006F5369"/>
    <w:rsid w:val="00707A2F"/>
    <w:rsid w:val="007206EC"/>
    <w:rsid w:val="0072485A"/>
    <w:rsid w:val="00731E9B"/>
    <w:rsid w:val="007455C2"/>
    <w:rsid w:val="00755CE7"/>
    <w:rsid w:val="00767F01"/>
    <w:rsid w:val="00771924"/>
    <w:rsid w:val="00780D80"/>
    <w:rsid w:val="007821BE"/>
    <w:rsid w:val="00791376"/>
    <w:rsid w:val="007A0D3E"/>
    <w:rsid w:val="007B45A4"/>
    <w:rsid w:val="007B74FE"/>
    <w:rsid w:val="007C6442"/>
    <w:rsid w:val="007D0B0E"/>
    <w:rsid w:val="007D2B89"/>
    <w:rsid w:val="007E0F17"/>
    <w:rsid w:val="007E1EA8"/>
    <w:rsid w:val="007E2D76"/>
    <w:rsid w:val="007E3F3E"/>
    <w:rsid w:val="007F0305"/>
    <w:rsid w:val="007F3408"/>
    <w:rsid w:val="00801C6D"/>
    <w:rsid w:val="00804BB1"/>
    <w:rsid w:val="00812D2A"/>
    <w:rsid w:val="00820FFF"/>
    <w:rsid w:val="00824426"/>
    <w:rsid w:val="00833B4B"/>
    <w:rsid w:val="00855CE8"/>
    <w:rsid w:val="00857CAA"/>
    <w:rsid w:val="00864831"/>
    <w:rsid w:val="00871CA8"/>
    <w:rsid w:val="008724C0"/>
    <w:rsid w:val="008762FB"/>
    <w:rsid w:val="0087678F"/>
    <w:rsid w:val="0088247E"/>
    <w:rsid w:val="00885644"/>
    <w:rsid w:val="00893AF0"/>
    <w:rsid w:val="008A4C94"/>
    <w:rsid w:val="008E3A0A"/>
    <w:rsid w:val="009061C9"/>
    <w:rsid w:val="009223DE"/>
    <w:rsid w:val="009278F8"/>
    <w:rsid w:val="009303BE"/>
    <w:rsid w:val="00930A8B"/>
    <w:rsid w:val="00933929"/>
    <w:rsid w:val="009421D6"/>
    <w:rsid w:val="00965AE1"/>
    <w:rsid w:val="00974FF2"/>
    <w:rsid w:val="0099060B"/>
    <w:rsid w:val="00991A2C"/>
    <w:rsid w:val="009A0922"/>
    <w:rsid w:val="009B2CCD"/>
    <w:rsid w:val="009B3CDB"/>
    <w:rsid w:val="009C4CD4"/>
    <w:rsid w:val="009C5121"/>
    <w:rsid w:val="009D5273"/>
    <w:rsid w:val="009D5D0D"/>
    <w:rsid w:val="009E091F"/>
    <w:rsid w:val="009F69BE"/>
    <w:rsid w:val="00A04BF2"/>
    <w:rsid w:val="00A070BC"/>
    <w:rsid w:val="00A1314B"/>
    <w:rsid w:val="00A218F1"/>
    <w:rsid w:val="00A21D66"/>
    <w:rsid w:val="00A60350"/>
    <w:rsid w:val="00A62DE8"/>
    <w:rsid w:val="00A6595D"/>
    <w:rsid w:val="00A71CC3"/>
    <w:rsid w:val="00A71F27"/>
    <w:rsid w:val="00A751B5"/>
    <w:rsid w:val="00A843F0"/>
    <w:rsid w:val="00A858FA"/>
    <w:rsid w:val="00A92505"/>
    <w:rsid w:val="00AA761D"/>
    <w:rsid w:val="00AB76FA"/>
    <w:rsid w:val="00AC4324"/>
    <w:rsid w:val="00AC75D0"/>
    <w:rsid w:val="00AE5EF6"/>
    <w:rsid w:val="00AE71F4"/>
    <w:rsid w:val="00AF0A9A"/>
    <w:rsid w:val="00AF2A33"/>
    <w:rsid w:val="00AF2CD8"/>
    <w:rsid w:val="00AF6ACA"/>
    <w:rsid w:val="00AF7626"/>
    <w:rsid w:val="00B23FB1"/>
    <w:rsid w:val="00B25AE9"/>
    <w:rsid w:val="00B31B95"/>
    <w:rsid w:val="00B44416"/>
    <w:rsid w:val="00B512E6"/>
    <w:rsid w:val="00B51545"/>
    <w:rsid w:val="00B6005A"/>
    <w:rsid w:val="00B63369"/>
    <w:rsid w:val="00B67970"/>
    <w:rsid w:val="00B77B9C"/>
    <w:rsid w:val="00B87A93"/>
    <w:rsid w:val="00B916A3"/>
    <w:rsid w:val="00BA3ADC"/>
    <w:rsid w:val="00BA5CF4"/>
    <w:rsid w:val="00BB464C"/>
    <w:rsid w:val="00BB57DC"/>
    <w:rsid w:val="00BC111A"/>
    <w:rsid w:val="00BC2FB5"/>
    <w:rsid w:val="00BD241F"/>
    <w:rsid w:val="00BD6B41"/>
    <w:rsid w:val="00BF3B98"/>
    <w:rsid w:val="00C01877"/>
    <w:rsid w:val="00C11D09"/>
    <w:rsid w:val="00C162DB"/>
    <w:rsid w:val="00C21DD6"/>
    <w:rsid w:val="00C30B3B"/>
    <w:rsid w:val="00C4014F"/>
    <w:rsid w:val="00C41281"/>
    <w:rsid w:val="00C45868"/>
    <w:rsid w:val="00C46189"/>
    <w:rsid w:val="00C472DE"/>
    <w:rsid w:val="00C53714"/>
    <w:rsid w:val="00C5793E"/>
    <w:rsid w:val="00C631C3"/>
    <w:rsid w:val="00C63398"/>
    <w:rsid w:val="00C700D7"/>
    <w:rsid w:val="00C7260E"/>
    <w:rsid w:val="00C74FF0"/>
    <w:rsid w:val="00C8612F"/>
    <w:rsid w:val="00C91E47"/>
    <w:rsid w:val="00C96FF0"/>
    <w:rsid w:val="00CA4E3B"/>
    <w:rsid w:val="00CB78ED"/>
    <w:rsid w:val="00CC558B"/>
    <w:rsid w:val="00CD6114"/>
    <w:rsid w:val="00CE0568"/>
    <w:rsid w:val="00CE6A7B"/>
    <w:rsid w:val="00D01D97"/>
    <w:rsid w:val="00D04A8B"/>
    <w:rsid w:val="00D102EF"/>
    <w:rsid w:val="00D12A40"/>
    <w:rsid w:val="00D14C46"/>
    <w:rsid w:val="00D17DF3"/>
    <w:rsid w:val="00D30DD3"/>
    <w:rsid w:val="00D41F73"/>
    <w:rsid w:val="00D45842"/>
    <w:rsid w:val="00D6143C"/>
    <w:rsid w:val="00D621CB"/>
    <w:rsid w:val="00D759CC"/>
    <w:rsid w:val="00D84AAE"/>
    <w:rsid w:val="00D95CFA"/>
    <w:rsid w:val="00DA710D"/>
    <w:rsid w:val="00DB0DD7"/>
    <w:rsid w:val="00DB58AD"/>
    <w:rsid w:val="00DB6106"/>
    <w:rsid w:val="00DC300D"/>
    <w:rsid w:val="00DC590F"/>
    <w:rsid w:val="00DD1DAE"/>
    <w:rsid w:val="00DD23F7"/>
    <w:rsid w:val="00DE0786"/>
    <w:rsid w:val="00DE2FCB"/>
    <w:rsid w:val="00DE350B"/>
    <w:rsid w:val="00DE6803"/>
    <w:rsid w:val="00DF364E"/>
    <w:rsid w:val="00E05200"/>
    <w:rsid w:val="00E07CC4"/>
    <w:rsid w:val="00E1038A"/>
    <w:rsid w:val="00E21C87"/>
    <w:rsid w:val="00E337F5"/>
    <w:rsid w:val="00E36E49"/>
    <w:rsid w:val="00E405AB"/>
    <w:rsid w:val="00E41F4E"/>
    <w:rsid w:val="00E70A45"/>
    <w:rsid w:val="00E73DA9"/>
    <w:rsid w:val="00E73E83"/>
    <w:rsid w:val="00E80116"/>
    <w:rsid w:val="00E85D48"/>
    <w:rsid w:val="00E96D53"/>
    <w:rsid w:val="00EA5462"/>
    <w:rsid w:val="00EB14F7"/>
    <w:rsid w:val="00EB312E"/>
    <w:rsid w:val="00EB5683"/>
    <w:rsid w:val="00EC4079"/>
    <w:rsid w:val="00EC58A6"/>
    <w:rsid w:val="00EC7359"/>
    <w:rsid w:val="00ED0EE1"/>
    <w:rsid w:val="00F12F7E"/>
    <w:rsid w:val="00F250F0"/>
    <w:rsid w:val="00F27CB6"/>
    <w:rsid w:val="00F328E8"/>
    <w:rsid w:val="00F36BFC"/>
    <w:rsid w:val="00F42197"/>
    <w:rsid w:val="00F42A8B"/>
    <w:rsid w:val="00F436F5"/>
    <w:rsid w:val="00F52877"/>
    <w:rsid w:val="00F5298A"/>
    <w:rsid w:val="00F52E87"/>
    <w:rsid w:val="00F57DF8"/>
    <w:rsid w:val="00F62C25"/>
    <w:rsid w:val="00F649E8"/>
    <w:rsid w:val="00F71659"/>
    <w:rsid w:val="00F92B68"/>
    <w:rsid w:val="00F9516D"/>
    <w:rsid w:val="00FA147A"/>
    <w:rsid w:val="00FB1320"/>
    <w:rsid w:val="00FB48C5"/>
    <w:rsid w:val="00FC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28E93"/>
  <w15:chartTrackingRefBased/>
  <w15:docId w15:val="{6AA2D8D9-24E2-4A91-957B-A5A2D73C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A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3ADC"/>
  </w:style>
  <w:style w:type="paragraph" w:styleId="a5">
    <w:name w:val="footer"/>
    <w:basedOn w:val="a"/>
    <w:link w:val="a6"/>
    <w:uiPriority w:val="99"/>
    <w:unhideWhenUsed/>
    <w:rsid w:val="00BA3A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3ADC"/>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131D45"/>
    <w:pPr>
      <w:spacing w:after="0" w:line="240" w:lineRule="auto"/>
    </w:pPr>
    <w:rPr>
      <w:rFonts w:ascii="Calibri" w:eastAsia="Times New Roman" w:hAnsi="Calibri" w:cs="Times New Roman"/>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131D45"/>
    <w:rPr>
      <w:rFonts w:ascii="Calibri" w:eastAsia="Times New Roman" w:hAnsi="Calibri" w:cs="Times New Roman"/>
      <w:sz w:val="20"/>
      <w:szCs w:val="20"/>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31D45"/>
    <w:rPr>
      <w:rFonts w:cs="Times New Roman"/>
      <w:vertAlign w:val="superscript"/>
    </w:rPr>
  </w:style>
  <w:style w:type="table" w:styleId="aa">
    <w:name w:val="Table Grid"/>
    <w:basedOn w:val="a1"/>
    <w:rsid w:val="00131D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13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1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1D45"/>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5793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5793E"/>
    <w:rPr>
      <w:rFonts w:ascii="Segoe UI" w:hAnsi="Segoe UI" w:cs="Segoe UI"/>
      <w:sz w:val="18"/>
      <w:szCs w:val="18"/>
    </w:rPr>
  </w:style>
  <w:style w:type="character" w:styleId="ad">
    <w:name w:val="annotation reference"/>
    <w:basedOn w:val="a0"/>
    <w:uiPriority w:val="99"/>
    <w:semiHidden/>
    <w:unhideWhenUsed/>
    <w:rsid w:val="008E3A0A"/>
    <w:rPr>
      <w:sz w:val="16"/>
      <w:szCs w:val="16"/>
    </w:rPr>
  </w:style>
  <w:style w:type="paragraph" w:styleId="ae">
    <w:name w:val="annotation text"/>
    <w:basedOn w:val="a"/>
    <w:link w:val="af"/>
    <w:uiPriority w:val="99"/>
    <w:semiHidden/>
    <w:unhideWhenUsed/>
    <w:rsid w:val="008E3A0A"/>
    <w:pPr>
      <w:spacing w:line="240" w:lineRule="auto"/>
    </w:pPr>
    <w:rPr>
      <w:sz w:val="20"/>
      <w:szCs w:val="20"/>
    </w:rPr>
  </w:style>
  <w:style w:type="character" w:customStyle="1" w:styleId="af">
    <w:name w:val="Текст примечания Знак"/>
    <w:basedOn w:val="a0"/>
    <w:link w:val="ae"/>
    <w:uiPriority w:val="99"/>
    <w:semiHidden/>
    <w:rsid w:val="008E3A0A"/>
    <w:rPr>
      <w:sz w:val="20"/>
      <w:szCs w:val="20"/>
    </w:rPr>
  </w:style>
  <w:style w:type="paragraph" w:styleId="af0">
    <w:name w:val="annotation subject"/>
    <w:basedOn w:val="ae"/>
    <w:next w:val="ae"/>
    <w:link w:val="af1"/>
    <w:uiPriority w:val="99"/>
    <w:semiHidden/>
    <w:unhideWhenUsed/>
    <w:rsid w:val="008E3A0A"/>
    <w:rPr>
      <w:b/>
      <w:bCs/>
    </w:rPr>
  </w:style>
  <w:style w:type="character" w:customStyle="1" w:styleId="af1">
    <w:name w:val="Тема примечания Знак"/>
    <w:basedOn w:val="af"/>
    <w:link w:val="af0"/>
    <w:uiPriority w:val="99"/>
    <w:semiHidden/>
    <w:rsid w:val="008E3A0A"/>
    <w:rPr>
      <w:b/>
      <w:bCs/>
      <w:sz w:val="20"/>
      <w:szCs w:val="20"/>
    </w:rPr>
  </w:style>
  <w:style w:type="paragraph" w:styleId="af2">
    <w:name w:val="Revision"/>
    <w:hidden/>
    <w:uiPriority w:val="99"/>
    <w:semiHidden/>
    <w:rsid w:val="00271C79"/>
    <w:pPr>
      <w:spacing w:after="0" w:line="240" w:lineRule="auto"/>
    </w:pPr>
  </w:style>
  <w:style w:type="paragraph" w:styleId="af3">
    <w:name w:val="List Paragraph"/>
    <w:aliases w:val="1,UL,Абзац маркированнный,Bullet Number"/>
    <w:basedOn w:val="a"/>
    <w:link w:val="af4"/>
    <w:uiPriority w:val="34"/>
    <w:qFormat/>
    <w:rsid w:val="001C6522"/>
    <w:pPr>
      <w:ind w:left="720"/>
      <w:contextualSpacing/>
    </w:pPr>
  </w:style>
  <w:style w:type="character" w:customStyle="1" w:styleId="af4">
    <w:name w:val="Абзац списка Знак"/>
    <w:aliases w:val="1 Знак,UL Знак,Абзац маркированнный Знак,Bullet Number Знак"/>
    <w:link w:val="af3"/>
    <w:uiPriority w:val="34"/>
    <w:locked/>
    <w:rsid w:val="00DE2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2D87-0E42-48D0-BD83-F395B544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3168</TotalTime>
  <Pages>14</Pages>
  <Words>5434</Words>
  <Characters>30974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Ахтариев Ильдар Даниярович</dc:creator>
  <cp:keywords/>
  <dc:description/>
  <cp:lastModifiedBy>Слюсаренко Андрей Валериевич</cp:lastModifiedBy>
  <cp:revision>238</cp:revision>
  <dcterms:created xsi:type="dcterms:W3CDTF">2022-09-29T06:29:00Z</dcterms:created>
  <dcterms:modified xsi:type="dcterms:W3CDTF">2024-08-16T08:08:00Z</dcterms:modified>
</cp:coreProperties>
</file>