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6A0DC5A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11754" w:rsidRPr="0001175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A82965D" w14:textId="4117141B" w:rsidR="00CB638E" w:rsidRDefault="0001175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011754">
        <w:rPr>
          <w:rFonts w:ascii="Times New Roman CYR" w:hAnsi="Times New Roman CYR" w:cs="Times New Roman CYR"/>
          <w:color w:val="000000"/>
        </w:rPr>
        <w:t>Облигации ООО «УАХМ-Финанс», ИНН 0277918023, УАХМ-Финанс-001Р-02, 90 000 шт., УАХМ-Финанс-001Р-03, 80 000 шт., ISIN RU000A0ZZ141, RU000A0ZZ158, номинальная стоимость 1 000,00 руб., срок погашения 30.03.2021 и 28.03.2023, г. Москва, определение АС г. Москвы от 21.08.2023 по делу А40-256003-4/22-128-512Б о включении в РТК 3-ей очереди в части госпошлины 200 000 руб., определение АС г. Москвы от 12.09.2023 по делу А40-256003-2/22-128-512 Б о включении в РТК 3-ей очереди требований НКО АО НРД на сумму 5 549 316 683,94 руб., ограничения и обременения: состояние выпуска облигаций - дефолт, ООО «УАХМ-Финанс» находится в стадии банкротства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11754">
        <w:rPr>
          <w:rFonts w:ascii="Times New Roman CYR" w:hAnsi="Times New Roman CYR" w:cs="Times New Roman CYR"/>
          <w:color w:val="000000"/>
        </w:rPr>
        <w:t>175 288 789,40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081BDE2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B0E3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BC7107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11754" w:rsidRPr="00011754">
        <w:rPr>
          <w:rFonts w:ascii="Times New Roman CYR" w:hAnsi="Times New Roman CYR" w:cs="Times New Roman CYR"/>
          <w:b/>
          <w:bCs/>
          <w:color w:val="000000"/>
        </w:rPr>
        <w:t>07 октября</w:t>
      </w:r>
      <w:r w:rsidR="0001175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89FB54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11754" w:rsidRPr="00011754">
        <w:rPr>
          <w:b/>
          <w:bCs/>
          <w:color w:val="000000"/>
        </w:rPr>
        <w:t>07 октября</w:t>
      </w:r>
      <w:r w:rsidR="000117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11754" w:rsidRPr="00011754">
        <w:rPr>
          <w:b/>
          <w:bCs/>
          <w:color w:val="000000"/>
        </w:rPr>
        <w:t>25 ноября</w:t>
      </w:r>
      <w:r w:rsidR="000117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1175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1175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701889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11754" w:rsidRPr="00011754">
        <w:rPr>
          <w:b/>
          <w:bCs/>
          <w:color w:val="000000"/>
        </w:rPr>
        <w:t>27 августа</w:t>
      </w:r>
      <w:r w:rsidR="000117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11754" w:rsidRPr="00011754">
        <w:rPr>
          <w:b/>
          <w:bCs/>
          <w:color w:val="000000"/>
        </w:rPr>
        <w:t>14 октября</w:t>
      </w:r>
      <w:r w:rsidR="000117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B52C7A8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011754">
        <w:rPr>
          <w:b/>
          <w:bCs/>
          <w:color w:val="000000"/>
        </w:rPr>
        <w:t xml:space="preserve">29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011754">
        <w:rPr>
          <w:b/>
          <w:bCs/>
          <w:color w:val="000000"/>
        </w:rPr>
        <w:t xml:space="preserve">17 января </w:t>
      </w:r>
      <w:r w:rsidR="00BD0E8E" w:rsidRPr="005246E8">
        <w:rPr>
          <w:b/>
          <w:bCs/>
          <w:color w:val="000000"/>
        </w:rPr>
        <w:t>202</w:t>
      </w:r>
      <w:r w:rsidR="007B0E38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618874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11754" w:rsidRPr="00011754">
        <w:rPr>
          <w:b/>
          <w:bCs/>
          <w:color w:val="000000"/>
        </w:rPr>
        <w:t>29 ноября</w:t>
      </w:r>
      <w:r w:rsidR="0001175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011754">
        <w:rPr>
          <w:color w:val="000000"/>
        </w:rPr>
        <w:t xml:space="preserve">прекращается за </w:t>
      </w:r>
      <w:r w:rsidR="00F17038" w:rsidRPr="00011754">
        <w:rPr>
          <w:color w:val="000000"/>
        </w:rPr>
        <w:t>1</w:t>
      </w:r>
      <w:r w:rsidRPr="00011754">
        <w:rPr>
          <w:color w:val="000000"/>
        </w:rPr>
        <w:t xml:space="preserve"> (</w:t>
      </w:r>
      <w:r w:rsidR="00F17038" w:rsidRPr="00011754">
        <w:rPr>
          <w:color w:val="000000"/>
        </w:rPr>
        <w:t>Один</w:t>
      </w:r>
      <w:r w:rsidRPr="00011754">
        <w:rPr>
          <w:color w:val="000000"/>
        </w:rPr>
        <w:t>) календарны</w:t>
      </w:r>
      <w:r w:rsidR="00F17038" w:rsidRPr="00011754">
        <w:rPr>
          <w:color w:val="000000"/>
        </w:rPr>
        <w:t>й</w:t>
      </w:r>
      <w:r w:rsidRPr="00011754">
        <w:rPr>
          <w:color w:val="000000"/>
        </w:rPr>
        <w:t xml:space="preserve"> де</w:t>
      </w:r>
      <w:r w:rsidR="00F17038" w:rsidRPr="00011754">
        <w:rPr>
          <w:color w:val="000000"/>
        </w:rPr>
        <w:t>нь</w:t>
      </w:r>
      <w:r w:rsidRPr="00011754">
        <w:rPr>
          <w:color w:val="000000"/>
        </w:rPr>
        <w:t xml:space="preserve"> до даты окончания</w:t>
      </w:r>
      <w:r w:rsidRPr="005246E8">
        <w:rPr>
          <w:color w:val="000000"/>
        </w:rPr>
        <w:t xml:space="preserve"> соответствующего периода понижения цены продажи лот</w:t>
      </w:r>
      <w:r w:rsidR="00011754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4C8D7F5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11754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11754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6FC181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011754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011754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F60CF9E" w14:textId="77777777" w:rsidR="00011754" w:rsidRPr="00011754" w:rsidRDefault="00011754" w:rsidP="0001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с 29 ноября 2024 г. по 08 декабря 2024 г. - в размере начальной цены продажи лота;</w:t>
      </w:r>
    </w:p>
    <w:p w14:paraId="3009A45C" w14:textId="79F182BA" w:rsidR="00011754" w:rsidRPr="00011754" w:rsidRDefault="00011754" w:rsidP="0001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с 09 декабря 2024 г. по 18 декабря 2024 г. - в размере 91,20% от начальной цены продажи лота;</w:t>
      </w:r>
    </w:p>
    <w:p w14:paraId="7CF32D97" w14:textId="101EBC10" w:rsidR="00011754" w:rsidRPr="00011754" w:rsidRDefault="00011754" w:rsidP="0001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с 19 декабря 2024 г. по 27 декабря 2024 г. - в размере 82,40% от начальной цены продажи лота;</w:t>
      </w:r>
    </w:p>
    <w:p w14:paraId="182907B3" w14:textId="4D599579" w:rsidR="00011754" w:rsidRPr="00011754" w:rsidRDefault="00011754" w:rsidP="0001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с 28 декабря 2024 г. по 03 января 2025 г. - в размере 73,60% от начальной цены продажи лота;</w:t>
      </w:r>
    </w:p>
    <w:p w14:paraId="79190BA8" w14:textId="181F6E9F" w:rsidR="00011754" w:rsidRPr="00011754" w:rsidRDefault="00011754" w:rsidP="0001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с 04 января 2025 г. по 10 января 2025 г. - в размере 64,80% от начальной цены продажи лота;</w:t>
      </w:r>
    </w:p>
    <w:p w14:paraId="447AC59A" w14:textId="4169EB4E" w:rsidR="00097526" w:rsidRDefault="00011754" w:rsidP="0001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с 11 января 2025 г. по 17 января 2025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0117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75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0117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75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0117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75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0117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75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0117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</w:t>
      </w:r>
      <w:r w:rsidRPr="00011754">
        <w:rPr>
          <w:rFonts w:ascii="Times New Roman" w:hAnsi="Times New Roman" w:cs="Times New Roman"/>
          <w:color w:val="000000"/>
          <w:sz w:val="24"/>
          <w:szCs w:val="24"/>
        </w:rPr>
        <w:t xml:space="preserve">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0117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0117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0F0233A" w:rsidR="00097526" w:rsidRPr="000117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11754">
        <w:rPr>
          <w:rFonts w:ascii="Times New Roman" w:hAnsi="Times New Roman" w:cs="Times New Roman"/>
          <w:color w:val="000000"/>
          <w:sz w:val="24"/>
          <w:szCs w:val="24"/>
        </w:rPr>
        <w:t xml:space="preserve">пн-чт </w:t>
      </w:r>
      <w:r w:rsidRPr="0001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11754">
        <w:rPr>
          <w:rFonts w:ascii="Times New Roman" w:hAnsi="Times New Roman" w:cs="Times New Roman"/>
          <w:sz w:val="24"/>
          <w:szCs w:val="24"/>
        </w:rPr>
        <w:t xml:space="preserve"> д</w:t>
      </w:r>
      <w:r w:rsidRPr="0001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011754">
        <w:rPr>
          <w:rFonts w:ascii="Times New Roman" w:hAnsi="Times New Roman" w:cs="Times New Roman"/>
          <w:sz w:val="24"/>
          <w:szCs w:val="24"/>
        </w:rPr>
        <w:t xml:space="preserve">, пт с </w:t>
      </w:r>
      <w:r w:rsidR="00011754" w:rsidRPr="0001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011754" w:rsidRPr="00011754">
        <w:rPr>
          <w:rFonts w:ascii="Times New Roman" w:hAnsi="Times New Roman" w:cs="Times New Roman"/>
          <w:sz w:val="24"/>
          <w:szCs w:val="24"/>
        </w:rPr>
        <w:t xml:space="preserve"> д</w:t>
      </w:r>
      <w:r w:rsidR="00011754" w:rsidRPr="0001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1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11754" w:rsidRPr="0001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1175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</w:t>
      </w:r>
      <w:r w:rsidR="00011754">
        <w:rPr>
          <w:rFonts w:ascii="Times New Roman" w:hAnsi="Times New Roman" w:cs="Times New Roman"/>
          <w:color w:val="000000"/>
          <w:sz w:val="24"/>
          <w:szCs w:val="24"/>
        </w:rPr>
        <w:t xml:space="preserve"> стр. 1,</w:t>
      </w:r>
      <w:r w:rsidRPr="00011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B28" w:rsidRPr="0001175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01175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01175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011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754" w:rsidRPr="00011754">
        <w:rPr>
          <w:rFonts w:ascii="Times New Roman" w:hAnsi="Times New Roman" w:cs="Times New Roman"/>
          <w:color w:val="000000"/>
          <w:sz w:val="24"/>
          <w:szCs w:val="24"/>
        </w:rPr>
        <w:t>Фокина Виктория</w:t>
      </w:r>
      <w:r w:rsidR="000117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1754" w:rsidRPr="00011754">
        <w:t xml:space="preserve"> </w:t>
      </w:r>
      <w:r w:rsidR="00011754" w:rsidRPr="00011754">
        <w:rPr>
          <w:rFonts w:ascii="Times New Roman" w:hAnsi="Times New Roman" w:cs="Times New Roman"/>
          <w:color w:val="000000"/>
          <w:sz w:val="24"/>
          <w:szCs w:val="24"/>
        </w:rPr>
        <w:t>тел. 7921-994-41-82, эл. почта: informspb@auction-house.ru</w:t>
      </w:r>
      <w:r w:rsidRPr="000117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0117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5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1754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0E38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11A7C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2128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2024-08-20T09:45:00Z</dcterms:created>
  <dcterms:modified xsi:type="dcterms:W3CDTF">2024-08-20T09:47:00Z</dcterms:modified>
</cp:coreProperties>
</file>