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77" w:type="dxa"/>
        <w:jc w:val="left"/>
        <w:tblInd w:w="18" w:type="dxa"/>
        <w:tblLayout w:type="fixed"/>
        <w:tblCellMar>
          <w:top w:w="0" w:type="dxa"/>
          <w:left w:w="0" w:type="dxa"/>
          <w:bottom w:w="0" w:type="dxa"/>
          <w:right w:w="0" w:type="dxa"/>
        </w:tblCellMar>
        <w:tblLook w:val="04a0"/>
      </w:tblPr>
      <w:tblGrid>
        <w:gridCol w:w="929"/>
        <w:gridCol w:w="946"/>
        <w:gridCol w:w="945"/>
        <w:gridCol w:w="944"/>
        <w:gridCol w:w="946"/>
        <w:gridCol w:w="945"/>
        <w:gridCol w:w="944"/>
        <w:gridCol w:w="946"/>
        <w:gridCol w:w="945"/>
        <w:gridCol w:w="944"/>
        <w:gridCol w:w="941"/>
      </w:tblGrid>
      <w:tr>
        <w:trPr>
          <w:trHeight w:val="31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3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Бредихин Николай Валерьянович (01.01.1958г.р., место рожд: пос. Память-Коммунаров Романовского района Алтайского края, адрес рег: 658638, Алтайский край, Романовский р-н, Сидоровка с, Пролетарская ул, дом № 32, квартира 2, СНИЛС05110238288, ИНН 226800632985, в лице Гражданина РФ Финансового управляющего Новиковой Веры Александровны (ИНН 544303072650, СНИЛС 17712384174, рег.номер 22699), действующего на основании решения Арбитражного суда Алтайского края от 02.04.2024г. по делу №А03-15121/2023, именуемый в дальнейшем «Продавец», с одной стороны, и</w:t>
            </w:r>
          </w:p>
        </w:tc>
      </w:tr>
      <w:tr>
        <w:trPr>
          <w:trHeight w:val="49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03.07.2024г. по продаже имущества Бредихина Николая Валерьяновича,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75"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№1 - 3/2404 доли в праве на земельный  участок, адрес (местонахождение): Алтайский край, Романовский район, в границах земельного округа администрации Сидоровского сельсовета, раб.уч. № 1-26, 37-42,52-54,58-86, 93-120, 137-152, 158-193, 215-228, категория земель: Земли сельскохозяйственного назначения, разрешенное использование: Для сельскохозяйственного производства, кадастровый номер: 22:38:000000:2</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имеются/ отсутствуют.</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03.07.2024г. на сайте https://lot-online.ru/, и указана в Протоколе  от 03.07.2024г. является окончательной и изменению не подлежит.</w:t>
            </w:r>
          </w:p>
        </w:tc>
      </w:tr>
      <w:tr>
        <w:trPr>
          <w:trHeight w:val="52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Бредихина Николая Валерьяновича 40817810750175303101</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Бредихин Николай Валерьянович (01.01.1958г.р., место рожд: пос. </w:t>
            </w:r>
          </w:p>
        </w:tc>
        <w:tc>
          <w:tcPr>
            <w:tcW w:w="5665"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175"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Бредихина Николая Валерьяновича 40817810750175303101</w:t>
            </w:r>
          </w:p>
        </w:tc>
        <w:tc>
          <w:tcPr>
            <w:tcW w:w="5665"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2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5"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2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5"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Бредихина Николая Валерьяновича</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2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20"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Новикова Вера Александровна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5"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1047</Words>
  <Characters>7678</Characters>
  <CharactersWithSpaces>9174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2024-08-23T15:44:43Z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