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6EBE6" w14:textId="77777777" w:rsidR="00FE65BF" w:rsidRPr="00097C04" w:rsidRDefault="00FE65BF" w:rsidP="000449EE">
      <w:pPr>
        <w:jc w:val="center"/>
        <w:rPr>
          <w:b/>
        </w:rPr>
      </w:pPr>
      <w:r w:rsidRPr="00097C04">
        <w:rPr>
          <w:b/>
          <w:sz w:val="22"/>
          <w:szCs w:val="22"/>
        </w:rPr>
        <w:t>ПРОЕКТ ДОГОВОРА</w:t>
      </w:r>
    </w:p>
    <w:p w14:paraId="5A74CF90" w14:textId="77777777" w:rsidR="00FE65BF" w:rsidRPr="00097C04" w:rsidRDefault="00FE65BF" w:rsidP="000449EE">
      <w:pPr>
        <w:jc w:val="center"/>
        <w:rPr>
          <w:b/>
        </w:rPr>
      </w:pPr>
      <w:r w:rsidRPr="00097C04">
        <w:rPr>
          <w:b/>
          <w:sz w:val="22"/>
          <w:szCs w:val="22"/>
        </w:rPr>
        <w:t>об уступке прав требования (цессии)</w:t>
      </w:r>
    </w:p>
    <w:p w14:paraId="4E4BAEA3" w14:textId="77777777" w:rsidR="00FE65BF" w:rsidRPr="00097C04" w:rsidRDefault="00FE65BF" w:rsidP="000449EE">
      <w:pPr>
        <w:jc w:val="center"/>
        <w:rPr>
          <w:b/>
        </w:rPr>
      </w:pPr>
    </w:p>
    <w:p w14:paraId="48778F90" w14:textId="034F50EC" w:rsidR="00FE65BF" w:rsidRPr="00097C04" w:rsidRDefault="00097C04" w:rsidP="00FE65BF">
      <w:pPr>
        <w:pStyle w:val="ConsNonformat"/>
        <w:ind w:right="-284" w:firstLine="567"/>
        <w:rPr>
          <w:rFonts w:ascii="Times New Roman" w:hAnsi="Times New Roman"/>
          <w:sz w:val="24"/>
          <w:szCs w:val="24"/>
        </w:rPr>
      </w:pPr>
      <w:r w:rsidRPr="00DC3174">
        <w:rPr>
          <w:rFonts w:ascii="Times New Roman" w:hAnsi="Times New Roman"/>
          <w:sz w:val="24"/>
          <w:szCs w:val="24"/>
        </w:rPr>
        <w:t>________</w:t>
      </w:r>
      <w:r w:rsidR="00FE65BF" w:rsidRPr="00097C04">
        <w:rPr>
          <w:rFonts w:ascii="Times New Roman" w:hAnsi="Times New Roman"/>
          <w:sz w:val="24"/>
          <w:szCs w:val="24"/>
        </w:rPr>
        <w:tab/>
        <w:t xml:space="preserve">                                                            </w:t>
      </w:r>
      <w:r w:rsidR="00B71052" w:rsidRPr="00097C04">
        <w:rPr>
          <w:rFonts w:ascii="Times New Roman" w:hAnsi="Times New Roman"/>
          <w:sz w:val="24"/>
          <w:szCs w:val="24"/>
        </w:rPr>
        <w:t xml:space="preserve">                </w:t>
      </w:r>
      <w:r w:rsidR="00FE65BF" w:rsidRPr="00097C04">
        <w:rPr>
          <w:rFonts w:ascii="Times New Roman" w:hAnsi="Times New Roman"/>
          <w:sz w:val="24"/>
          <w:szCs w:val="24"/>
        </w:rPr>
        <w:t xml:space="preserve"> «__»</w:t>
      </w:r>
      <w:r w:rsidR="00395672">
        <w:rPr>
          <w:rFonts w:ascii="Times New Roman" w:hAnsi="Times New Roman"/>
          <w:sz w:val="24"/>
          <w:szCs w:val="24"/>
        </w:rPr>
        <w:t xml:space="preserve"> </w:t>
      </w:r>
      <w:r w:rsidR="00FE65BF" w:rsidRPr="00097C04">
        <w:rPr>
          <w:rFonts w:ascii="Times New Roman" w:hAnsi="Times New Roman"/>
          <w:sz w:val="24"/>
          <w:szCs w:val="24"/>
        </w:rPr>
        <w:t>_</w:t>
      </w:r>
      <w:r w:rsidR="00395672" w:rsidRPr="00097C04">
        <w:rPr>
          <w:rFonts w:ascii="Times New Roman" w:hAnsi="Times New Roman"/>
          <w:sz w:val="24"/>
          <w:szCs w:val="24"/>
        </w:rPr>
        <w:t>_____</w:t>
      </w:r>
      <w:r w:rsidR="00FE65BF" w:rsidRPr="00097C04">
        <w:rPr>
          <w:rFonts w:ascii="Times New Roman" w:hAnsi="Times New Roman"/>
          <w:sz w:val="24"/>
          <w:szCs w:val="24"/>
        </w:rPr>
        <w:t>_ 20</w:t>
      </w:r>
      <w:r w:rsidR="00DC3174" w:rsidRPr="00DC3174">
        <w:rPr>
          <w:rFonts w:ascii="Times New Roman" w:hAnsi="Times New Roman"/>
          <w:sz w:val="24"/>
          <w:szCs w:val="24"/>
        </w:rPr>
        <w:t>2</w:t>
      </w:r>
      <w:r w:rsidR="00FA69DD" w:rsidRPr="00395672">
        <w:rPr>
          <w:rFonts w:ascii="Times New Roman" w:hAnsi="Times New Roman"/>
          <w:sz w:val="24"/>
          <w:szCs w:val="24"/>
        </w:rPr>
        <w:t>__</w:t>
      </w:r>
      <w:r w:rsidR="005E3FAC">
        <w:rPr>
          <w:rFonts w:ascii="Times New Roman" w:hAnsi="Times New Roman"/>
          <w:sz w:val="24"/>
          <w:szCs w:val="24"/>
        </w:rPr>
        <w:t xml:space="preserve"> </w:t>
      </w:r>
      <w:r w:rsidR="00FE65BF" w:rsidRPr="00097C04">
        <w:rPr>
          <w:rFonts w:ascii="Times New Roman" w:hAnsi="Times New Roman"/>
          <w:sz w:val="24"/>
          <w:szCs w:val="24"/>
        </w:rPr>
        <w:t>года</w:t>
      </w:r>
    </w:p>
    <w:p w14:paraId="2DCB53D1" w14:textId="77777777" w:rsidR="00FE65BF" w:rsidRPr="00097C04" w:rsidRDefault="00FE65BF" w:rsidP="00FE65BF">
      <w:pPr>
        <w:pStyle w:val="ConsNonformat"/>
        <w:ind w:right="-284" w:firstLine="567"/>
        <w:rPr>
          <w:rFonts w:ascii="Times New Roman" w:hAnsi="Times New Roman"/>
          <w:sz w:val="24"/>
          <w:szCs w:val="24"/>
        </w:rPr>
      </w:pPr>
    </w:p>
    <w:p w14:paraId="1CC28A04" w14:textId="04683FF9" w:rsidR="00395672" w:rsidRPr="000C43F1" w:rsidRDefault="00BA3434" w:rsidP="00395672">
      <w:pPr>
        <w:spacing w:line="228" w:lineRule="auto"/>
        <w:ind w:firstLine="708"/>
        <w:jc w:val="both"/>
        <w:rPr>
          <w:sz w:val="22"/>
          <w:szCs w:val="22"/>
          <w:lang w:eastAsia="ru-RU"/>
        </w:rPr>
      </w:pPr>
      <w:r w:rsidRPr="00BA3434">
        <w:rPr>
          <w:b/>
          <w:sz w:val="22"/>
          <w:szCs w:val="22"/>
        </w:rPr>
        <w:t xml:space="preserve">Открытое акционерное общество «ИКМА» </w:t>
      </w:r>
      <w:r w:rsidRPr="00BA3434">
        <w:rPr>
          <w:bCs/>
          <w:sz w:val="22"/>
          <w:szCs w:val="22"/>
        </w:rPr>
        <w:t>(ОАО «ИКМА», ОГРН 1027700146451, ИНН 7711037272, КПП 774301001, адрес: 125599, г. Москва, ул. Ижорская, д. 3</w:t>
      </w:r>
      <w:r w:rsidR="00395672" w:rsidRPr="00BA3434">
        <w:rPr>
          <w:bCs/>
          <w:sz w:val="22"/>
          <w:szCs w:val="22"/>
          <w:lang w:eastAsia="ru-RU"/>
        </w:rPr>
        <w:t xml:space="preserve">, </w:t>
      </w:r>
      <w:r w:rsidR="008F12DF" w:rsidRPr="00BA3434">
        <w:rPr>
          <w:bCs/>
          <w:sz w:val="22"/>
          <w:szCs w:val="22"/>
          <w:lang w:eastAsia="ru-RU"/>
        </w:rPr>
        <w:t xml:space="preserve">конкурсное производство открыто </w:t>
      </w:r>
      <w:r>
        <w:rPr>
          <w:bCs/>
          <w:sz w:val="21"/>
          <w:szCs w:val="21"/>
        </w:rPr>
        <w:t xml:space="preserve">Решением Арбитражного </w:t>
      </w:r>
      <w:r w:rsidRPr="00BA3434">
        <w:rPr>
          <w:bCs/>
          <w:sz w:val="21"/>
          <w:szCs w:val="21"/>
        </w:rPr>
        <w:t>суда г. Москвы от 07.05.2018 (резолютивная часть 28.04.2018) по делу А40-38632/15-178-116 «Б»</w:t>
      </w:r>
      <w:r w:rsidRPr="00BA3434">
        <w:rPr>
          <w:bCs/>
          <w:sz w:val="21"/>
          <w:szCs w:val="21"/>
        </w:rPr>
        <w:t>)</w:t>
      </w:r>
      <w:r w:rsidR="00395672" w:rsidRPr="00BA3434">
        <w:rPr>
          <w:bCs/>
          <w:sz w:val="22"/>
          <w:szCs w:val="22"/>
          <w:lang w:eastAsia="ru-RU"/>
        </w:rPr>
        <w:t xml:space="preserve">, в лице конкурсного управляющего </w:t>
      </w:r>
      <w:r w:rsidR="00B2409C" w:rsidRPr="00BA3434">
        <w:rPr>
          <w:bCs/>
          <w:sz w:val="22"/>
          <w:szCs w:val="22"/>
          <w:lang w:eastAsia="ru-RU"/>
        </w:rPr>
        <w:t>Богданова Сергея Анатольевича</w:t>
      </w:r>
      <w:r w:rsidR="00395672" w:rsidRPr="00BA3434">
        <w:rPr>
          <w:sz w:val="22"/>
          <w:szCs w:val="22"/>
          <w:lang w:eastAsia="ru-RU"/>
        </w:rPr>
        <w:t xml:space="preserve">, действующего на основании </w:t>
      </w:r>
      <w:r w:rsidRPr="00BA3434">
        <w:rPr>
          <w:sz w:val="22"/>
          <w:szCs w:val="22"/>
          <w:lang w:eastAsia="ru-RU"/>
        </w:rPr>
        <w:t>Определени</w:t>
      </w:r>
      <w:r w:rsidRPr="00BA3434">
        <w:rPr>
          <w:sz w:val="22"/>
          <w:szCs w:val="22"/>
          <w:lang w:eastAsia="ru-RU"/>
        </w:rPr>
        <w:t>я</w:t>
      </w:r>
      <w:r w:rsidRPr="00BA3434">
        <w:rPr>
          <w:sz w:val="22"/>
          <w:szCs w:val="22"/>
          <w:lang w:eastAsia="ru-RU"/>
        </w:rPr>
        <w:t xml:space="preserve"> Арбитражного суда города Москвы от 12.08.2021 по делу № А40-38632/15-178-116</w:t>
      </w:r>
      <w:r w:rsidR="00395672" w:rsidRPr="00BA3434">
        <w:rPr>
          <w:sz w:val="22"/>
          <w:szCs w:val="22"/>
          <w:lang w:eastAsia="ru-RU"/>
        </w:rPr>
        <w:t xml:space="preserve">, именуемое в дальнейшем </w:t>
      </w:r>
      <w:r w:rsidR="00395672" w:rsidRPr="00BA3434">
        <w:rPr>
          <w:b/>
          <w:sz w:val="22"/>
          <w:szCs w:val="22"/>
          <w:lang w:eastAsia="ru-RU"/>
        </w:rPr>
        <w:t>«</w:t>
      </w:r>
      <w:r w:rsidR="00B53826" w:rsidRPr="00BA3434">
        <w:rPr>
          <w:b/>
          <w:sz w:val="22"/>
          <w:szCs w:val="22"/>
          <w:lang w:eastAsia="ru-RU"/>
        </w:rPr>
        <w:t>Цедент</w:t>
      </w:r>
      <w:r w:rsidR="00395672" w:rsidRPr="00BA3434">
        <w:rPr>
          <w:b/>
          <w:sz w:val="22"/>
          <w:szCs w:val="22"/>
          <w:lang w:eastAsia="ru-RU"/>
        </w:rPr>
        <w:t>»</w:t>
      </w:r>
      <w:r w:rsidR="00395672" w:rsidRPr="00BA3434">
        <w:rPr>
          <w:sz w:val="22"/>
          <w:szCs w:val="22"/>
          <w:lang w:eastAsia="ru-RU"/>
        </w:rPr>
        <w:t xml:space="preserve"> с одной стороны, и</w:t>
      </w:r>
      <w:r w:rsidR="00395672" w:rsidRPr="000C43F1">
        <w:rPr>
          <w:sz w:val="22"/>
          <w:szCs w:val="22"/>
          <w:lang w:eastAsia="ru-RU"/>
        </w:rPr>
        <w:t xml:space="preserve"> </w:t>
      </w:r>
      <w:r w:rsidR="00395672" w:rsidRPr="000C43F1">
        <w:rPr>
          <w:bCs/>
          <w:sz w:val="22"/>
          <w:szCs w:val="22"/>
          <w:lang w:eastAsia="ru-RU"/>
        </w:rPr>
        <w:t xml:space="preserve"> </w:t>
      </w:r>
      <w:r w:rsidR="00395672" w:rsidRPr="000C43F1">
        <w:rPr>
          <w:sz w:val="22"/>
          <w:szCs w:val="22"/>
          <w:lang w:eastAsia="ru-RU"/>
        </w:rPr>
        <w:t xml:space="preserve"> </w:t>
      </w:r>
    </w:p>
    <w:p w14:paraId="6C5B3DDC" w14:textId="3C261A0F" w:rsidR="00FE65BF" w:rsidRPr="000C43F1" w:rsidRDefault="00FE65BF" w:rsidP="00E77A3D">
      <w:pPr>
        <w:shd w:val="clear" w:color="auto" w:fill="FFFFFF"/>
        <w:ind w:left="36" w:firstLine="531"/>
        <w:jc w:val="both"/>
        <w:rPr>
          <w:sz w:val="22"/>
          <w:szCs w:val="22"/>
        </w:rPr>
      </w:pPr>
      <w:r w:rsidRPr="000C43F1">
        <w:rPr>
          <w:sz w:val="22"/>
          <w:szCs w:val="22"/>
        </w:rPr>
        <w:t xml:space="preserve">________________________________ именуемый в дальнейшем </w:t>
      </w:r>
      <w:r w:rsidRPr="000C43F1">
        <w:rPr>
          <w:b/>
          <w:sz w:val="22"/>
          <w:szCs w:val="22"/>
        </w:rPr>
        <w:t>«Цессионарий»</w:t>
      </w:r>
      <w:r w:rsidRPr="000C43F1">
        <w:rPr>
          <w:sz w:val="22"/>
          <w:szCs w:val="22"/>
        </w:rPr>
        <w:t>, с другой стороны, совместно именуемые «Стороны», а по отдельности – «Сторона»</w:t>
      </w:r>
      <w:r w:rsidRPr="000C43F1">
        <w:rPr>
          <w:b/>
          <w:sz w:val="22"/>
          <w:szCs w:val="22"/>
        </w:rPr>
        <w:t xml:space="preserve">, </w:t>
      </w:r>
      <w:r w:rsidRPr="000C43F1">
        <w:rPr>
          <w:sz w:val="22"/>
          <w:szCs w:val="22"/>
        </w:rPr>
        <w:t xml:space="preserve">заключили настоящий договор (далее по тексту – «Договор») о нижеследующем: </w:t>
      </w:r>
    </w:p>
    <w:p w14:paraId="0360FEF6" w14:textId="77777777" w:rsidR="00FE65BF" w:rsidRPr="002127D2" w:rsidRDefault="00FE65BF" w:rsidP="00FE65BF">
      <w:pPr>
        <w:shd w:val="clear" w:color="auto" w:fill="FFFFFF"/>
        <w:ind w:left="36"/>
        <w:jc w:val="both"/>
        <w:rPr>
          <w:sz w:val="22"/>
          <w:szCs w:val="22"/>
        </w:rPr>
      </w:pPr>
      <w:r w:rsidRPr="000C43F1">
        <w:rPr>
          <w:sz w:val="22"/>
          <w:szCs w:val="22"/>
        </w:rPr>
        <w:t>Настоящий договор заключен по результатам торгов № __________, проведенных</w:t>
      </w:r>
      <w:r w:rsidRPr="002127D2">
        <w:rPr>
          <w:sz w:val="22"/>
          <w:szCs w:val="22"/>
        </w:rPr>
        <w:t xml:space="preserve"> «__» ______ 20</w:t>
      </w:r>
      <w:r w:rsidR="00B71052" w:rsidRPr="002127D2">
        <w:rPr>
          <w:sz w:val="22"/>
          <w:szCs w:val="22"/>
        </w:rPr>
        <w:t>__</w:t>
      </w:r>
      <w:r w:rsidRPr="002127D2">
        <w:rPr>
          <w:sz w:val="22"/>
          <w:szCs w:val="22"/>
        </w:rPr>
        <w:t xml:space="preserve"> г. Организатором торгов - ________. </w:t>
      </w:r>
    </w:p>
    <w:p w14:paraId="3B21D558" w14:textId="77777777" w:rsidR="00FE65BF" w:rsidRPr="002127D2" w:rsidRDefault="00FE65BF" w:rsidP="00FE65BF">
      <w:pPr>
        <w:shd w:val="clear" w:color="auto" w:fill="FFFFFF"/>
        <w:ind w:left="36"/>
        <w:jc w:val="both"/>
        <w:rPr>
          <w:sz w:val="22"/>
          <w:szCs w:val="22"/>
        </w:rPr>
      </w:pPr>
      <w:r w:rsidRPr="002127D2">
        <w:rPr>
          <w:sz w:val="22"/>
          <w:szCs w:val="22"/>
        </w:rPr>
        <w:t>Сообщение о проведении торгов по продаже имущества опубликовано в газете «Коммерсантъ» №___ от «__»____________20</w:t>
      </w:r>
      <w:r w:rsidR="00B71052" w:rsidRPr="002127D2">
        <w:rPr>
          <w:sz w:val="22"/>
          <w:szCs w:val="22"/>
        </w:rPr>
        <w:t>__</w:t>
      </w:r>
      <w:r w:rsidRPr="002127D2">
        <w:rPr>
          <w:sz w:val="22"/>
          <w:szCs w:val="22"/>
        </w:rPr>
        <w:t xml:space="preserve"> г. </w:t>
      </w:r>
    </w:p>
    <w:p w14:paraId="1C0270BB" w14:textId="77777777" w:rsidR="00FE65BF" w:rsidRPr="002127D2" w:rsidRDefault="00FE65BF" w:rsidP="00FE65BF">
      <w:pPr>
        <w:shd w:val="clear" w:color="auto" w:fill="FFFFFF"/>
        <w:ind w:left="36"/>
        <w:jc w:val="both"/>
        <w:rPr>
          <w:sz w:val="22"/>
          <w:szCs w:val="22"/>
        </w:rPr>
      </w:pPr>
      <w:r w:rsidRPr="002127D2">
        <w:rPr>
          <w:sz w:val="22"/>
          <w:szCs w:val="22"/>
        </w:rPr>
        <w:t>Протокол о результатах проведения торгов по Лоту №_____ (протокол № ________ от _________ 20</w:t>
      </w:r>
      <w:r w:rsidR="00B71052" w:rsidRPr="002127D2">
        <w:rPr>
          <w:sz w:val="22"/>
          <w:szCs w:val="22"/>
        </w:rPr>
        <w:t>__</w:t>
      </w:r>
      <w:r w:rsidRPr="002127D2">
        <w:rPr>
          <w:sz w:val="22"/>
          <w:szCs w:val="22"/>
        </w:rPr>
        <w:t xml:space="preserve"> года) по продаже имущества, принадлежащего ________.</w:t>
      </w:r>
    </w:p>
    <w:p w14:paraId="24AB6EA8" w14:textId="7BD4A406" w:rsidR="00FE65BF" w:rsidRPr="002127D2" w:rsidRDefault="00FE65BF" w:rsidP="00FE65BF">
      <w:pPr>
        <w:shd w:val="clear" w:color="auto" w:fill="FFFFFF"/>
        <w:ind w:left="36"/>
        <w:jc w:val="both"/>
        <w:rPr>
          <w:sz w:val="22"/>
          <w:szCs w:val="22"/>
        </w:rPr>
      </w:pPr>
      <w:r w:rsidRPr="002127D2">
        <w:rPr>
          <w:sz w:val="22"/>
          <w:szCs w:val="22"/>
        </w:rPr>
        <w:t>Проведение электронных торгов осуществля</w:t>
      </w:r>
      <w:r w:rsidR="005A530F">
        <w:rPr>
          <w:sz w:val="22"/>
          <w:szCs w:val="22"/>
        </w:rPr>
        <w:t>лось</w:t>
      </w:r>
      <w:r w:rsidRPr="002127D2">
        <w:rPr>
          <w:sz w:val="22"/>
          <w:szCs w:val="22"/>
        </w:rPr>
        <w:t xml:space="preserve"> оператором электронной торговой площадки ________________</w:t>
      </w:r>
      <w:r w:rsidR="005A530F">
        <w:rPr>
          <w:sz w:val="22"/>
          <w:szCs w:val="22"/>
        </w:rPr>
        <w:t xml:space="preserve">  </w:t>
      </w:r>
      <w:r w:rsidRPr="002127D2">
        <w:rPr>
          <w:sz w:val="22"/>
          <w:szCs w:val="22"/>
        </w:rPr>
        <w:t>(Оператор - ________, место нахождения: ____________, сайт в сети Интернет: ___________, телефон/факс: _______.</w:t>
      </w:r>
    </w:p>
    <w:p w14:paraId="5FC0E9C3" w14:textId="77777777" w:rsidR="00FE65BF" w:rsidRPr="002127D2" w:rsidRDefault="00FE65BF" w:rsidP="00825758">
      <w:pPr>
        <w:numPr>
          <w:ilvl w:val="0"/>
          <w:numId w:val="1"/>
        </w:numPr>
        <w:spacing w:before="240"/>
        <w:jc w:val="center"/>
        <w:rPr>
          <w:b/>
          <w:sz w:val="22"/>
          <w:szCs w:val="22"/>
        </w:rPr>
      </w:pPr>
      <w:r w:rsidRPr="002127D2">
        <w:rPr>
          <w:b/>
          <w:sz w:val="22"/>
          <w:szCs w:val="22"/>
        </w:rPr>
        <w:t>Термины и определения</w:t>
      </w:r>
    </w:p>
    <w:p w14:paraId="06D4C9AA" w14:textId="77777777" w:rsidR="00FE65BF" w:rsidRPr="002127D2" w:rsidRDefault="00FE65BF" w:rsidP="00941691">
      <w:pPr>
        <w:pStyle w:val="a6"/>
        <w:numPr>
          <w:ilvl w:val="1"/>
          <w:numId w:val="1"/>
        </w:numPr>
        <w:spacing w:before="40"/>
        <w:jc w:val="both"/>
        <w:rPr>
          <w:sz w:val="22"/>
          <w:szCs w:val="22"/>
          <w:lang w:eastAsia="ru-RU"/>
        </w:rPr>
      </w:pPr>
      <w:r w:rsidRPr="002127D2">
        <w:rPr>
          <w:sz w:val="22"/>
          <w:szCs w:val="22"/>
          <w:lang w:eastAsia="ru-RU"/>
        </w:rPr>
        <w:t>Для целей настоящего Договора Стороны согласовали толкование некоторых терминов и определений:</w:t>
      </w:r>
    </w:p>
    <w:p w14:paraId="2C4940D9" w14:textId="69D45835" w:rsidR="00FE65BF" w:rsidRPr="002127D2" w:rsidRDefault="00FE65BF" w:rsidP="003E1BD7">
      <w:pPr>
        <w:numPr>
          <w:ilvl w:val="2"/>
          <w:numId w:val="1"/>
        </w:numPr>
        <w:tabs>
          <w:tab w:val="num" w:pos="885"/>
        </w:tabs>
        <w:spacing w:before="40"/>
        <w:jc w:val="both"/>
        <w:rPr>
          <w:sz w:val="22"/>
          <w:szCs w:val="22"/>
          <w:lang w:eastAsia="ru-RU"/>
        </w:rPr>
      </w:pPr>
      <w:r w:rsidRPr="002127D2">
        <w:rPr>
          <w:b/>
          <w:sz w:val="22"/>
          <w:szCs w:val="22"/>
          <w:lang w:eastAsia="ru-RU"/>
        </w:rPr>
        <w:t>Цедент</w:t>
      </w:r>
      <w:r w:rsidRPr="002127D2">
        <w:rPr>
          <w:sz w:val="22"/>
          <w:szCs w:val="22"/>
          <w:lang w:eastAsia="ru-RU"/>
        </w:rPr>
        <w:t xml:space="preserve"> – </w:t>
      </w:r>
      <w:r w:rsidR="00BA3434">
        <w:rPr>
          <w:sz w:val="22"/>
          <w:szCs w:val="22"/>
        </w:rPr>
        <w:t>О</w:t>
      </w:r>
      <w:r w:rsidR="003E1BD7" w:rsidRPr="003E1BD7">
        <w:rPr>
          <w:sz w:val="22"/>
          <w:szCs w:val="22"/>
        </w:rPr>
        <w:t>АО «</w:t>
      </w:r>
      <w:r w:rsidR="00BA3434">
        <w:rPr>
          <w:sz w:val="22"/>
          <w:szCs w:val="22"/>
        </w:rPr>
        <w:t>ИКМА</w:t>
      </w:r>
      <w:r w:rsidR="003E1BD7" w:rsidRPr="003E1BD7">
        <w:rPr>
          <w:sz w:val="22"/>
          <w:szCs w:val="22"/>
        </w:rPr>
        <w:t xml:space="preserve">» </w:t>
      </w:r>
      <w:r w:rsidR="008F12DF" w:rsidRPr="008F12DF">
        <w:rPr>
          <w:sz w:val="22"/>
          <w:szCs w:val="22"/>
        </w:rPr>
        <w:t>(</w:t>
      </w:r>
      <w:r w:rsidR="00BA3434" w:rsidRPr="00BA3434">
        <w:rPr>
          <w:bCs/>
          <w:sz w:val="22"/>
          <w:szCs w:val="22"/>
        </w:rPr>
        <w:t>ОГРН 1027700146451, ИНН 7711037272, КПП 774301001, адрес: 125599, г. Москва, ул. Ижорская, д. 3</w:t>
      </w:r>
      <w:r w:rsidR="006B4C30">
        <w:rPr>
          <w:sz w:val="22"/>
          <w:szCs w:val="22"/>
        </w:rPr>
        <w:t>, далее по тексту в том числе Должник</w:t>
      </w:r>
      <w:r w:rsidR="00395672" w:rsidRPr="002127D2">
        <w:rPr>
          <w:sz w:val="22"/>
          <w:szCs w:val="22"/>
        </w:rPr>
        <w:t>)</w:t>
      </w:r>
    </w:p>
    <w:p w14:paraId="11498041" w14:textId="14004B7B" w:rsidR="00FE65BF" w:rsidRPr="002127D2" w:rsidRDefault="00B53826" w:rsidP="00941691">
      <w:pPr>
        <w:numPr>
          <w:ilvl w:val="2"/>
          <w:numId w:val="1"/>
        </w:numPr>
        <w:tabs>
          <w:tab w:val="num" w:pos="885"/>
        </w:tabs>
        <w:spacing w:before="40"/>
        <w:ind w:left="601" w:hanging="601"/>
        <w:jc w:val="both"/>
        <w:rPr>
          <w:sz w:val="22"/>
          <w:szCs w:val="22"/>
          <w:lang w:eastAsia="ru-RU"/>
        </w:rPr>
      </w:pPr>
      <w:r w:rsidRPr="002127D2">
        <w:rPr>
          <w:b/>
          <w:sz w:val="22"/>
          <w:szCs w:val="22"/>
          <w:lang w:eastAsia="ru-RU"/>
        </w:rPr>
        <w:t xml:space="preserve">  </w:t>
      </w:r>
      <w:r w:rsidR="00FE65BF" w:rsidRPr="002127D2">
        <w:rPr>
          <w:b/>
          <w:sz w:val="22"/>
          <w:szCs w:val="22"/>
          <w:lang w:eastAsia="ru-RU"/>
        </w:rPr>
        <w:t>Цессионарий</w:t>
      </w:r>
      <w:r w:rsidR="00FE65BF" w:rsidRPr="002127D2">
        <w:rPr>
          <w:sz w:val="22"/>
          <w:szCs w:val="22"/>
          <w:lang w:eastAsia="ru-RU"/>
        </w:rPr>
        <w:t xml:space="preserve"> – </w:t>
      </w:r>
      <w:r w:rsidR="00FE65BF" w:rsidRPr="002127D2">
        <w:rPr>
          <w:sz w:val="22"/>
          <w:szCs w:val="22"/>
        </w:rPr>
        <w:t>______________________________________________________________;</w:t>
      </w:r>
    </w:p>
    <w:p w14:paraId="4BC9F2AA" w14:textId="30A8B5CB" w:rsidR="00FE65BF" w:rsidRPr="002127D2" w:rsidRDefault="00FE65BF" w:rsidP="00941691">
      <w:pPr>
        <w:numPr>
          <w:ilvl w:val="2"/>
          <w:numId w:val="1"/>
        </w:numPr>
        <w:tabs>
          <w:tab w:val="num" w:pos="885"/>
          <w:tab w:val="num" w:pos="1027"/>
        </w:tabs>
        <w:spacing w:before="40"/>
        <w:ind w:left="743" w:hanging="709"/>
        <w:jc w:val="both"/>
        <w:rPr>
          <w:sz w:val="22"/>
          <w:szCs w:val="22"/>
          <w:lang w:eastAsia="ru-RU"/>
        </w:rPr>
      </w:pPr>
      <w:r w:rsidRPr="002127D2">
        <w:rPr>
          <w:b/>
          <w:sz w:val="22"/>
          <w:szCs w:val="22"/>
          <w:lang w:eastAsia="ru-RU"/>
        </w:rPr>
        <w:t>Должники</w:t>
      </w:r>
      <w:r w:rsidRPr="002127D2">
        <w:rPr>
          <w:sz w:val="22"/>
          <w:szCs w:val="22"/>
          <w:lang w:eastAsia="ru-RU"/>
        </w:rPr>
        <w:t xml:space="preserve"> –</w:t>
      </w:r>
      <w:r w:rsidRPr="002127D2">
        <w:rPr>
          <w:bCs/>
          <w:sz w:val="22"/>
          <w:szCs w:val="22"/>
        </w:rPr>
        <w:t xml:space="preserve"> </w:t>
      </w:r>
      <w:r w:rsidRPr="002127D2">
        <w:rPr>
          <w:sz w:val="22"/>
          <w:szCs w:val="22"/>
        </w:rPr>
        <w:t xml:space="preserve">юридические лица, индивидуальные предприниматели, физические лица, указанные (поименованные) в </w:t>
      </w:r>
      <w:r w:rsidR="006B4C30">
        <w:rPr>
          <w:sz w:val="22"/>
          <w:szCs w:val="22"/>
        </w:rPr>
        <w:t>Приложении 1 к настоящему Договору.</w:t>
      </w:r>
    </w:p>
    <w:p w14:paraId="1D6F2E50" w14:textId="77777777" w:rsidR="00FE65BF" w:rsidRPr="002127D2" w:rsidRDefault="00FE65BF" w:rsidP="00941691">
      <w:pPr>
        <w:numPr>
          <w:ilvl w:val="2"/>
          <w:numId w:val="1"/>
        </w:numPr>
        <w:tabs>
          <w:tab w:val="num" w:pos="792"/>
          <w:tab w:val="num" w:pos="885"/>
          <w:tab w:val="num" w:pos="1027"/>
        </w:tabs>
        <w:spacing w:before="40"/>
        <w:ind w:left="743" w:hanging="709"/>
        <w:jc w:val="both"/>
        <w:rPr>
          <w:sz w:val="22"/>
          <w:szCs w:val="22"/>
          <w:lang w:eastAsia="ru-RU"/>
        </w:rPr>
      </w:pPr>
      <w:r w:rsidRPr="002127D2">
        <w:rPr>
          <w:b/>
          <w:sz w:val="22"/>
          <w:szCs w:val="22"/>
          <w:lang w:eastAsia="ru-RU"/>
        </w:rPr>
        <w:t>Договоры</w:t>
      </w:r>
      <w:r w:rsidRPr="002127D2">
        <w:rPr>
          <w:sz w:val="22"/>
          <w:szCs w:val="22"/>
          <w:lang w:eastAsia="ru-RU"/>
        </w:rPr>
        <w:t xml:space="preserve"> – договоры, сделки и иные соглашения, указанные в Приложении № 1 к настоящему Договору, на основании которых у Должников возникли денежные обязательства перед Цедентом.</w:t>
      </w:r>
    </w:p>
    <w:p w14:paraId="4D5082A3" w14:textId="77777777" w:rsidR="00FE65BF" w:rsidRPr="002127D2" w:rsidRDefault="00FE65BF" w:rsidP="00941691">
      <w:pPr>
        <w:numPr>
          <w:ilvl w:val="2"/>
          <w:numId w:val="1"/>
        </w:numPr>
        <w:tabs>
          <w:tab w:val="num" w:pos="885"/>
          <w:tab w:val="num" w:pos="1027"/>
        </w:tabs>
        <w:spacing w:before="40"/>
        <w:ind w:left="743" w:hanging="709"/>
        <w:jc w:val="both"/>
        <w:rPr>
          <w:sz w:val="22"/>
          <w:szCs w:val="22"/>
          <w:lang w:eastAsia="ru-RU"/>
        </w:rPr>
      </w:pPr>
      <w:r w:rsidRPr="002127D2">
        <w:rPr>
          <w:b/>
          <w:sz w:val="22"/>
          <w:szCs w:val="22"/>
          <w:lang w:eastAsia="ru-RU"/>
        </w:rPr>
        <w:t>Права требования (Задолженность)</w:t>
      </w:r>
      <w:r w:rsidRPr="002127D2">
        <w:rPr>
          <w:sz w:val="22"/>
          <w:szCs w:val="22"/>
          <w:lang w:eastAsia="ru-RU"/>
        </w:rPr>
        <w:t xml:space="preserve"> – денежные обязательства Должников перед Цедентом, основанные на Договорах и состоящие из суммы основного долга, а также процентов за пользование денежными средствами, неустойки (пени, штрафов) и иных платежей, предусмотренные Договорами и действующим законодательством РФ, также права, обеспечивающие исполнение обязательства Должников, расходы по уплате государственной пошлины за рассмотрение Прав требования в суде (при наличии судебных споров), обязанность по уплате которых возложена на Должников судебными актами.</w:t>
      </w:r>
    </w:p>
    <w:p w14:paraId="24B07D4F" w14:textId="77777777" w:rsidR="00FE65BF" w:rsidRPr="002127D2" w:rsidRDefault="00FE65BF" w:rsidP="00941691">
      <w:pPr>
        <w:numPr>
          <w:ilvl w:val="2"/>
          <w:numId w:val="1"/>
        </w:numPr>
        <w:tabs>
          <w:tab w:val="num" w:pos="885"/>
          <w:tab w:val="num" w:pos="1027"/>
        </w:tabs>
        <w:spacing w:before="40"/>
        <w:ind w:left="743" w:hanging="709"/>
        <w:jc w:val="both"/>
        <w:rPr>
          <w:sz w:val="22"/>
          <w:szCs w:val="22"/>
          <w:lang w:eastAsia="ru-RU"/>
        </w:rPr>
      </w:pPr>
      <w:r w:rsidRPr="002127D2">
        <w:rPr>
          <w:b/>
          <w:sz w:val="22"/>
          <w:szCs w:val="22"/>
          <w:lang w:eastAsia="ru-RU"/>
        </w:rPr>
        <w:t>Уступка Прав требования</w:t>
      </w:r>
      <w:r w:rsidRPr="002127D2">
        <w:rPr>
          <w:sz w:val="22"/>
          <w:szCs w:val="22"/>
          <w:lang w:eastAsia="ru-RU"/>
        </w:rPr>
        <w:t xml:space="preserve"> – совершаемый в рамках настоящего Договора переход всех прав кредитора и всех Прав требования по исполнению Должниками денежных обязательств от Цедента к Цессионарию, прекращение прав требования Цедента к Должникам и одновременное возникновение таких прав у Цессионария в том объеме и на тех условиях, которые существовали по Договорам к моменту заключения настоящего Договора.</w:t>
      </w:r>
    </w:p>
    <w:p w14:paraId="21C40E3A" w14:textId="77777777" w:rsidR="00FE65BF" w:rsidRPr="002127D2" w:rsidRDefault="00FE65BF" w:rsidP="00DC3174">
      <w:pPr>
        <w:numPr>
          <w:ilvl w:val="1"/>
          <w:numId w:val="1"/>
        </w:numPr>
        <w:tabs>
          <w:tab w:val="num" w:pos="885"/>
          <w:tab w:val="num" w:pos="1027"/>
        </w:tabs>
        <w:spacing w:before="40"/>
        <w:ind w:hanging="533"/>
        <w:jc w:val="both"/>
        <w:rPr>
          <w:sz w:val="22"/>
          <w:szCs w:val="22"/>
          <w:lang w:eastAsia="ru-RU"/>
        </w:rPr>
      </w:pPr>
      <w:r w:rsidRPr="002127D2">
        <w:rPr>
          <w:sz w:val="22"/>
          <w:szCs w:val="22"/>
          <w:lang w:eastAsia="ru-RU"/>
        </w:rPr>
        <w:t>По тексту Договора вышеуказанные термины и определения, в зависимости от контекста и правил русского языка, могут употребляться как в единственном, так и множественном числе, различных падежах и наклонениях, что не влияет на их толкование.</w:t>
      </w:r>
    </w:p>
    <w:p w14:paraId="79628854" w14:textId="677F6A7D" w:rsidR="00FE65BF" w:rsidRPr="002127D2" w:rsidRDefault="00FE65BF" w:rsidP="00DC3174">
      <w:pPr>
        <w:numPr>
          <w:ilvl w:val="1"/>
          <w:numId w:val="1"/>
        </w:numPr>
        <w:tabs>
          <w:tab w:val="num" w:pos="885"/>
          <w:tab w:val="num" w:pos="1027"/>
        </w:tabs>
        <w:spacing w:before="40"/>
        <w:ind w:hanging="533"/>
        <w:jc w:val="both"/>
        <w:rPr>
          <w:sz w:val="22"/>
          <w:szCs w:val="22"/>
          <w:lang w:eastAsia="ru-RU"/>
        </w:rPr>
      </w:pPr>
      <w:r w:rsidRPr="002127D2">
        <w:rPr>
          <w:sz w:val="22"/>
          <w:szCs w:val="22"/>
        </w:rPr>
        <w:t xml:space="preserve">Термины и определения по тексту Договора пишутся, преимущественно, начиная с прописной (заглавной) буквы, однако в некоторых оборотах речи и словосочетаниях, их написание </w:t>
      </w:r>
      <w:r w:rsidR="00B53826" w:rsidRPr="002127D2">
        <w:rPr>
          <w:sz w:val="22"/>
          <w:szCs w:val="22"/>
        </w:rPr>
        <w:t>производится,</w:t>
      </w:r>
      <w:r w:rsidRPr="002127D2">
        <w:rPr>
          <w:sz w:val="22"/>
          <w:szCs w:val="22"/>
        </w:rPr>
        <w:t xml:space="preserve"> начиная со строчной буквы, что также не влияет на их толкование.</w:t>
      </w:r>
    </w:p>
    <w:p w14:paraId="541506BC" w14:textId="77777777" w:rsidR="00FE65BF" w:rsidRPr="002127D2" w:rsidRDefault="00FE65BF" w:rsidP="00DC3174">
      <w:pPr>
        <w:numPr>
          <w:ilvl w:val="1"/>
          <w:numId w:val="1"/>
        </w:numPr>
        <w:tabs>
          <w:tab w:val="num" w:pos="885"/>
          <w:tab w:val="num" w:pos="1027"/>
        </w:tabs>
        <w:spacing w:before="40"/>
        <w:ind w:hanging="533"/>
        <w:jc w:val="both"/>
        <w:rPr>
          <w:sz w:val="22"/>
          <w:szCs w:val="22"/>
        </w:rPr>
      </w:pPr>
      <w:r w:rsidRPr="002127D2">
        <w:rPr>
          <w:sz w:val="22"/>
          <w:szCs w:val="22"/>
        </w:rPr>
        <w:t>Наименование Договора и заголовки его статей приводятся исключительно для удобства и не влияют на толкование терминов, определений и Договора в определенной части или в целом.</w:t>
      </w:r>
    </w:p>
    <w:p w14:paraId="45B03CD4" w14:textId="77777777" w:rsidR="00FE65BF" w:rsidRPr="002127D2" w:rsidRDefault="00FE65BF" w:rsidP="000449EE">
      <w:pPr>
        <w:numPr>
          <w:ilvl w:val="0"/>
          <w:numId w:val="1"/>
        </w:numPr>
        <w:spacing w:before="240"/>
        <w:jc w:val="center"/>
        <w:rPr>
          <w:b/>
          <w:sz w:val="22"/>
          <w:szCs w:val="22"/>
        </w:rPr>
      </w:pPr>
      <w:r w:rsidRPr="002127D2">
        <w:rPr>
          <w:b/>
          <w:sz w:val="22"/>
          <w:szCs w:val="22"/>
        </w:rPr>
        <w:lastRenderedPageBreak/>
        <w:t>Предмет Договора</w:t>
      </w:r>
    </w:p>
    <w:p w14:paraId="395A911C" w14:textId="77777777" w:rsidR="00020240" w:rsidRPr="00020240" w:rsidRDefault="00020240" w:rsidP="00020240">
      <w:pPr>
        <w:pStyle w:val="a6"/>
        <w:numPr>
          <w:ilvl w:val="1"/>
          <w:numId w:val="1"/>
        </w:numPr>
        <w:jc w:val="both"/>
        <w:rPr>
          <w:sz w:val="22"/>
          <w:szCs w:val="22"/>
          <w:lang w:eastAsia="ru-RU"/>
        </w:rPr>
      </w:pPr>
      <w:r w:rsidRPr="00020240">
        <w:rPr>
          <w:sz w:val="22"/>
          <w:szCs w:val="22"/>
          <w:lang w:eastAsia="ru-RU"/>
        </w:rPr>
        <w:t>В соответствии с условиями настоящего Договора, Цедент передает, а Цессионарий принимает Права требования к Должникам по денежным обязательствам последних, основанные на Договорах.</w:t>
      </w:r>
    </w:p>
    <w:p w14:paraId="524DE529" w14:textId="18EC9D18" w:rsidR="00020240" w:rsidRPr="00020240" w:rsidRDefault="00020240" w:rsidP="00020240">
      <w:pPr>
        <w:pStyle w:val="a6"/>
        <w:numPr>
          <w:ilvl w:val="1"/>
          <w:numId w:val="1"/>
        </w:numPr>
        <w:jc w:val="both"/>
        <w:rPr>
          <w:sz w:val="22"/>
          <w:szCs w:val="22"/>
          <w:lang w:eastAsia="ru-RU"/>
        </w:rPr>
      </w:pPr>
      <w:r w:rsidRPr="00020240">
        <w:rPr>
          <w:sz w:val="22"/>
          <w:szCs w:val="22"/>
          <w:lang w:eastAsia="ru-RU"/>
        </w:rPr>
        <w:t>Права требования, являющееся предметом настоящего Договора, входят в состав Лота № 1, приобретенного Цедентом на торгах в соответствии с Протоколом</w:t>
      </w:r>
      <w:r>
        <w:rPr>
          <w:sz w:val="22"/>
          <w:szCs w:val="22"/>
          <w:lang w:eastAsia="ru-RU"/>
        </w:rPr>
        <w:t xml:space="preserve"> о результатах торгов</w:t>
      </w:r>
      <w:r w:rsidRPr="00020240">
        <w:rPr>
          <w:sz w:val="22"/>
          <w:szCs w:val="22"/>
          <w:lang w:eastAsia="ru-RU"/>
        </w:rPr>
        <w:t xml:space="preserve"> № </w:t>
      </w:r>
      <w:r>
        <w:rPr>
          <w:sz w:val="22"/>
          <w:szCs w:val="22"/>
          <w:lang w:eastAsia="ru-RU"/>
        </w:rPr>
        <w:t>________</w:t>
      </w:r>
      <w:r w:rsidRPr="00020240">
        <w:rPr>
          <w:sz w:val="22"/>
          <w:szCs w:val="22"/>
          <w:lang w:eastAsia="ru-RU"/>
        </w:rPr>
        <w:t xml:space="preserve"> о</w:t>
      </w:r>
      <w:r>
        <w:rPr>
          <w:sz w:val="22"/>
          <w:szCs w:val="22"/>
          <w:lang w:eastAsia="ru-RU"/>
        </w:rPr>
        <w:t>т _____________</w:t>
      </w:r>
      <w:r w:rsidRPr="00020240">
        <w:rPr>
          <w:sz w:val="22"/>
          <w:szCs w:val="22"/>
          <w:lang w:eastAsia="ru-RU"/>
        </w:rPr>
        <w:t>.</w:t>
      </w:r>
    </w:p>
    <w:p w14:paraId="30B04EAC" w14:textId="77777777" w:rsidR="00FE65BF" w:rsidRPr="002127D2" w:rsidRDefault="00FE65BF" w:rsidP="000449EE">
      <w:pPr>
        <w:numPr>
          <w:ilvl w:val="1"/>
          <w:numId w:val="1"/>
        </w:numPr>
        <w:spacing w:before="40"/>
        <w:jc w:val="both"/>
        <w:rPr>
          <w:sz w:val="22"/>
          <w:szCs w:val="22"/>
          <w:lang w:eastAsia="ru-RU"/>
        </w:rPr>
      </w:pPr>
      <w:r w:rsidRPr="002127D2">
        <w:rPr>
          <w:sz w:val="22"/>
          <w:szCs w:val="22"/>
          <w:lang w:eastAsia="ru-RU"/>
        </w:rPr>
        <w:t>Права требования Цедента по Договорам переходят к Цессионарию в полном объеме и на тех условиях, которые существовали в отношениях между Цедентом и Должниками на момент заключения настоящего Договора. 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w:t>
      </w:r>
    </w:p>
    <w:p w14:paraId="76C6EFCD" w14:textId="13788F06" w:rsidR="00FE65BF" w:rsidRPr="002127D2" w:rsidRDefault="00FE65BF" w:rsidP="000449EE">
      <w:pPr>
        <w:numPr>
          <w:ilvl w:val="1"/>
          <w:numId w:val="1"/>
        </w:numPr>
        <w:spacing w:before="40"/>
        <w:jc w:val="both"/>
        <w:rPr>
          <w:sz w:val="22"/>
          <w:szCs w:val="22"/>
          <w:lang w:eastAsia="ru-RU"/>
        </w:rPr>
      </w:pPr>
      <w:r w:rsidRPr="002127D2">
        <w:rPr>
          <w:sz w:val="22"/>
          <w:szCs w:val="22"/>
          <w:lang w:eastAsia="ru-RU"/>
        </w:rPr>
        <w:t>Права требования Цедента переходят к Цессионарию с момента поступления денежных средств на расчётный счет Цедента, указанный в ст. 1</w:t>
      </w:r>
      <w:r w:rsidR="00C87286">
        <w:rPr>
          <w:sz w:val="22"/>
          <w:szCs w:val="22"/>
          <w:lang w:eastAsia="ru-RU"/>
        </w:rPr>
        <w:t>1</w:t>
      </w:r>
      <w:r w:rsidRPr="002127D2">
        <w:rPr>
          <w:sz w:val="22"/>
          <w:szCs w:val="22"/>
          <w:lang w:eastAsia="ru-RU"/>
        </w:rPr>
        <w:t xml:space="preserve"> настоящего Договора, в соответствии со ст.6 настоящего Договора.</w:t>
      </w:r>
    </w:p>
    <w:p w14:paraId="48EA8B13" w14:textId="77777777" w:rsidR="00FE65BF" w:rsidRPr="002127D2" w:rsidRDefault="00FE65BF" w:rsidP="000449EE">
      <w:pPr>
        <w:keepNext/>
        <w:numPr>
          <w:ilvl w:val="0"/>
          <w:numId w:val="1"/>
        </w:numPr>
        <w:spacing w:before="240"/>
        <w:jc w:val="center"/>
        <w:rPr>
          <w:b/>
          <w:sz w:val="22"/>
          <w:szCs w:val="22"/>
        </w:rPr>
      </w:pPr>
      <w:r w:rsidRPr="002127D2">
        <w:rPr>
          <w:b/>
          <w:sz w:val="22"/>
          <w:szCs w:val="22"/>
        </w:rPr>
        <w:t>Права и обязанности Сторон</w:t>
      </w:r>
    </w:p>
    <w:p w14:paraId="68E63EA0" w14:textId="77777777" w:rsidR="00FE65BF" w:rsidRPr="002127D2" w:rsidRDefault="00FE65BF" w:rsidP="000449EE">
      <w:pPr>
        <w:numPr>
          <w:ilvl w:val="1"/>
          <w:numId w:val="1"/>
        </w:numPr>
        <w:spacing w:before="40"/>
        <w:jc w:val="both"/>
        <w:rPr>
          <w:sz w:val="22"/>
          <w:szCs w:val="22"/>
        </w:rPr>
      </w:pPr>
      <w:r w:rsidRPr="002127D2">
        <w:rPr>
          <w:sz w:val="22"/>
          <w:szCs w:val="22"/>
        </w:rPr>
        <w:t xml:space="preserve">Цедент обязуется: </w:t>
      </w:r>
    </w:p>
    <w:p w14:paraId="63FD8173" w14:textId="77777777" w:rsidR="00FE65BF" w:rsidRPr="002127D2" w:rsidRDefault="00FE65BF" w:rsidP="000449EE">
      <w:pPr>
        <w:numPr>
          <w:ilvl w:val="2"/>
          <w:numId w:val="1"/>
        </w:numPr>
        <w:spacing w:before="40"/>
        <w:jc w:val="both"/>
        <w:rPr>
          <w:sz w:val="22"/>
          <w:szCs w:val="22"/>
        </w:rPr>
      </w:pPr>
      <w:r w:rsidRPr="002127D2">
        <w:rPr>
          <w:sz w:val="22"/>
          <w:szCs w:val="22"/>
          <w:lang w:eastAsia="ru-RU"/>
        </w:rPr>
        <w:t xml:space="preserve">передать Цессионарию все имеющиеся документы, удостоверяющие Права требования, в порядке, сроки и составе, установленном Договором, а также указать, где находятся данные документы, если у Цедента они отсутствуют; </w:t>
      </w:r>
    </w:p>
    <w:p w14:paraId="0F5C0640" w14:textId="77777777" w:rsidR="00FE65BF" w:rsidRPr="002127D2" w:rsidRDefault="00FE65BF" w:rsidP="000449EE">
      <w:pPr>
        <w:numPr>
          <w:ilvl w:val="2"/>
          <w:numId w:val="1"/>
        </w:numPr>
        <w:spacing w:before="40"/>
        <w:jc w:val="both"/>
        <w:rPr>
          <w:sz w:val="22"/>
          <w:szCs w:val="22"/>
          <w:lang w:eastAsia="ru-RU"/>
        </w:rPr>
      </w:pPr>
      <w:r w:rsidRPr="002127D2">
        <w:rPr>
          <w:sz w:val="22"/>
          <w:szCs w:val="22"/>
          <w:lang w:eastAsia="ru-RU"/>
        </w:rPr>
        <w:t>сообщить Цессионарию обо всех возможных возражениях Должников против требований Цедента, а также сообщить все иные сведения, имеющие значение для осуществления Прав требования;</w:t>
      </w:r>
    </w:p>
    <w:p w14:paraId="58688730" w14:textId="77777777" w:rsidR="00FE65BF" w:rsidRPr="002127D2" w:rsidRDefault="00FE65BF" w:rsidP="007668C2">
      <w:pPr>
        <w:numPr>
          <w:ilvl w:val="2"/>
          <w:numId w:val="1"/>
        </w:numPr>
        <w:spacing w:before="40"/>
        <w:jc w:val="both"/>
        <w:rPr>
          <w:sz w:val="22"/>
          <w:szCs w:val="22"/>
          <w:lang w:eastAsia="ru-RU"/>
        </w:rPr>
      </w:pPr>
      <w:r w:rsidRPr="002127D2">
        <w:rPr>
          <w:sz w:val="22"/>
          <w:szCs w:val="22"/>
          <w:lang w:eastAsia="ru-RU"/>
        </w:rPr>
        <w:t>уведомить Должников о переходе Прав требования Цедента к Цессионарию в порядке и сроки, установленные настоящим Договором.</w:t>
      </w:r>
    </w:p>
    <w:p w14:paraId="3D171048" w14:textId="77777777" w:rsidR="00FE65BF" w:rsidRPr="002127D2" w:rsidRDefault="00FE65BF" w:rsidP="000449EE">
      <w:pPr>
        <w:numPr>
          <w:ilvl w:val="2"/>
          <w:numId w:val="1"/>
        </w:numPr>
        <w:spacing w:before="40"/>
        <w:jc w:val="both"/>
        <w:rPr>
          <w:sz w:val="22"/>
          <w:szCs w:val="22"/>
          <w:lang w:eastAsia="ru-RU"/>
        </w:rPr>
      </w:pPr>
      <w:r w:rsidRPr="002127D2">
        <w:rPr>
          <w:sz w:val="22"/>
          <w:szCs w:val="22"/>
          <w:lang w:eastAsia="ru-RU"/>
        </w:rPr>
        <w:t>нести ответственность за недействительность переданных Прав требования;</w:t>
      </w:r>
    </w:p>
    <w:p w14:paraId="38D87DD0" w14:textId="77777777" w:rsidR="00FE65BF" w:rsidRPr="002127D2" w:rsidRDefault="00FE65BF" w:rsidP="000449EE">
      <w:pPr>
        <w:numPr>
          <w:ilvl w:val="2"/>
          <w:numId w:val="1"/>
        </w:numPr>
        <w:spacing w:before="40"/>
        <w:jc w:val="both"/>
        <w:rPr>
          <w:sz w:val="22"/>
          <w:szCs w:val="22"/>
          <w:lang w:eastAsia="ru-RU"/>
        </w:rPr>
      </w:pPr>
      <w:r w:rsidRPr="002127D2">
        <w:rPr>
          <w:sz w:val="22"/>
          <w:szCs w:val="22"/>
          <w:lang w:eastAsia="ru-RU"/>
        </w:rPr>
        <w:t>нести ответственность за подлинность и достоверность каждого из передаваемых в рамках Договора документов;</w:t>
      </w:r>
    </w:p>
    <w:p w14:paraId="645F5E5D" w14:textId="77777777" w:rsidR="00FE65BF" w:rsidRPr="002127D2" w:rsidRDefault="00FE65BF" w:rsidP="000449EE">
      <w:pPr>
        <w:numPr>
          <w:ilvl w:val="2"/>
          <w:numId w:val="1"/>
        </w:numPr>
        <w:spacing w:before="40"/>
        <w:jc w:val="both"/>
        <w:rPr>
          <w:sz w:val="22"/>
          <w:szCs w:val="22"/>
          <w:lang w:eastAsia="ru-RU"/>
        </w:rPr>
      </w:pPr>
      <w:r w:rsidRPr="002127D2">
        <w:rPr>
          <w:sz w:val="22"/>
          <w:szCs w:val="22"/>
          <w:lang w:eastAsia="ru-RU"/>
        </w:rPr>
        <w:t>выполнять иные обязанности, установленные настоящим Договором.</w:t>
      </w:r>
    </w:p>
    <w:p w14:paraId="39B412C4" w14:textId="77777777" w:rsidR="00FE65BF" w:rsidRPr="002127D2" w:rsidRDefault="00FE65BF" w:rsidP="000449EE">
      <w:pPr>
        <w:numPr>
          <w:ilvl w:val="1"/>
          <w:numId w:val="1"/>
        </w:numPr>
        <w:spacing w:before="40"/>
        <w:jc w:val="both"/>
        <w:rPr>
          <w:sz w:val="22"/>
          <w:szCs w:val="22"/>
        </w:rPr>
      </w:pPr>
      <w:r w:rsidRPr="002127D2">
        <w:rPr>
          <w:sz w:val="22"/>
          <w:szCs w:val="22"/>
        </w:rPr>
        <w:t>Цедент имеет право:</w:t>
      </w:r>
    </w:p>
    <w:p w14:paraId="4C40C225" w14:textId="77777777" w:rsidR="00FE65BF" w:rsidRPr="002127D2" w:rsidRDefault="00FE65BF" w:rsidP="000449EE">
      <w:pPr>
        <w:numPr>
          <w:ilvl w:val="2"/>
          <w:numId w:val="1"/>
        </w:numPr>
        <w:spacing w:before="40"/>
        <w:jc w:val="both"/>
        <w:rPr>
          <w:sz w:val="22"/>
          <w:szCs w:val="22"/>
        </w:rPr>
      </w:pPr>
      <w:r w:rsidRPr="002127D2">
        <w:rPr>
          <w:sz w:val="22"/>
          <w:szCs w:val="22"/>
        </w:rPr>
        <w:t>требовать от Цессионария оплаты стоимости уступки Прав требования в порядке, размере и сроки, согласованные Сторонами в настоящем Договоре.</w:t>
      </w:r>
    </w:p>
    <w:p w14:paraId="6B64D038" w14:textId="77777777" w:rsidR="00FE65BF" w:rsidRPr="002127D2" w:rsidRDefault="00FE65BF" w:rsidP="000449EE">
      <w:pPr>
        <w:numPr>
          <w:ilvl w:val="1"/>
          <w:numId w:val="1"/>
        </w:numPr>
        <w:spacing w:before="40"/>
        <w:jc w:val="both"/>
        <w:rPr>
          <w:sz w:val="22"/>
          <w:szCs w:val="22"/>
        </w:rPr>
      </w:pPr>
      <w:r w:rsidRPr="002127D2">
        <w:rPr>
          <w:sz w:val="22"/>
          <w:szCs w:val="22"/>
        </w:rPr>
        <w:t>Цессионарий обязуется:</w:t>
      </w:r>
    </w:p>
    <w:p w14:paraId="1594D8D3" w14:textId="77777777" w:rsidR="00FE65BF" w:rsidRPr="002127D2" w:rsidRDefault="00FE65BF" w:rsidP="000449EE">
      <w:pPr>
        <w:numPr>
          <w:ilvl w:val="2"/>
          <w:numId w:val="1"/>
        </w:numPr>
        <w:spacing w:before="40"/>
        <w:jc w:val="both"/>
        <w:rPr>
          <w:sz w:val="22"/>
          <w:szCs w:val="22"/>
        </w:rPr>
      </w:pPr>
      <w:r w:rsidRPr="002127D2">
        <w:rPr>
          <w:sz w:val="22"/>
          <w:szCs w:val="22"/>
          <w:lang w:eastAsia="ru-RU"/>
        </w:rPr>
        <w:t>оплатить уступку Прав требования в размере и на условиях, установленных настоящим Договором;</w:t>
      </w:r>
    </w:p>
    <w:p w14:paraId="0A4EE076" w14:textId="77777777" w:rsidR="00FE65BF" w:rsidRPr="002127D2" w:rsidRDefault="00FE65BF" w:rsidP="000449EE">
      <w:pPr>
        <w:numPr>
          <w:ilvl w:val="2"/>
          <w:numId w:val="1"/>
        </w:numPr>
        <w:spacing w:before="40"/>
        <w:jc w:val="both"/>
        <w:rPr>
          <w:sz w:val="22"/>
          <w:szCs w:val="22"/>
          <w:lang w:eastAsia="ru-RU"/>
        </w:rPr>
      </w:pPr>
      <w:r w:rsidRPr="002127D2">
        <w:rPr>
          <w:sz w:val="22"/>
          <w:szCs w:val="22"/>
          <w:lang w:eastAsia="ru-RU"/>
        </w:rPr>
        <w:t>выполнять иные обязанности, установленные настоящим Договором.</w:t>
      </w:r>
    </w:p>
    <w:p w14:paraId="0F05BF20" w14:textId="77777777" w:rsidR="00FE65BF" w:rsidRPr="002127D2" w:rsidDel="00BF76F2" w:rsidRDefault="00FE65BF" w:rsidP="000449EE">
      <w:pPr>
        <w:numPr>
          <w:ilvl w:val="1"/>
          <w:numId w:val="1"/>
        </w:numPr>
        <w:spacing w:before="40"/>
        <w:jc w:val="both"/>
        <w:rPr>
          <w:sz w:val="22"/>
          <w:szCs w:val="22"/>
          <w:lang w:eastAsia="ru-RU"/>
        </w:rPr>
      </w:pPr>
      <w:r w:rsidRPr="002127D2">
        <w:rPr>
          <w:sz w:val="22"/>
          <w:szCs w:val="22"/>
          <w:lang w:eastAsia="ru-RU"/>
        </w:rPr>
        <w:t>Цессионарий вправе:</w:t>
      </w:r>
    </w:p>
    <w:p w14:paraId="6A81E133" w14:textId="77777777" w:rsidR="00FE65BF" w:rsidRPr="002127D2" w:rsidRDefault="00FE65BF" w:rsidP="000449EE">
      <w:pPr>
        <w:numPr>
          <w:ilvl w:val="2"/>
          <w:numId w:val="1"/>
        </w:numPr>
        <w:spacing w:before="40"/>
        <w:jc w:val="both"/>
        <w:rPr>
          <w:sz w:val="22"/>
          <w:szCs w:val="22"/>
          <w:lang w:eastAsia="ru-RU"/>
        </w:rPr>
      </w:pPr>
      <w:r w:rsidRPr="002127D2">
        <w:rPr>
          <w:sz w:val="22"/>
          <w:szCs w:val="22"/>
          <w:lang w:eastAsia="ru-RU"/>
        </w:rPr>
        <w:t>требовать от Цедента передачи всех документов, удостоверяющих Права требования;</w:t>
      </w:r>
    </w:p>
    <w:p w14:paraId="13A952AC" w14:textId="77777777" w:rsidR="00FE65BF" w:rsidRPr="002127D2" w:rsidRDefault="00FE65BF" w:rsidP="000449EE">
      <w:pPr>
        <w:numPr>
          <w:ilvl w:val="2"/>
          <w:numId w:val="1"/>
        </w:numPr>
        <w:spacing w:before="40"/>
        <w:jc w:val="both"/>
        <w:rPr>
          <w:sz w:val="22"/>
          <w:szCs w:val="22"/>
          <w:lang w:eastAsia="ru-RU"/>
        </w:rPr>
      </w:pPr>
      <w:r w:rsidRPr="002127D2">
        <w:rPr>
          <w:sz w:val="22"/>
          <w:szCs w:val="22"/>
          <w:lang w:eastAsia="ru-RU"/>
        </w:rPr>
        <w:t>требовать от Цедента информации о возможных возражениях Должников против прав требования, а также иной информации, имеющей существенное значение для реализации Права требования.</w:t>
      </w:r>
    </w:p>
    <w:p w14:paraId="61D54E99" w14:textId="77777777" w:rsidR="00FE65BF" w:rsidRPr="002127D2" w:rsidRDefault="00FE65BF" w:rsidP="000449EE">
      <w:pPr>
        <w:keepNext/>
        <w:numPr>
          <w:ilvl w:val="0"/>
          <w:numId w:val="1"/>
        </w:numPr>
        <w:spacing w:before="240"/>
        <w:jc w:val="center"/>
        <w:rPr>
          <w:b/>
          <w:sz w:val="22"/>
          <w:szCs w:val="22"/>
        </w:rPr>
      </w:pPr>
      <w:r w:rsidRPr="002127D2">
        <w:rPr>
          <w:b/>
          <w:sz w:val="22"/>
          <w:szCs w:val="22"/>
        </w:rPr>
        <w:t>Гарантии и заверения</w:t>
      </w:r>
    </w:p>
    <w:p w14:paraId="4F3533AD" w14:textId="77777777" w:rsidR="00FE65BF" w:rsidRPr="002127D2" w:rsidRDefault="00FE65BF" w:rsidP="000449EE">
      <w:pPr>
        <w:numPr>
          <w:ilvl w:val="1"/>
          <w:numId w:val="1"/>
        </w:numPr>
        <w:spacing w:before="40"/>
        <w:jc w:val="both"/>
        <w:rPr>
          <w:sz w:val="22"/>
          <w:szCs w:val="22"/>
        </w:rPr>
      </w:pPr>
      <w:r w:rsidRPr="002127D2">
        <w:rPr>
          <w:sz w:val="22"/>
          <w:szCs w:val="22"/>
          <w:lang w:eastAsia="ru-RU"/>
        </w:rPr>
        <w:t>Цедент гарантирует:</w:t>
      </w:r>
    </w:p>
    <w:p w14:paraId="470C437F" w14:textId="77777777" w:rsidR="00FE65BF" w:rsidRPr="002127D2" w:rsidRDefault="00FE65BF" w:rsidP="000449EE">
      <w:pPr>
        <w:numPr>
          <w:ilvl w:val="2"/>
          <w:numId w:val="1"/>
        </w:numPr>
        <w:jc w:val="both"/>
        <w:rPr>
          <w:sz w:val="22"/>
          <w:szCs w:val="22"/>
        </w:rPr>
      </w:pPr>
      <w:r w:rsidRPr="002127D2">
        <w:rPr>
          <w:sz w:val="22"/>
          <w:szCs w:val="22"/>
        </w:rPr>
        <w:t xml:space="preserve">действительность долгового обязательства (Прав требований) </w:t>
      </w:r>
      <w:r w:rsidRPr="002127D2">
        <w:rPr>
          <w:sz w:val="22"/>
          <w:szCs w:val="22"/>
          <w:lang w:eastAsia="ru-RU"/>
        </w:rPr>
        <w:t>Должников</w:t>
      </w:r>
      <w:r w:rsidRPr="002127D2">
        <w:rPr>
          <w:sz w:val="22"/>
          <w:szCs w:val="22"/>
        </w:rPr>
        <w:t>, а также законность совершения уступки Прав требования;</w:t>
      </w:r>
    </w:p>
    <w:p w14:paraId="3C863C33" w14:textId="77777777" w:rsidR="00FE65BF" w:rsidRPr="002127D2" w:rsidRDefault="00FE65BF" w:rsidP="000449EE">
      <w:pPr>
        <w:numPr>
          <w:ilvl w:val="2"/>
          <w:numId w:val="1"/>
        </w:numPr>
        <w:jc w:val="both"/>
        <w:rPr>
          <w:sz w:val="22"/>
          <w:szCs w:val="22"/>
        </w:rPr>
      </w:pPr>
      <w:r w:rsidRPr="002127D2">
        <w:rPr>
          <w:sz w:val="22"/>
          <w:szCs w:val="22"/>
        </w:rPr>
        <w:t xml:space="preserve">отсутствие между ним и </w:t>
      </w:r>
      <w:r w:rsidRPr="002127D2">
        <w:rPr>
          <w:sz w:val="22"/>
          <w:szCs w:val="22"/>
          <w:lang w:eastAsia="ru-RU"/>
        </w:rPr>
        <w:t>Должниками</w:t>
      </w:r>
      <w:r w:rsidRPr="002127D2">
        <w:rPr>
          <w:sz w:val="22"/>
          <w:szCs w:val="22"/>
        </w:rPr>
        <w:t xml:space="preserve"> соглашений и/или иных имеющих юридическую силу документов, препятствующих совершению уступки Прав требования, или устанавливающих запрет на совершение уступки Прав требования;</w:t>
      </w:r>
    </w:p>
    <w:p w14:paraId="04C03AEF" w14:textId="77777777" w:rsidR="00FE65BF" w:rsidRPr="002127D2" w:rsidRDefault="00FE65BF" w:rsidP="000449EE">
      <w:pPr>
        <w:numPr>
          <w:ilvl w:val="2"/>
          <w:numId w:val="1"/>
        </w:numPr>
        <w:jc w:val="both"/>
        <w:rPr>
          <w:sz w:val="22"/>
          <w:szCs w:val="22"/>
        </w:rPr>
      </w:pPr>
      <w:r w:rsidRPr="002127D2">
        <w:rPr>
          <w:sz w:val="22"/>
          <w:szCs w:val="22"/>
        </w:rPr>
        <w:t xml:space="preserve">уведомление Цессионария о возможных возражениях </w:t>
      </w:r>
      <w:r w:rsidRPr="002127D2">
        <w:rPr>
          <w:sz w:val="22"/>
          <w:szCs w:val="22"/>
          <w:lang w:eastAsia="ru-RU"/>
        </w:rPr>
        <w:t>Должников</w:t>
      </w:r>
      <w:r w:rsidRPr="002127D2">
        <w:rPr>
          <w:sz w:val="22"/>
          <w:szCs w:val="22"/>
        </w:rPr>
        <w:t xml:space="preserve"> против требований Цедента, а также о любых утраченных документах, относящихся к уступаемым Правам требования;</w:t>
      </w:r>
    </w:p>
    <w:p w14:paraId="5DA1A476" w14:textId="77777777" w:rsidR="00FE65BF" w:rsidRPr="002127D2" w:rsidRDefault="00FE65BF" w:rsidP="000449EE">
      <w:pPr>
        <w:numPr>
          <w:ilvl w:val="2"/>
          <w:numId w:val="1"/>
        </w:numPr>
        <w:jc w:val="both"/>
        <w:rPr>
          <w:sz w:val="22"/>
          <w:szCs w:val="22"/>
        </w:rPr>
      </w:pPr>
      <w:r w:rsidRPr="002127D2">
        <w:rPr>
          <w:sz w:val="22"/>
          <w:szCs w:val="22"/>
        </w:rPr>
        <w:lastRenderedPageBreak/>
        <w:t>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w:t>
      </w:r>
    </w:p>
    <w:p w14:paraId="1D2F2134" w14:textId="77777777" w:rsidR="00FE65BF" w:rsidRPr="002127D2" w:rsidRDefault="00FE65BF" w:rsidP="000449EE">
      <w:pPr>
        <w:numPr>
          <w:ilvl w:val="2"/>
          <w:numId w:val="1"/>
        </w:numPr>
        <w:jc w:val="both"/>
        <w:rPr>
          <w:sz w:val="22"/>
          <w:szCs w:val="22"/>
        </w:rPr>
      </w:pPr>
      <w:r w:rsidRPr="002127D2">
        <w:rPr>
          <w:sz w:val="22"/>
          <w:szCs w:val="22"/>
        </w:rPr>
        <w:t xml:space="preserve">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w:t>
      </w:r>
      <w:r w:rsidRPr="002127D2">
        <w:rPr>
          <w:sz w:val="22"/>
          <w:szCs w:val="22"/>
          <w:lang w:eastAsia="ru-RU"/>
        </w:rPr>
        <w:t>Должникам</w:t>
      </w:r>
      <w:r w:rsidRPr="002127D2">
        <w:rPr>
          <w:sz w:val="22"/>
          <w:szCs w:val="22"/>
        </w:rPr>
        <w:t>.</w:t>
      </w:r>
    </w:p>
    <w:p w14:paraId="341995AB" w14:textId="77777777" w:rsidR="00FE65BF" w:rsidRPr="002127D2" w:rsidRDefault="00FE65BF" w:rsidP="000449EE">
      <w:pPr>
        <w:numPr>
          <w:ilvl w:val="2"/>
          <w:numId w:val="1"/>
        </w:numPr>
        <w:jc w:val="both"/>
        <w:rPr>
          <w:sz w:val="22"/>
          <w:szCs w:val="22"/>
        </w:rPr>
      </w:pPr>
      <w:r w:rsidRPr="002127D2">
        <w:rPr>
          <w:sz w:val="22"/>
          <w:szCs w:val="22"/>
        </w:rPr>
        <w:t xml:space="preserve">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 </w:t>
      </w:r>
    </w:p>
    <w:p w14:paraId="548F896D" w14:textId="77777777" w:rsidR="00FE65BF" w:rsidRPr="002127D2" w:rsidRDefault="00FE65BF" w:rsidP="000449EE">
      <w:pPr>
        <w:numPr>
          <w:ilvl w:val="1"/>
          <w:numId w:val="1"/>
        </w:numPr>
        <w:jc w:val="both"/>
        <w:rPr>
          <w:sz w:val="22"/>
          <w:szCs w:val="22"/>
        </w:rPr>
      </w:pPr>
      <w:r w:rsidRPr="002127D2">
        <w:rPr>
          <w:sz w:val="22"/>
          <w:szCs w:val="22"/>
        </w:rPr>
        <w:t>Цессионарий гарантирует:</w:t>
      </w:r>
    </w:p>
    <w:p w14:paraId="2197FF4E" w14:textId="77777777" w:rsidR="00FE65BF" w:rsidRPr="002127D2" w:rsidRDefault="00FE65BF" w:rsidP="000449EE">
      <w:pPr>
        <w:numPr>
          <w:ilvl w:val="2"/>
          <w:numId w:val="1"/>
        </w:numPr>
        <w:jc w:val="both"/>
        <w:rPr>
          <w:sz w:val="22"/>
          <w:szCs w:val="22"/>
        </w:rPr>
      </w:pPr>
      <w:r w:rsidRPr="002127D2">
        <w:rPr>
          <w:sz w:val="22"/>
          <w:szCs w:val="22"/>
        </w:rPr>
        <w:t>полную оплату совершенной уступки прав требования, на условиях, установленных Договором;</w:t>
      </w:r>
    </w:p>
    <w:p w14:paraId="5F2A0B9B" w14:textId="77777777" w:rsidR="00FE65BF" w:rsidRPr="002127D2" w:rsidRDefault="00FE65BF" w:rsidP="000449EE">
      <w:pPr>
        <w:numPr>
          <w:ilvl w:val="2"/>
          <w:numId w:val="1"/>
        </w:numPr>
        <w:jc w:val="both"/>
        <w:rPr>
          <w:sz w:val="22"/>
          <w:szCs w:val="22"/>
        </w:rPr>
      </w:pPr>
      <w:r w:rsidRPr="002127D2">
        <w:rPr>
          <w:sz w:val="22"/>
          <w:szCs w:val="22"/>
        </w:rPr>
        <w:t>соблюдение всех прав Цедента в рамках настоящего Договора;</w:t>
      </w:r>
    </w:p>
    <w:p w14:paraId="6B0C22F5" w14:textId="77777777" w:rsidR="00FE65BF" w:rsidRPr="002127D2" w:rsidRDefault="00FE65BF" w:rsidP="000449EE">
      <w:pPr>
        <w:numPr>
          <w:ilvl w:val="2"/>
          <w:numId w:val="1"/>
        </w:numPr>
        <w:jc w:val="both"/>
        <w:rPr>
          <w:sz w:val="22"/>
          <w:szCs w:val="22"/>
        </w:rPr>
      </w:pPr>
      <w:r w:rsidRPr="002127D2">
        <w:rPr>
          <w:sz w:val="22"/>
          <w:szCs w:val="22"/>
        </w:rPr>
        <w:t>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w:t>
      </w:r>
    </w:p>
    <w:p w14:paraId="4BA5EF30" w14:textId="77777777" w:rsidR="00FE65BF" w:rsidRPr="002127D2" w:rsidDel="005A3017" w:rsidRDefault="00FE65BF" w:rsidP="000449EE">
      <w:pPr>
        <w:keepNext/>
        <w:numPr>
          <w:ilvl w:val="0"/>
          <w:numId w:val="1"/>
        </w:numPr>
        <w:spacing w:before="240"/>
        <w:jc w:val="center"/>
        <w:rPr>
          <w:b/>
          <w:sz w:val="22"/>
          <w:szCs w:val="22"/>
        </w:rPr>
      </w:pPr>
      <w:r w:rsidRPr="002127D2">
        <w:rPr>
          <w:b/>
          <w:sz w:val="22"/>
          <w:szCs w:val="22"/>
        </w:rPr>
        <w:t>Порядок исполнения Договора</w:t>
      </w:r>
    </w:p>
    <w:p w14:paraId="37D5EAB7" w14:textId="77777777" w:rsidR="00FE65BF" w:rsidRPr="002127D2" w:rsidRDefault="00FE65BF" w:rsidP="000449EE">
      <w:pPr>
        <w:numPr>
          <w:ilvl w:val="1"/>
          <w:numId w:val="1"/>
        </w:numPr>
        <w:jc w:val="both"/>
        <w:rPr>
          <w:sz w:val="22"/>
          <w:szCs w:val="22"/>
        </w:rPr>
      </w:pPr>
      <w:r w:rsidRPr="002127D2">
        <w:rPr>
          <w:sz w:val="22"/>
          <w:szCs w:val="22"/>
        </w:rPr>
        <w:t>Цессионарий производит оплату Стоимости уступки Прав требования в соответствии со статьей 6 настоящего Договора.</w:t>
      </w:r>
    </w:p>
    <w:p w14:paraId="249A4600" w14:textId="1174F0EF" w:rsidR="00FE65BF" w:rsidRPr="002127D2" w:rsidRDefault="00FE65BF" w:rsidP="000449EE">
      <w:pPr>
        <w:numPr>
          <w:ilvl w:val="1"/>
          <w:numId w:val="1"/>
        </w:numPr>
        <w:jc w:val="both"/>
        <w:rPr>
          <w:sz w:val="22"/>
          <w:szCs w:val="22"/>
        </w:rPr>
      </w:pPr>
      <w:r w:rsidRPr="002127D2">
        <w:rPr>
          <w:sz w:val="22"/>
          <w:szCs w:val="22"/>
        </w:rPr>
        <w:t xml:space="preserve">В </w:t>
      </w:r>
      <w:r w:rsidRPr="00535E65">
        <w:rPr>
          <w:sz w:val="22"/>
          <w:szCs w:val="22"/>
        </w:rPr>
        <w:t>течение 20 (двадцати) рабочих</w:t>
      </w:r>
      <w:r w:rsidRPr="002127D2">
        <w:rPr>
          <w:sz w:val="22"/>
          <w:szCs w:val="22"/>
        </w:rPr>
        <w:t xml:space="preserve"> дней </w:t>
      </w:r>
      <w:r w:rsidRPr="002127D2">
        <w:rPr>
          <w:sz w:val="22"/>
          <w:szCs w:val="22"/>
          <w:lang w:eastAsia="ru-RU"/>
        </w:rPr>
        <w:t>с момента поступления денежных средств на счет Цедента, указанный в статье 1</w:t>
      </w:r>
      <w:r w:rsidR="00C87286">
        <w:rPr>
          <w:sz w:val="22"/>
          <w:szCs w:val="22"/>
          <w:lang w:eastAsia="ru-RU"/>
        </w:rPr>
        <w:t>1</w:t>
      </w:r>
      <w:r w:rsidRPr="002127D2">
        <w:rPr>
          <w:sz w:val="22"/>
          <w:szCs w:val="22"/>
          <w:lang w:eastAsia="ru-RU"/>
        </w:rPr>
        <w:t xml:space="preserve"> настоящего Договора, в соответствии со статьей 6 настоящего Договора</w:t>
      </w:r>
      <w:r w:rsidRPr="002127D2">
        <w:rPr>
          <w:sz w:val="22"/>
          <w:szCs w:val="22"/>
        </w:rPr>
        <w:t xml:space="preserve">, Цедент уведомляет </w:t>
      </w:r>
      <w:r w:rsidRPr="002127D2">
        <w:rPr>
          <w:sz w:val="22"/>
          <w:szCs w:val="22"/>
          <w:lang w:eastAsia="ru-RU"/>
        </w:rPr>
        <w:t>Должников</w:t>
      </w:r>
      <w:r w:rsidRPr="002127D2">
        <w:rPr>
          <w:sz w:val="22"/>
          <w:szCs w:val="22"/>
        </w:rPr>
        <w:t xml:space="preserve"> о состоявшейся уступке Прав требования. Уведомление </w:t>
      </w:r>
      <w:r w:rsidRPr="002127D2">
        <w:rPr>
          <w:sz w:val="22"/>
          <w:szCs w:val="22"/>
          <w:lang w:eastAsia="ru-RU"/>
        </w:rPr>
        <w:t>Должников</w:t>
      </w:r>
      <w:r w:rsidRPr="002127D2">
        <w:rPr>
          <w:sz w:val="22"/>
          <w:szCs w:val="22"/>
        </w:rPr>
        <w:t xml:space="preserve"> содержит следующие обязательные реквизиты, элементы содержания и приложения:</w:t>
      </w:r>
    </w:p>
    <w:p w14:paraId="4D7C2778" w14:textId="77777777" w:rsidR="00FE65BF" w:rsidRPr="002127D2" w:rsidRDefault="00FE65BF" w:rsidP="000449EE">
      <w:pPr>
        <w:numPr>
          <w:ilvl w:val="2"/>
          <w:numId w:val="1"/>
        </w:numPr>
        <w:jc w:val="both"/>
        <w:rPr>
          <w:sz w:val="22"/>
          <w:szCs w:val="22"/>
        </w:rPr>
      </w:pPr>
      <w:r w:rsidRPr="002127D2">
        <w:rPr>
          <w:sz w:val="22"/>
          <w:szCs w:val="22"/>
        </w:rPr>
        <w:t>дату уведомления;</w:t>
      </w:r>
    </w:p>
    <w:p w14:paraId="2F030CA6" w14:textId="3C8E13D1" w:rsidR="00FE65BF" w:rsidRPr="002127D2" w:rsidRDefault="00FE65BF" w:rsidP="00941691">
      <w:pPr>
        <w:numPr>
          <w:ilvl w:val="2"/>
          <w:numId w:val="1"/>
        </w:numPr>
        <w:jc w:val="both"/>
        <w:rPr>
          <w:sz w:val="22"/>
          <w:szCs w:val="22"/>
        </w:rPr>
      </w:pPr>
      <w:r w:rsidRPr="002127D2">
        <w:rPr>
          <w:sz w:val="22"/>
          <w:szCs w:val="22"/>
        </w:rPr>
        <w:t xml:space="preserve">тему: «Уведомление о состоявшейся уступке прав требования (цессии) по </w:t>
      </w:r>
      <w:r w:rsidRPr="002127D2">
        <w:rPr>
          <w:sz w:val="22"/>
          <w:szCs w:val="22"/>
          <w:lang w:eastAsia="ru-RU"/>
        </w:rPr>
        <w:t>Договору об уступке прав требования (цессии) от «___»</w:t>
      </w:r>
      <w:r w:rsidR="00B53826" w:rsidRPr="002127D2">
        <w:rPr>
          <w:sz w:val="22"/>
          <w:szCs w:val="22"/>
          <w:lang w:eastAsia="ru-RU"/>
        </w:rPr>
        <w:t xml:space="preserve"> </w:t>
      </w:r>
      <w:r w:rsidRPr="002127D2">
        <w:rPr>
          <w:sz w:val="22"/>
          <w:szCs w:val="22"/>
          <w:lang w:eastAsia="ru-RU"/>
        </w:rPr>
        <w:t>_______20</w:t>
      </w:r>
      <w:r w:rsidR="00431441" w:rsidRPr="002127D2">
        <w:rPr>
          <w:sz w:val="22"/>
          <w:szCs w:val="22"/>
          <w:lang w:eastAsia="ru-RU"/>
        </w:rPr>
        <w:t>__</w:t>
      </w:r>
      <w:r w:rsidRPr="002127D2">
        <w:rPr>
          <w:sz w:val="22"/>
          <w:szCs w:val="22"/>
          <w:lang w:eastAsia="ru-RU"/>
        </w:rPr>
        <w:t xml:space="preserve"> г.</w:t>
      </w:r>
      <w:r w:rsidRPr="002127D2">
        <w:rPr>
          <w:sz w:val="22"/>
          <w:szCs w:val="22"/>
        </w:rPr>
        <w:t>»;</w:t>
      </w:r>
    </w:p>
    <w:p w14:paraId="2308FEEB" w14:textId="77777777" w:rsidR="00FE65BF" w:rsidRPr="002127D2" w:rsidRDefault="00FE65BF" w:rsidP="000449EE">
      <w:pPr>
        <w:numPr>
          <w:ilvl w:val="2"/>
          <w:numId w:val="1"/>
        </w:numPr>
        <w:jc w:val="both"/>
        <w:rPr>
          <w:sz w:val="22"/>
          <w:szCs w:val="22"/>
        </w:rPr>
      </w:pPr>
      <w:r w:rsidRPr="002127D2">
        <w:rPr>
          <w:sz w:val="22"/>
          <w:szCs w:val="22"/>
        </w:rPr>
        <w:t xml:space="preserve">произвольный текст, указывающий на совершение Цедентом и Цессионарием сделки по уступке Прав требования; </w:t>
      </w:r>
    </w:p>
    <w:p w14:paraId="2B284335" w14:textId="77777777" w:rsidR="00FE65BF" w:rsidRPr="002127D2" w:rsidRDefault="00FE65BF" w:rsidP="009072DC">
      <w:pPr>
        <w:numPr>
          <w:ilvl w:val="2"/>
          <w:numId w:val="1"/>
        </w:numPr>
        <w:jc w:val="both"/>
        <w:rPr>
          <w:sz w:val="22"/>
          <w:szCs w:val="22"/>
        </w:rPr>
      </w:pPr>
      <w:r w:rsidRPr="002127D2">
        <w:rPr>
          <w:sz w:val="22"/>
          <w:szCs w:val="22"/>
        </w:rPr>
        <w:t>ссылку на настоящий Договор, с указанием даты совершения, сведений о Цессионарии (Ф.И.О., место регистрации);</w:t>
      </w:r>
    </w:p>
    <w:p w14:paraId="42A706D2" w14:textId="77777777" w:rsidR="00FE65BF" w:rsidRPr="002127D2" w:rsidRDefault="00FE65BF" w:rsidP="000449EE">
      <w:pPr>
        <w:numPr>
          <w:ilvl w:val="2"/>
          <w:numId w:val="1"/>
        </w:numPr>
        <w:jc w:val="both"/>
        <w:rPr>
          <w:sz w:val="22"/>
          <w:szCs w:val="22"/>
        </w:rPr>
      </w:pPr>
      <w:r w:rsidRPr="002127D2">
        <w:rPr>
          <w:sz w:val="22"/>
          <w:szCs w:val="22"/>
        </w:rPr>
        <w:t>подпись Цедента;</w:t>
      </w:r>
    </w:p>
    <w:p w14:paraId="1CBD7378" w14:textId="77777777" w:rsidR="00FE65BF" w:rsidRPr="002127D2" w:rsidRDefault="00FE65BF" w:rsidP="000449EE">
      <w:pPr>
        <w:numPr>
          <w:ilvl w:val="2"/>
          <w:numId w:val="1"/>
        </w:numPr>
        <w:jc w:val="both"/>
        <w:rPr>
          <w:sz w:val="22"/>
          <w:szCs w:val="22"/>
        </w:rPr>
      </w:pPr>
      <w:r w:rsidRPr="002127D2">
        <w:rPr>
          <w:sz w:val="22"/>
          <w:szCs w:val="22"/>
        </w:rPr>
        <w:t>оттиск печати Цедента.</w:t>
      </w:r>
    </w:p>
    <w:p w14:paraId="2B037985" w14:textId="77777777" w:rsidR="00FE65BF" w:rsidRPr="002127D2" w:rsidRDefault="00FE65BF" w:rsidP="00C4595E">
      <w:pPr>
        <w:pStyle w:val="a6"/>
        <w:numPr>
          <w:ilvl w:val="1"/>
          <w:numId w:val="2"/>
        </w:numPr>
        <w:tabs>
          <w:tab w:val="clear" w:pos="360"/>
          <w:tab w:val="num" w:pos="601"/>
        </w:tabs>
        <w:ind w:left="601" w:hanging="601"/>
        <w:jc w:val="both"/>
        <w:rPr>
          <w:sz w:val="22"/>
          <w:szCs w:val="22"/>
        </w:rPr>
      </w:pPr>
      <w:r w:rsidRPr="002127D2">
        <w:rPr>
          <w:sz w:val="22"/>
          <w:szCs w:val="22"/>
        </w:rPr>
        <w:t xml:space="preserve">В течение 10 (десяти) рабочих дней </w:t>
      </w:r>
      <w:r w:rsidRPr="002127D2">
        <w:rPr>
          <w:sz w:val="22"/>
          <w:szCs w:val="22"/>
          <w:lang w:eastAsia="ru-RU"/>
        </w:rPr>
        <w:t xml:space="preserve">с момента </w:t>
      </w:r>
      <w:r w:rsidR="00DC3174" w:rsidRPr="002127D2">
        <w:rPr>
          <w:sz w:val="22"/>
          <w:szCs w:val="22"/>
          <w:lang w:eastAsia="ru-RU"/>
        </w:rPr>
        <w:t>оплаты</w:t>
      </w:r>
      <w:r w:rsidRPr="002127D2">
        <w:rPr>
          <w:sz w:val="22"/>
          <w:szCs w:val="22"/>
          <w:lang w:eastAsia="ru-RU"/>
        </w:rPr>
        <w:t xml:space="preserve"> настоящего Договора </w:t>
      </w:r>
      <w:r w:rsidRPr="002127D2">
        <w:rPr>
          <w:sz w:val="22"/>
          <w:szCs w:val="22"/>
        </w:rPr>
        <w:t xml:space="preserve">Цедент передаёт Цессионарию полный комплект документов, подтверждающих Права требования Цедента к </w:t>
      </w:r>
      <w:r w:rsidRPr="002127D2">
        <w:rPr>
          <w:sz w:val="22"/>
          <w:szCs w:val="22"/>
          <w:lang w:eastAsia="ru-RU"/>
        </w:rPr>
        <w:t>Должникам, при отсутствии каких-либо документов и невозможности их передачи – указывает, где они находятся и на каком основании</w:t>
      </w:r>
      <w:r w:rsidRPr="002127D2">
        <w:rPr>
          <w:sz w:val="22"/>
          <w:szCs w:val="22"/>
        </w:rPr>
        <w:t xml:space="preserve">. </w:t>
      </w:r>
      <w:r w:rsidRPr="002127D2">
        <w:rPr>
          <w:sz w:val="22"/>
          <w:szCs w:val="22"/>
          <w:lang w:eastAsia="ru-RU"/>
        </w:rPr>
        <w:t>Передача указанных в настоящем пункте документов оформляется путем подписания Сторонами Акта приема-передачи (далее по тексту – «Акт»).</w:t>
      </w:r>
    </w:p>
    <w:p w14:paraId="3F599C43" w14:textId="77777777" w:rsidR="00FE65BF" w:rsidRPr="002127D2" w:rsidRDefault="00FE65BF" w:rsidP="00BF2CBF">
      <w:pPr>
        <w:numPr>
          <w:ilvl w:val="1"/>
          <w:numId w:val="2"/>
        </w:numPr>
        <w:tabs>
          <w:tab w:val="clear" w:pos="360"/>
          <w:tab w:val="num" w:pos="601"/>
          <w:tab w:val="num" w:pos="650"/>
        </w:tabs>
        <w:ind w:left="650" w:hanging="650"/>
        <w:jc w:val="both"/>
        <w:rPr>
          <w:sz w:val="22"/>
          <w:szCs w:val="22"/>
        </w:rPr>
      </w:pPr>
      <w:r w:rsidRPr="002127D2">
        <w:rPr>
          <w:sz w:val="22"/>
          <w:szCs w:val="22"/>
        </w:rPr>
        <w:t xml:space="preserve">В случае несоответствия комплекта документов перечню документов, подтверждающих права требования, о данном обстоятельстве Цессионарий уведомляет Цедента, и последний обязан устранить допущенное несоответствие комплекта документов в срок, не позднее 5 (пяти) дней с даты получения уведомления от Цессионария. </w:t>
      </w:r>
    </w:p>
    <w:p w14:paraId="6BCC91FA" w14:textId="77777777" w:rsidR="00FE65BF" w:rsidRPr="002127D2" w:rsidRDefault="00FE65BF" w:rsidP="000449EE">
      <w:pPr>
        <w:numPr>
          <w:ilvl w:val="1"/>
          <w:numId w:val="2"/>
        </w:numPr>
        <w:tabs>
          <w:tab w:val="clear" w:pos="360"/>
          <w:tab w:val="num" w:pos="650"/>
        </w:tabs>
        <w:ind w:left="650" w:hanging="650"/>
        <w:jc w:val="both"/>
        <w:rPr>
          <w:sz w:val="22"/>
          <w:szCs w:val="22"/>
        </w:rPr>
      </w:pPr>
      <w:r w:rsidRPr="002127D2">
        <w:rPr>
          <w:sz w:val="22"/>
          <w:szCs w:val="22"/>
        </w:rPr>
        <w:t>Завершение исполнения Сторонами обязательств, касающихся совершения сделки по уступке Прав требования, являющейся предметом настоящего Договора, заключается в следующем:</w:t>
      </w:r>
    </w:p>
    <w:p w14:paraId="22090348" w14:textId="77777777" w:rsidR="00FE65BF" w:rsidRPr="002127D2" w:rsidRDefault="00FE65BF" w:rsidP="00BF2CBF">
      <w:pPr>
        <w:numPr>
          <w:ilvl w:val="2"/>
          <w:numId w:val="2"/>
        </w:numPr>
        <w:jc w:val="both"/>
        <w:rPr>
          <w:sz w:val="22"/>
          <w:szCs w:val="22"/>
        </w:rPr>
      </w:pPr>
      <w:r w:rsidRPr="002127D2">
        <w:rPr>
          <w:sz w:val="22"/>
          <w:szCs w:val="22"/>
        </w:rPr>
        <w:t>для Цедента – в передаче Цессионарию всех документов, подтверждающих Права требования, а также исполнение обязательств, предусмотренных пунктом 5.2. настоящего Договора.</w:t>
      </w:r>
    </w:p>
    <w:p w14:paraId="4ECFA484" w14:textId="77777777" w:rsidR="00FE65BF" w:rsidRPr="002127D2" w:rsidRDefault="00FE65BF" w:rsidP="000449EE">
      <w:pPr>
        <w:numPr>
          <w:ilvl w:val="2"/>
          <w:numId w:val="2"/>
        </w:numPr>
        <w:jc w:val="both"/>
        <w:rPr>
          <w:sz w:val="22"/>
          <w:szCs w:val="22"/>
        </w:rPr>
      </w:pPr>
      <w:r w:rsidRPr="002127D2">
        <w:rPr>
          <w:sz w:val="22"/>
          <w:szCs w:val="22"/>
        </w:rPr>
        <w:t>для Цессионария – в полной оплате Стоимости уступки прав требования.</w:t>
      </w:r>
    </w:p>
    <w:p w14:paraId="0EE7411C" w14:textId="77777777" w:rsidR="00FE65BF" w:rsidRPr="002127D2" w:rsidRDefault="00FE65BF" w:rsidP="007668C2">
      <w:pPr>
        <w:numPr>
          <w:ilvl w:val="1"/>
          <w:numId w:val="2"/>
        </w:numPr>
        <w:tabs>
          <w:tab w:val="clear" w:pos="360"/>
          <w:tab w:val="num" w:pos="650"/>
        </w:tabs>
        <w:ind w:left="650" w:hanging="650"/>
        <w:jc w:val="both"/>
        <w:rPr>
          <w:sz w:val="22"/>
          <w:szCs w:val="22"/>
        </w:rPr>
      </w:pPr>
      <w:r w:rsidRPr="002127D2">
        <w:rPr>
          <w:sz w:val="22"/>
          <w:szCs w:val="22"/>
        </w:rPr>
        <w:t>Исполнение Сторонами обязательств, указанных в пункте 5.4. Договора не освобождает Стороны от исполнения иных установленных настоящим Договором обязательств, касающихся уплаты неустойки и иных действий.</w:t>
      </w:r>
    </w:p>
    <w:p w14:paraId="58B98AE3" w14:textId="77777777" w:rsidR="00FE65BF" w:rsidRPr="002127D2" w:rsidRDefault="00FE65BF" w:rsidP="000449EE">
      <w:pPr>
        <w:keepNext/>
        <w:numPr>
          <w:ilvl w:val="0"/>
          <w:numId w:val="1"/>
        </w:numPr>
        <w:spacing w:before="240"/>
        <w:jc w:val="center"/>
        <w:rPr>
          <w:b/>
          <w:sz w:val="22"/>
          <w:szCs w:val="22"/>
        </w:rPr>
      </w:pPr>
      <w:r w:rsidRPr="002127D2">
        <w:rPr>
          <w:b/>
          <w:sz w:val="22"/>
          <w:szCs w:val="22"/>
        </w:rPr>
        <w:lastRenderedPageBreak/>
        <w:t>Порядок проведения расчетов</w:t>
      </w:r>
    </w:p>
    <w:p w14:paraId="61121DC0" w14:textId="77777777" w:rsidR="00FE65BF" w:rsidRPr="002127D2" w:rsidRDefault="00FE65BF" w:rsidP="005E4675">
      <w:pPr>
        <w:numPr>
          <w:ilvl w:val="1"/>
          <w:numId w:val="1"/>
        </w:numPr>
        <w:spacing w:before="40"/>
        <w:jc w:val="both"/>
        <w:rPr>
          <w:spacing w:val="1"/>
          <w:sz w:val="22"/>
          <w:szCs w:val="22"/>
        </w:rPr>
      </w:pPr>
      <w:r w:rsidRPr="002127D2">
        <w:rPr>
          <w:spacing w:val="1"/>
          <w:sz w:val="22"/>
          <w:szCs w:val="22"/>
        </w:rPr>
        <w:t xml:space="preserve">За уступку Прав требования Цессионарий выплачивает Цеденту денежную сумму в размере </w:t>
      </w:r>
      <w:r w:rsidRPr="002127D2">
        <w:rPr>
          <w:sz w:val="22"/>
          <w:szCs w:val="22"/>
        </w:rPr>
        <w:t>____________________________________</w:t>
      </w:r>
      <w:r w:rsidRPr="002127D2">
        <w:rPr>
          <w:spacing w:val="1"/>
          <w:sz w:val="22"/>
          <w:szCs w:val="22"/>
        </w:rPr>
        <w:t xml:space="preserve"> (Стоимость уступки прав требования) без НДС, в связи с отсутствием налогооблагаемой базы.</w:t>
      </w:r>
    </w:p>
    <w:p w14:paraId="0F0C2F30" w14:textId="77777777" w:rsidR="00FE65BF" w:rsidRPr="002127D2" w:rsidRDefault="00FE65BF" w:rsidP="000471A6">
      <w:pPr>
        <w:numPr>
          <w:ilvl w:val="1"/>
          <w:numId w:val="1"/>
        </w:numPr>
        <w:spacing w:before="40"/>
        <w:jc w:val="both"/>
        <w:rPr>
          <w:spacing w:val="1"/>
          <w:sz w:val="22"/>
          <w:szCs w:val="22"/>
        </w:rPr>
      </w:pPr>
      <w:r w:rsidRPr="002127D2">
        <w:rPr>
          <w:spacing w:val="1"/>
          <w:sz w:val="22"/>
          <w:szCs w:val="22"/>
        </w:rPr>
        <w:t>До заключения настоящего Договора для участия в торгах по продаже имущества Прав требования Цессионарий платёжным поручением № ___ от «__» ________20</w:t>
      </w:r>
      <w:r w:rsidR="00431441" w:rsidRPr="002127D2">
        <w:rPr>
          <w:spacing w:val="1"/>
          <w:sz w:val="22"/>
          <w:szCs w:val="22"/>
        </w:rPr>
        <w:t>__</w:t>
      </w:r>
      <w:r w:rsidRPr="002127D2">
        <w:rPr>
          <w:spacing w:val="1"/>
          <w:sz w:val="22"/>
          <w:szCs w:val="22"/>
        </w:rPr>
        <w:t xml:space="preserve"> года на расчётный счёт Организатора торгов перечислил денежные средства в размере ____________________ в качестве задатка. Указанный в настоящем пункте задаток засчитывается в счёт оплаты Стоимости уступки прав требования.</w:t>
      </w:r>
    </w:p>
    <w:p w14:paraId="617AEF25" w14:textId="77777777" w:rsidR="00FE65BF" w:rsidRPr="002127D2" w:rsidRDefault="00FE65BF" w:rsidP="005E4675">
      <w:pPr>
        <w:numPr>
          <w:ilvl w:val="1"/>
          <w:numId w:val="1"/>
        </w:numPr>
        <w:spacing w:before="40"/>
        <w:jc w:val="both"/>
        <w:rPr>
          <w:spacing w:val="1"/>
          <w:sz w:val="22"/>
          <w:szCs w:val="22"/>
        </w:rPr>
      </w:pPr>
      <w:r w:rsidRPr="002127D2">
        <w:rPr>
          <w:spacing w:val="1"/>
          <w:sz w:val="22"/>
          <w:szCs w:val="22"/>
        </w:rPr>
        <w:t xml:space="preserve">Цессионарий обязуется внести сумму в размере </w:t>
      </w:r>
      <w:r w:rsidRPr="002127D2">
        <w:rPr>
          <w:b/>
          <w:spacing w:val="1"/>
          <w:sz w:val="22"/>
          <w:szCs w:val="22"/>
        </w:rPr>
        <w:t xml:space="preserve">______________________ </w:t>
      </w:r>
      <w:r w:rsidRPr="002127D2">
        <w:rPr>
          <w:spacing w:val="1"/>
          <w:sz w:val="22"/>
          <w:szCs w:val="22"/>
        </w:rPr>
        <w:t>в качестве оплаты Стоимости уступки прав требования в течение 30 (тридцати) дней</w:t>
      </w:r>
      <w:r w:rsidRPr="002127D2">
        <w:rPr>
          <w:color w:val="FF0000"/>
          <w:spacing w:val="1"/>
          <w:sz w:val="22"/>
          <w:szCs w:val="22"/>
        </w:rPr>
        <w:t xml:space="preserve"> </w:t>
      </w:r>
      <w:r w:rsidRPr="002127D2">
        <w:rPr>
          <w:spacing w:val="1"/>
          <w:sz w:val="22"/>
          <w:szCs w:val="22"/>
        </w:rPr>
        <w:t>со дня подписания настоящего Договора на расчётный счёт Цедента.</w:t>
      </w:r>
    </w:p>
    <w:p w14:paraId="44354CD0"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Все платежи в рамках настоящего Договора осуществляются, по общему правилу, в безналичном порядке; форма безналичных расчетов – расчеты платежными поручениями. Стороны вправе избрать иную не запрещенную законом форму расчетов, путем внесения в настоящий Договор соответствующих изменений.</w:t>
      </w:r>
    </w:p>
    <w:p w14:paraId="4BD09064"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Обязательства по проведению расчетов считаются исполненными с момента поступления денежных средств на расчетный счет Цедента.</w:t>
      </w:r>
    </w:p>
    <w:p w14:paraId="1B403B73"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Каждая Сторона самостоятельно несет расходы, связанные с открытием и обслуживанием расчетного счета и совершением платежей, а также обязанность по уплате соответствующих платежей в бюджет Российской Федерации.</w:t>
      </w:r>
    </w:p>
    <w:p w14:paraId="0A356C91" w14:textId="77777777" w:rsidR="00FE65BF" w:rsidRPr="002127D2" w:rsidRDefault="00FE65BF" w:rsidP="000449EE">
      <w:pPr>
        <w:numPr>
          <w:ilvl w:val="0"/>
          <w:numId w:val="1"/>
        </w:numPr>
        <w:spacing w:before="120"/>
        <w:jc w:val="center"/>
        <w:rPr>
          <w:b/>
          <w:sz w:val="22"/>
          <w:szCs w:val="22"/>
        </w:rPr>
      </w:pPr>
      <w:r w:rsidRPr="002127D2">
        <w:rPr>
          <w:b/>
          <w:sz w:val="22"/>
          <w:szCs w:val="22"/>
        </w:rPr>
        <w:t>Ответственность Сторон</w:t>
      </w:r>
    </w:p>
    <w:p w14:paraId="3E92BC96"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При нарушении обязательств, вытекающих из настоящего Договора, Стороны несут ответственность в соответствии с действующим российским законодательством и настоящим Договором.</w:t>
      </w:r>
    </w:p>
    <w:p w14:paraId="6173183E" w14:textId="29B6A86F" w:rsidR="00FE65BF" w:rsidRPr="002127D2" w:rsidRDefault="00FE65BF" w:rsidP="000449EE">
      <w:pPr>
        <w:numPr>
          <w:ilvl w:val="1"/>
          <w:numId w:val="1"/>
        </w:numPr>
        <w:spacing w:before="40"/>
        <w:jc w:val="both"/>
        <w:rPr>
          <w:spacing w:val="1"/>
          <w:sz w:val="22"/>
          <w:szCs w:val="22"/>
        </w:rPr>
      </w:pPr>
      <w:r w:rsidRPr="002127D2">
        <w:rPr>
          <w:spacing w:val="1"/>
          <w:sz w:val="22"/>
          <w:szCs w:val="22"/>
        </w:rPr>
        <w:t xml:space="preserve">В случае уклонения Цессионария от оплаты Стоимости уступки прав требования в указанный в </w:t>
      </w:r>
      <w:r w:rsidR="00A75462">
        <w:rPr>
          <w:spacing w:val="1"/>
          <w:sz w:val="22"/>
          <w:szCs w:val="22"/>
        </w:rPr>
        <w:t>ст</w:t>
      </w:r>
      <w:r w:rsidRPr="002127D2">
        <w:rPr>
          <w:spacing w:val="1"/>
          <w:sz w:val="22"/>
          <w:szCs w:val="22"/>
        </w:rPr>
        <w:t>. 6. настоящего Договора срок, настоящий Договор расторгается, а Покупатель теряет право на получение Прав требования и утрачивает внесённый им задаток, указанный в п. 6.2. настоящего Договора</w:t>
      </w:r>
    </w:p>
    <w:p w14:paraId="1775DE77" w14:textId="77777777" w:rsidR="00FE65BF" w:rsidRPr="002127D2" w:rsidRDefault="00FE65BF" w:rsidP="000449EE">
      <w:pPr>
        <w:keepNext/>
        <w:numPr>
          <w:ilvl w:val="0"/>
          <w:numId w:val="1"/>
        </w:numPr>
        <w:spacing w:before="240"/>
        <w:jc w:val="center"/>
        <w:rPr>
          <w:sz w:val="22"/>
          <w:szCs w:val="22"/>
        </w:rPr>
      </w:pPr>
      <w:r w:rsidRPr="002127D2">
        <w:rPr>
          <w:b/>
          <w:sz w:val="22"/>
          <w:szCs w:val="22"/>
        </w:rPr>
        <w:t>Обстоятельства непреодолимой силы</w:t>
      </w:r>
      <w:r w:rsidRPr="002127D2" w:rsidDel="008C34BF">
        <w:rPr>
          <w:b/>
          <w:sz w:val="22"/>
          <w:szCs w:val="22"/>
        </w:rPr>
        <w:t xml:space="preserve"> </w:t>
      </w:r>
    </w:p>
    <w:p w14:paraId="1FE429D7"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также пожары, наводнения, стихийные бедствия, военные действия,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w:t>
      </w:r>
    </w:p>
    <w:p w14:paraId="0F25CFD6"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В случае наступления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будут действовать такие обстоятельства.</w:t>
      </w:r>
    </w:p>
    <w:p w14:paraId="38A2F718"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Сторона, подвергнувшаяся обстоятельствам непреодолимой силы, обязана в течение 3 (Трех) календарных дней с даты наступления указанных обстоятельств известить об этом своего контрагента с приложением соответствующих доказательств.</w:t>
      </w:r>
    </w:p>
    <w:p w14:paraId="5EEE2FF4"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В случае, если срок действия обстоятельств непреодолимой силы превышает один календарный месяц, то Стороны обязуются разрешить дальнейшую юридическую судьбу настоящего Договора.</w:t>
      </w:r>
    </w:p>
    <w:p w14:paraId="72B2947B"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Надлежащим доказательством наличия предусмотренных настоящей статьей Договора обстоятельств и их продолжительности будут служить справки, выдаваемые Торгово-Промышленной Палатой Российской Федерации.</w:t>
      </w:r>
    </w:p>
    <w:p w14:paraId="47F721A7" w14:textId="77777777" w:rsidR="00FE65BF" w:rsidRPr="002127D2" w:rsidRDefault="00FE65BF" w:rsidP="000449EE">
      <w:pPr>
        <w:keepNext/>
        <w:numPr>
          <w:ilvl w:val="0"/>
          <w:numId w:val="1"/>
        </w:numPr>
        <w:spacing w:before="240"/>
        <w:jc w:val="center"/>
        <w:rPr>
          <w:sz w:val="22"/>
          <w:szCs w:val="22"/>
        </w:rPr>
      </w:pPr>
      <w:r w:rsidRPr="002127D2">
        <w:rPr>
          <w:b/>
          <w:sz w:val="22"/>
          <w:szCs w:val="22"/>
        </w:rPr>
        <w:t>Порядок разрешения споров</w:t>
      </w:r>
      <w:r w:rsidRPr="002127D2" w:rsidDel="00971581">
        <w:rPr>
          <w:b/>
          <w:sz w:val="22"/>
          <w:szCs w:val="22"/>
        </w:rPr>
        <w:t xml:space="preserve"> </w:t>
      </w:r>
    </w:p>
    <w:p w14:paraId="6ED2DDF4"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Все споры (разногласия), возникшие во время исполнения настоящего Договора, Стороны договорились решать, прежде всего, путем переговоров.</w:t>
      </w:r>
    </w:p>
    <w:p w14:paraId="2A99D520"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lastRenderedPageBreak/>
        <w:t>При не достижении согласия споры подлежат разрешению в претензионном порядке. Претензия подлежит рассмотрению в течение 5 (Пяти) рабочих дней с даты ее получения соответствующей Стороной.</w:t>
      </w:r>
    </w:p>
    <w:p w14:paraId="6A91ED49" w14:textId="77777777" w:rsidR="00FE65BF" w:rsidRPr="002127D2" w:rsidRDefault="00FE65BF" w:rsidP="000449EE">
      <w:pPr>
        <w:numPr>
          <w:ilvl w:val="1"/>
          <w:numId w:val="1"/>
        </w:numPr>
        <w:spacing w:before="40"/>
        <w:jc w:val="both"/>
        <w:rPr>
          <w:spacing w:val="1"/>
          <w:sz w:val="22"/>
          <w:szCs w:val="22"/>
        </w:rPr>
      </w:pPr>
      <w:r w:rsidRPr="002127D2">
        <w:rPr>
          <w:spacing w:val="1"/>
          <w:sz w:val="22"/>
          <w:szCs w:val="22"/>
        </w:rPr>
        <w:t>В случае отклонения претензии полностью или частично, оставление ее без ответа, заинтересованная Сторона вправе передать спор на рассмотрение суда в соответствии с действующим законодательством Российской Федерации.</w:t>
      </w:r>
    </w:p>
    <w:p w14:paraId="7B49005A" w14:textId="77777777" w:rsidR="00FE65BF" w:rsidRPr="002127D2" w:rsidRDefault="00FE65BF" w:rsidP="000449EE">
      <w:pPr>
        <w:keepNext/>
        <w:numPr>
          <w:ilvl w:val="0"/>
          <w:numId w:val="1"/>
        </w:numPr>
        <w:spacing w:before="240"/>
        <w:jc w:val="center"/>
        <w:rPr>
          <w:b/>
          <w:sz w:val="22"/>
          <w:szCs w:val="22"/>
        </w:rPr>
      </w:pPr>
      <w:r w:rsidRPr="002127D2">
        <w:rPr>
          <w:b/>
          <w:sz w:val="22"/>
          <w:szCs w:val="22"/>
        </w:rPr>
        <w:t>Прочие условия</w:t>
      </w:r>
    </w:p>
    <w:p w14:paraId="3A9F800C" w14:textId="77777777" w:rsidR="00FE65BF" w:rsidRPr="002127D2" w:rsidRDefault="00FE65BF" w:rsidP="000449EE">
      <w:pPr>
        <w:numPr>
          <w:ilvl w:val="1"/>
          <w:numId w:val="1"/>
        </w:numPr>
        <w:spacing w:before="40"/>
        <w:jc w:val="both"/>
        <w:rPr>
          <w:sz w:val="22"/>
          <w:szCs w:val="22"/>
        </w:rPr>
      </w:pPr>
      <w:r w:rsidRPr="002127D2">
        <w:rPr>
          <w:spacing w:val="-2"/>
          <w:sz w:val="22"/>
          <w:szCs w:val="22"/>
        </w:rPr>
        <w:t>Настоящий Договор вступает в силу с момента подписания и действует до полного исполнения Сторонами принятых на себя обязательств.</w:t>
      </w:r>
    </w:p>
    <w:p w14:paraId="14000FDF" w14:textId="77777777" w:rsidR="00FE65BF" w:rsidRPr="002127D2" w:rsidRDefault="00FE65BF" w:rsidP="000449EE">
      <w:pPr>
        <w:numPr>
          <w:ilvl w:val="1"/>
          <w:numId w:val="1"/>
        </w:numPr>
        <w:spacing w:before="40"/>
        <w:jc w:val="both"/>
        <w:rPr>
          <w:sz w:val="22"/>
          <w:szCs w:val="22"/>
        </w:rPr>
      </w:pPr>
      <w:r w:rsidRPr="002127D2">
        <w:rPr>
          <w:spacing w:val="-2"/>
          <w:sz w:val="22"/>
          <w:szCs w:val="22"/>
        </w:rPr>
        <w:t>При отсутствии специальных оговорок, все, указанные в Договоре сроки исчисляются в календарных днях, неделях, месяцах, годах.</w:t>
      </w:r>
    </w:p>
    <w:p w14:paraId="616DAABD" w14:textId="77777777" w:rsidR="00FE65BF" w:rsidRPr="002127D2" w:rsidRDefault="00FE65BF" w:rsidP="000449EE">
      <w:pPr>
        <w:numPr>
          <w:ilvl w:val="1"/>
          <w:numId w:val="1"/>
        </w:numPr>
        <w:spacing w:before="40"/>
        <w:jc w:val="both"/>
        <w:rPr>
          <w:sz w:val="22"/>
          <w:szCs w:val="22"/>
        </w:rPr>
      </w:pPr>
      <w:r w:rsidRPr="002127D2">
        <w:rPr>
          <w:spacing w:val="-2"/>
          <w:sz w:val="22"/>
          <w:szCs w:val="22"/>
        </w:rPr>
        <w:t>Все изменения и дополнения настоящего Договора считаются действительными лишь в том случае, если они совершены в письменной форме и подписаны полномочными представителями Сторон.</w:t>
      </w:r>
    </w:p>
    <w:p w14:paraId="473BEE80" w14:textId="77777777" w:rsidR="00FE65BF" w:rsidRPr="002127D2" w:rsidRDefault="00FE65BF" w:rsidP="000449EE">
      <w:pPr>
        <w:numPr>
          <w:ilvl w:val="1"/>
          <w:numId w:val="1"/>
        </w:numPr>
        <w:spacing w:before="40"/>
        <w:jc w:val="both"/>
        <w:rPr>
          <w:spacing w:val="-2"/>
          <w:sz w:val="22"/>
          <w:szCs w:val="22"/>
        </w:rPr>
      </w:pPr>
      <w:r w:rsidRPr="002127D2">
        <w:rPr>
          <w:spacing w:val="-2"/>
          <w:sz w:val="22"/>
          <w:szCs w:val="22"/>
        </w:rPr>
        <w:t>Все документы, принимаемые и подписываемые Сторонами во исполнение настоящего Договора, являются его приложениями и составляют его неотъемлемую часть.</w:t>
      </w:r>
    </w:p>
    <w:p w14:paraId="6139762C" w14:textId="77777777" w:rsidR="00FE65BF" w:rsidRPr="002127D2" w:rsidRDefault="00FE65BF" w:rsidP="000449EE">
      <w:pPr>
        <w:numPr>
          <w:ilvl w:val="1"/>
          <w:numId w:val="1"/>
        </w:numPr>
        <w:spacing w:before="40"/>
        <w:jc w:val="both"/>
        <w:rPr>
          <w:spacing w:val="-2"/>
          <w:sz w:val="22"/>
          <w:szCs w:val="22"/>
        </w:rPr>
      </w:pPr>
      <w:r w:rsidRPr="002127D2">
        <w:rPr>
          <w:spacing w:val="-2"/>
          <w:sz w:val="22"/>
          <w:szCs w:val="22"/>
        </w:rPr>
        <w:t>Все извещения, уведомления, согласования и другие документы, которыми Стороны будут обмениваться во время исполнения Договора, должны передаваться посредством почтовых сообщений с уведомлением о вручении или посредством передачи с курьером, если Договором не установлено иное.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 файлов в форматах Joint Photographic Expert Group (JPEG, jpg) или Portable Document Format (PDF), созданных при помощи цифрового сканирующего устройства (сканера), с разрешением, достаточным для чтения документа при его печати на бумажном носителе формата А4.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 Направление оригинала документа должно осуществляться в течение 3 (Трех) рабочих дней с даты направления факсимильного или электронного документа.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14:paraId="74774F5F" w14:textId="77777777" w:rsidR="00FE65BF" w:rsidRPr="002127D2" w:rsidRDefault="00FE65BF" w:rsidP="000449EE">
      <w:pPr>
        <w:numPr>
          <w:ilvl w:val="1"/>
          <w:numId w:val="1"/>
        </w:numPr>
        <w:spacing w:before="40"/>
        <w:jc w:val="both"/>
        <w:rPr>
          <w:spacing w:val="-2"/>
          <w:sz w:val="22"/>
          <w:szCs w:val="22"/>
        </w:rPr>
      </w:pPr>
      <w:r w:rsidRPr="002127D2">
        <w:rPr>
          <w:spacing w:val="-2"/>
          <w:sz w:val="22"/>
          <w:szCs w:val="22"/>
        </w:rPr>
        <w:t>Вся переписка и переговоры, относящиеся к предмету настоящего Договора и ранее имевшие место между Сторонами, после его заключения утрачивают силу.</w:t>
      </w:r>
    </w:p>
    <w:p w14:paraId="202CE41A" w14:textId="77777777" w:rsidR="00FE65BF" w:rsidRPr="00097C04" w:rsidRDefault="00FE65BF" w:rsidP="000449EE">
      <w:pPr>
        <w:numPr>
          <w:ilvl w:val="1"/>
          <w:numId w:val="1"/>
        </w:numPr>
        <w:spacing w:before="40"/>
        <w:jc w:val="both"/>
        <w:rPr>
          <w:spacing w:val="-2"/>
        </w:rPr>
      </w:pPr>
      <w:r w:rsidRPr="002127D2">
        <w:rPr>
          <w:spacing w:val="-2"/>
          <w:sz w:val="22"/>
          <w:szCs w:val="22"/>
        </w:rPr>
        <w:t>Настоящий Договор составлен в 2 (двух) экземплярах, имеющих одинаковый</w:t>
      </w:r>
      <w:r w:rsidRPr="00097C04">
        <w:rPr>
          <w:spacing w:val="-2"/>
          <w:sz w:val="22"/>
          <w:szCs w:val="22"/>
        </w:rPr>
        <w:t xml:space="preserve"> текст и равную юридическую силу, по одному экземпляру для Сторон настоящего Договора.</w:t>
      </w:r>
    </w:p>
    <w:p w14:paraId="75378532" w14:textId="77777777" w:rsidR="00FE65BF" w:rsidRPr="00097C04" w:rsidRDefault="00FE65BF" w:rsidP="00941691">
      <w:pPr>
        <w:keepNext/>
        <w:numPr>
          <w:ilvl w:val="0"/>
          <w:numId w:val="1"/>
        </w:numPr>
        <w:spacing w:before="240"/>
        <w:jc w:val="center"/>
        <w:rPr>
          <w:b/>
        </w:rPr>
      </w:pPr>
      <w:r w:rsidRPr="00097C04">
        <w:rPr>
          <w:b/>
          <w:sz w:val="22"/>
          <w:szCs w:val="22"/>
        </w:rPr>
        <w:t>Адреса, реквизиты и подписи Сторон</w:t>
      </w:r>
    </w:p>
    <w:p w14:paraId="6DFDC181" w14:textId="77777777" w:rsidR="00FE65BF" w:rsidRPr="00097C04" w:rsidRDefault="00FE65BF" w:rsidP="00941691">
      <w:pPr>
        <w:rPr>
          <w:b/>
        </w:rPr>
      </w:pPr>
    </w:p>
    <w:tbl>
      <w:tblPr>
        <w:tblW w:w="89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941"/>
      </w:tblGrid>
      <w:tr w:rsidR="00431441" w:rsidRPr="00097C04" w14:paraId="55D6FC44" w14:textId="77777777" w:rsidTr="00431441">
        <w:trPr>
          <w:trHeight w:val="1754"/>
        </w:trPr>
        <w:tc>
          <w:tcPr>
            <w:tcW w:w="4961" w:type="dxa"/>
          </w:tcPr>
          <w:p w14:paraId="3AF552E5" w14:textId="77777777" w:rsidR="00431441" w:rsidRPr="000C43F1" w:rsidRDefault="00431441" w:rsidP="00892298">
            <w:pPr>
              <w:rPr>
                <w:b/>
                <w:sz w:val="22"/>
                <w:szCs w:val="22"/>
              </w:rPr>
            </w:pPr>
            <w:r w:rsidRPr="000C43F1">
              <w:rPr>
                <w:b/>
                <w:sz w:val="22"/>
                <w:szCs w:val="22"/>
              </w:rPr>
              <w:t>ЦЕДЕНТ:</w:t>
            </w:r>
          </w:p>
          <w:p w14:paraId="5E8A42AF" w14:textId="51A34219" w:rsidR="00395672" w:rsidRPr="000C43F1" w:rsidRDefault="00BA3434" w:rsidP="00395672">
            <w:pPr>
              <w:rPr>
                <w:b/>
                <w:sz w:val="22"/>
                <w:szCs w:val="22"/>
              </w:rPr>
            </w:pPr>
            <w:r>
              <w:rPr>
                <w:b/>
                <w:sz w:val="22"/>
                <w:szCs w:val="22"/>
              </w:rPr>
              <w:t>О</w:t>
            </w:r>
            <w:r w:rsidR="003E1BD7" w:rsidRPr="000C43F1">
              <w:rPr>
                <w:b/>
                <w:sz w:val="22"/>
                <w:szCs w:val="22"/>
              </w:rPr>
              <w:t>АО «</w:t>
            </w:r>
            <w:r>
              <w:rPr>
                <w:b/>
                <w:sz w:val="22"/>
                <w:szCs w:val="22"/>
              </w:rPr>
              <w:t>ИКМА</w:t>
            </w:r>
            <w:r w:rsidR="003E1BD7" w:rsidRPr="000C43F1">
              <w:rPr>
                <w:b/>
                <w:sz w:val="22"/>
                <w:szCs w:val="22"/>
              </w:rPr>
              <w:t>»</w:t>
            </w:r>
          </w:p>
          <w:p w14:paraId="63FC89AC" w14:textId="77777777" w:rsidR="003E1BD7" w:rsidRPr="000C43F1" w:rsidRDefault="003E1BD7" w:rsidP="00395672">
            <w:pPr>
              <w:rPr>
                <w:sz w:val="22"/>
                <w:szCs w:val="22"/>
              </w:rPr>
            </w:pPr>
          </w:p>
          <w:p w14:paraId="5040E7A3" w14:textId="4F121DD1" w:rsidR="00FB54CF" w:rsidRPr="000C43F1" w:rsidRDefault="003E1BD7" w:rsidP="00FB54CF">
            <w:pPr>
              <w:rPr>
                <w:sz w:val="22"/>
                <w:szCs w:val="22"/>
              </w:rPr>
            </w:pPr>
            <w:r w:rsidRPr="000C43F1">
              <w:rPr>
                <w:sz w:val="22"/>
                <w:szCs w:val="22"/>
              </w:rPr>
              <w:t xml:space="preserve">ИНН </w:t>
            </w:r>
            <w:r w:rsidR="00BA3434" w:rsidRPr="00BA3434">
              <w:rPr>
                <w:bCs/>
                <w:sz w:val="22"/>
                <w:szCs w:val="22"/>
              </w:rPr>
              <w:t>7711037272</w:t>
            </w:r>
            <w:r w:rsidR="00FB54CF" w:rsidRPr="000C43F1">
              <w:rPr>
                <w:sz w:val="22"/>
                <w:szCs w:val="22"/>
              </w:rPr>
              <w:t xml:space="preserve">, ОГРН </w:t>
            </w:r>
            <w:r w:rsidR="00BA3434" w:rsidRPr="00BA3434">
              <w:rPr>
                <w:bCs/>
                <w:sz w:val="22"/>
                <w:szCs w:val="22"/>
              </w:rPr>
              <w:t>1027700146451</w:t>
            </w:r>
            <w:r w:rsidR="00FB54CF" w:rsidRPr="000C43F1">
              <w:rPr>
                <w:sz w:val="22"/>
                <w:szCs w:val="22"/>
              </w:rPr>
              <w:t xml:space="preserve">, </w:t>
            </w:r>
          </w:p>
          <w:p w14:paraId="4B37ADBD" w14:textId="30D69A52" w:rsidR="00FB54CF" w:rsidRPr="000C43F1" w:rsidRDefault="00FB54CF" w:rsidP="00FB54CF">
            <w:pPr>
              <w:rPr>
                <w:sz w:val="22"/>
                <w:szCs w:val="22"/>
              </w:rPr>
            </w:pPr>
            <w:r w:rsidRPr="000C43F1">
              <w:rPr>
                <w:sz w:val="22"/>
                <w:szCs w:val="22"/>
              </w:rPr>
              <w:t xml:space="preserve">Адрес: </w:t>
            </w:r>
            <w:r w:rsidR="00BA3434" w:rsidRPr="00BA3434">
              <w:rPr>
                <w:bCs/>
                <w:sz w:val="22"/>
                <w:szCs w:val="22"/>
              </w:rPr>
              <w:t>125599, г. Москва, ул. Ижорская, д. 3</w:t>
            </w:r>
          </w:p>
          <w:p w14:paraId="551E3D8E" w14:textId="77777777" w:rsidR="00BA3434" w:rsidRDefault="00BA3434" w:rsidP="00BA3434">
            <w:pPr>
              <w:rPr>
                <w:sz w:val="22"/>
                <w:szCs w:val="22"/>
              </w:rPr>
            </w:pPr>
            <w:r>
              <w:rPr>
                <w:sz w:val="22"/>
                <w:szCs w:val="22"/>
              </w:rPr>
              <w:t>Р/сч 4070 2810 0000 0033 0391</w:t>
            </w:r>
          </w:p>
          <w:p w14:paraId="042C482E" w14:textId="77777777" w:rsidR="00BA3434" w:rsidRDefault="00BA3434" w:rsidP="00BA3434">
            <w:pPr>
              <w:rPr>
                <w:sz w:val="22"/>
                <w:szCs w:val="22"/>
              </w:rPr>
            </w:pPr>
            <w:r>
              <w:rPr>
                <w:sz w:val="22"/>
                <w:szCs w:val="22"/>
              </w:rPr>
              <w:t>В ПАО «ПРОМСВЯЗЬБАНК» г. Москва</w:t>
            </w:r>
          </w:p>
          <w:p w14:paraId="31D9CD27" w14:textId="77777777" w:rsidR="00BA3434" w:rsidRDefault="00BA3434" w:rsidP="00BA3434">
            <w:pPr>
              <w:rPr>
                <w:sz w:val="22"/>
                <w:szCs w:val="22"/>
              </w:rPr>
            </w:pPr>
            <w:r>
              <w:rPr>
                <w:sz w:val="22"/>
                <w:szCs w:val="22"/>
              </w:rPr>
              <w:t>БИК 044525555</w:t>
            </w:r>
          </w:p>
          <w:p w14:paraId="0BA00CBD" w14:textId="77777777" w:rsidR="00BA3434" w:rsidRDefault="00BA3434" w:rsidP="00BA3434">
            <w:pPr>
              <w:rPr>
                <w:sz w:val="22"/>
                <w:szCs w:val="22"/>
              </w:rPr>
            </w:pPr>
            <w:r>
              <w:rPr>
                <w:sz w:val="22"/>
                <w:szCs w:val="22"/>
              </w:rPr>
              <w:t>К/сч 3010 1810 4000 0000 0555</w:t>
            </w:r>
          </w:p>
          <w:p w14:paraId="39891F2F" w14:textId="6881C2E2" w:rsidR="00395672" w:rsidRPr="00FB54CF" w:rsidRDefault="00395672" w:rsidP="00FB54CF">
            <w:pPr>
              <w:rPr>
                <w:bCs/>
                <w:iCs/>
                <w:sz w:val="22"/>
                <w:szCs w:val="22"/>
              </w:rPr>
            </w:pPr>
          </w:p>
        </w:tc>
        <w:tc>
          <w:tcPr>
            <w:tcW w:w="3941" w:type="dxa"/>
          </w:tcPr>
          <w:p w14:paraId="5C7E2477" w14:textId="77777777" w:rsidR="00431441" w:rsidRPr="00FB54CF" w:rsidRDefault="00431441" w:rsidP="00892298">
            <w:pPr>
              <w:rPr>
                <w:b/>
                <w:sz w:val="22"/>
                <w:szCs w:val="22"/>
              </w:rPr>
            </w:pPr>
            <w:r w:rsidRPr="00FB54CF">
              <w:rPr>
                <w:b/>
                <w:sz w:val="22"/>
                <w:szCs w:val="22"/>
              </w:rPr>
              <w:t>ЦЕССИОНАРИЙ:</w:t>
            </w:r>
          </w:p>
          <w:p w14:paraId="6E49D3A0" w14:textId="77777777" w:rsidR="00431441" w:rsidRPr="00FB54CF" w:rsidRDefault="00431441" w:rsidP="00892298">
            <w:pPr>
              <w:rPr>
                <w:sz w:val="22"/>
                <w:szCs w:val="22"/>
              </w:rPr>
            </w:pPr>
            <w:r w:rsidRPr="00FB54CF">
              <w:rPr>
                <w:sz w:val="22"/>
                <w:szCs w:val="22"/>
              </w:rPr>
              <w:t>Наименование</w:t>
            </w:r>
          </w:p>
          <w:p w14:paraId="21489EA2" w14:textId="77777777" w:rsidR="00431441" w:rsidRPr="00FB54CF" w:rsidRDefault="00431441" w:rsidP="00892298">
            <w:pPr>
              <w:rPr>
                <w:sz w:val="22"/>
                <w:szCs w:val="22"/>
              </w:rPr>
            </w:pPr>
            <w:r w:rsidRPr="00FB54CF">
              <w:rPr>
                <w:sz w:val="22"/>
                <w:szCs w:val="22"/>
              </w:rPr>
              <w:t>Иные реквизиты</w:t>
            </w:r>
          </w:p>
          <w:p w14:paraId="79FA69EA" w14:textId="77777777" w:rsidR="00431441" w:rsidRPr="00FB54CF" w:rsidRDefault="00431441" w:rsidP="00892298">
            <w:pPr>
              <w:rPr>
                <w:sz w:val="22"/>
                <w:szCs w:val="22"/>
              </w:rPr>
            </w:pPr>
            <w:r w:rsidRPr="00FB54CF">
              <w:rPr>
                <w:sz w:val="22"/>
                <w:szCs w:val="22"/>
              </w:rPr>
              <w:t>адрес</w:t>
            </w:r>
          </w:p>
          <w:p w14:paraId="16BE37A3" w14:textId="77777777" w:rsidR="00431441" w:rsidRPr="00FB54CF" w:rsidRDefault="00431441" w:rsidP="00892298">
            <w:pPr>
              <w:rPr>
                <w:sz w:val="22"/>
                <w:szCs w:val="22"/>
              </w:rPr>
            </w:pPr>
          </w:p>
          <w:p w14:paraId="1A6924FC" w14:textId="77777777" w:rsidR="00431441" w:rsidRPr="00FB54CF" w:rsidRDefault="00431441" w:rsidP="00892298">
            <w:pPr>
              <w:rPr>
                <w:sz w:val="22"/>
                <w:szCs w:val="22"/>
              </w:rPr>
            </w:pPr>
          </w:p>
          <w:p w14:paraId="4EBC96F0" w14:textId="77777777" w:rsidR="00431441" w:rsidRPr="00FB54CF" w:rsidRDefault="00431441" w:rsidP="00892298">
            <w:pPr>
              <w:rPr>
                <w:sz w:val="22"/>
                <w:szCs w:val="22"/>
              </w:rPr>
            </w:pPr>
            <w:r w:rsidRPr="00FB54CF">
              <w:rPr>
                <w:sz w:val="22"/>
                <w:szCs w:val="22"/>
              </w:rPr>
              <w:t>р/с _______ в _______ (банк)</w:t>
            </w:r>
          </w:p>
          <w:p w14:paraId="33F7424A" w14:textId="77777777" w:rsidR="00431441" w:rsidRPr="00FB54CF" w:rsidRDefault="00431441" w:rsidP="00892298">
            <w:pPr>
              <w:rPr>
                <w:sz w:val="22"/>
                <w:szCs w:val="22"/>
              </w:rPr>
            </w:pPr>
            <w:r w:rsidRPr="00FB54CF">
              <w:rPr>
                <w:sz w:val="22"/>
                <w:szCs w:val="22"/>
              </w:rPr>
              <w:t>Корр/сч. ____________</w:t>
            </w:r>
          </w:p>
          <w:p w14:paraId="2FB6E734" w14:textId="77777777" w:rsidR="00431441" w:rsidRPr="00FB54CF" w:rsidRDefault="00431441" w:rsidP="00892298">
            <w:pPr>
              <w:rPr>
                <w:sz w:val="22"/>
                <w:szCs w:val="22"/>
              </w:rPr>
            </w:pPr>
            <w:r w:rsidRPr="00FB54CF">
              <w:rPr>
                <w:sz w:val="22"/>
                <w:szCs w:val="22"/>
              </w:rPr>
              <w:t>БИК ________</w:t>
            </w:r>
          </w:p>
          <w:p w14:paraId="16D072F6" w14:textId="77777777" w:rsidR="00431441" w:rsidRPr="00FB54CF" w:rsidRDefault="00431441" w:rsidP="00892298">
            <w:pPr>
              <w:rPr>
                <w:sz w:val="22"/>
                <w:szCs w:val="22"/>
              </w:rPr>
            </w:pPr>
          </w:p>
        </w:tc>
      </w:tr>
      <w:tr w:rsidR="00431441" w:rsidRPr="00431441" w14:paraId="22B68892" w14:textId="77777777" w:rsidTr="00431441">
        <w:trPr>
          <w:trHeight w:val="1163"/>
        </w:trPr>
        <w:tc>
          <w:tcPr>
            <w:tcW w:w="4961" w:type="dxa"/>
            <w:hideMark/>
          </w:tcPr>
          <w:p w14:paraId="33989FAF" w14:textId="77777777" w:rsidR="00431441" w:rsidRPr="00FB54CF" w:rsidRDefault="00431441" w:rsidP="00892298">
            <w:pPr>
              <w:rPr>
                <w:b/>
                <w:sz w:val="22"/>
                <w:szCs w:val="22"/>
              </w:rPr>
            </w:pPr>
            <w:r w:rsidRPr="00FB54CF">
              <w:rPr>
                <w:b/>
                <w:sz w:val="22"/>
                <w:szCs w:val="22"/>
              </w:rPr>
              <w:t>Конкурсный управляющий</w:t>
            </w:r>
          </w:p>
          <w:p w14:paraId="0132D465" w14:textId="77777777" w:rsidR="00431441" w:rsidRPr="00FB54CF" w:rsidRDefault="00431441" w:rsidP="00892298">
            <w:pPr>
              <w:rPr>
                <w:b/>
                <w:sz w:val="22"/>
                <w:szCs w:val="22"/>
              </w:rPr>
            </w:pPr>
          </w:p>
          <w:p w14:paraId="160AD5AD" w14:textId="7A22EEF6" w:rsidR="00431441" w:rsidRPr="00FB54CF" w:rsidRDefault="00431441" w:rsidP="00892298">
            <w:pPr>
              <w:rPr>
                <w:b/>
                <w:sz w:val="22"/>
                <w:szCs w:val="22"/>
              </w:rPr>
            </w:pPr>
            <w:r w:rsidRPr="00FB54CF">
              <w:rPr>
                <w:b/>
                <w:sz w:val="22"/>
                <w:szCs w:val="22"/>
              </w:rPr>
              <w:t>_____________________/</w:t>
            </w:r>
            <w:r w:rsidR="000C43F1">
              <w:rPr>
                <w:b/>
                <w:sz w:val="22"/>
                <w:szCs w:val="22"/>
              </w:rPr>
              <w:t>Богданов С.А</w:t>
            </w:r>
            <w:r w:rsidR="00395672" w:rsidRPr="00FB54CF">
              <w:rPr>
                <w:b/>
                <w:sz w:val="22"/>
                <w:szCs w:val="22"/>
              </w:rPr>
              <w:t>.</w:t>
            </w:r>
            <w:r w:rsidRPr="00FB54CF">
              <w:rPr>
                <w:b/>
                <w:sz w:val="22"/>
                <w:szCs w:val="22"/>
              </w:rPr>
              <w:t>/</w:t>
            </w:r>
          </w:p>
          <w:p w14:paraId="38B3FD0E" w14:textId="77777777" w:rsidR="00431441" w:rsidRPr="00FB54CF" w:rsidRDefault="00431441" w:rsidP="00892298">
            <w:pPr>
              <w:rPr>
                <w:b/>
                <w:sz w:val="22"/>
                <w:szCs w:val="22"/>
              </w:rPr>
            </w:pPr>
            <w:r w:rsidRPr="00FB54CF">
              <w:rPr>
                <w:b/>
                <w:sz w:val="22"/>
                <w:szCs w:val="22"/>
              </w:rPr>
              <w:t xml:space="preserve">               м.п.</w:t>
            </w:r>
          </w:p>
        </w:tc>
        <w:tc>
          <w:tcPr>
            <w:tcW w:w="3941" w:type="dxa"/>
            <w:hideMark/>
          </w:tcPr>
          <w:p w14:paraId="6BFFD1B2" w14:textId="77777777" w:rsidR="00431441" w:rsidRPr="00FB54CF" w:rsidRDefault="00431441" w:rsidP="00892298">
            <w:pPr>
              <w:rPr>
                <w:sz w:val="22"/>
                <w:szCs w:val="22"/>
              </w:rPr>
            </w:pPr>
          </w:p>
          <w:p w14:paraId="501C8676" w14:textId="77777777" w:rsidR="00431441" w:rsidRPr="00FB54CF" w:rsidRDefault="00431441" w:rsidP="00892298">
            <w:pPr>
              <w:rPr>
                <w:sz w:val="22"/>
                <w:szCs w:val="22"/>
              </w:rPr>
            </w:pPr>
          </w:p>
          <w:p w14:paraId="715F2CD0" w14:textId="77777777" w:rsidR="00431441" w:rsidRPr="00FB54CF" w:rsidRDefault="00431441" w:rsidP="00892298">
            <w:pPr>
              <w:rPr>
                <w:b/>
                <w:sz w:val="22"/>
                <w:szCs w:val="22"/>
              </w:rPr>
            </w:pPr>
            <w:r w:rsidRPr="00FB54CF">
              <w:rPr>
                <w:b/>
                <w:sz w:val="22"/>
                <w:szCs w:val="22"/>
              </w:rPr>
              <w:t>_________________/ФИО/</w:t>
            </w:r>
          </w:p>
          <w:p w14:paraId="6B47207F" w14:textId="77777777" w:rsidR="00431441" w:rsidRPr="00FB54CF" w:rsidRDefault="00431441" w:rsidP="00892298">
            <w:pPr>
              <w:rPr>
                <w:b/>
                <w:sz w:val="22"/>
                <w:szCs w:val="22"/>
              </w:rPr>
            </w:pPr>
            <w:r w:rsidRPr="00FB54CF">
              <w:rPr>
                <w:b/>
                <w:sz w:val="22"/>
                <w:szCs w:val="22"/>
              </w:rPr>
              <w:tab/>
            </w:r>
          </w:p>
        </w:tc>
      </w:tr>
    </w:tbl>
    <w:p w14:paraId="11C1B7D2" w14:textId="38C0186D" w:rsidR="00BA3434" w:rsidRPr="005E4675" w:rsidRDefault="00BA3434" w:rsidP="00B71052">
      <w:pPr>
        <w:rPr>
          <w:bCs/>
          <w:iCs/>
        </w:rPr>
      </w:pPr>
      <w:r w:rsidRPr="00BA3434">
        <w:rPr>
          <w:bCs/>
          <w:sz w:val="22"/>
          <w:szCs w:val="22"/>
        </w:rPr>
        <w:t xml:space="preserve"> </w:t>
      </w:r>
    </w:p>
    <w:sectPr w:rsidR="00BA3434" w:rsidRPr="005E4675" w:rsidSect="00BA3434">
      <w:footerReference w:type="even" r:id="rId8"/>
      <w:footerReference w:type="default" r:id="rId9"/>
      <w:pgSz w:w="11906" w:h="16838"/>
      <w:pgMar w:top="426" w:right="851" w:bottom="993" w:left="170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E9269" w14:textId="77777777" w:rsidR="00BC34A1" w:rsidRDefault="00BC34A1">
      <w:r>
        <w:separator/>
      </w:r>
    </w:p>
  </w:endnote>
  <w:endnote w:type="continuationSeparator" w:id="0">
    <w:p w14:paraId="59F566A5" w14:textId="77777777" w:rsidR="00BC34A1" w:rsidRDefault="00BC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93AC" w14:textId="77777777" w:rsidR="000449EE" w:rsidRDefault="00E4300B" w:rsidP="000449EE">
    <w:pPr>
      <w:pStyle w:val="a3"/>
      <w:framePr w:wrap="around" w:vAnchor="text" w:hAnchor="margin" w:xAlign="right" w:y="1"/>
      <w:rPr>
        <w:rStyle w:val="a5"/>
      </w:rPr>
    </w:pPr>
    <w:r>
      <w:rPr>
        <w:rStyle w:val="a5"/>
      </w:rPr>
      <w:fldChar w:fldCharType="begin"/>
    </w:r>
    <w:r w:rsidR="000449EE">
      <w:rPr>
        <w:rStyle w:val="a5"/>
      </w:rPr>
      <w:instrText xml:space="preserve">PAGE  </w:instrText>
    </w:r>
    <w:r>
      <w:rPr>
        <w:rStyle w:val="a5"/>
      </w:rPr>
      <w:fldChar w:fldCharType="end"/>
    </w:r>
  </w:p>
  <w:p w14:paraId="093513B1" w14:textId="77777777" w:rsidR="000449EE" w:rsidRDefault="000449EE" w:rsidP="000449E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D400" w14:textId="77CF0EC3" w:rsidR="000449EE" w:rsidRPr="00064FF5" w:rsidRDefault="00E4300B" w:rsidP="000449EE">
    <w:pPr>
      <w:pStyle w:val="a3"/>
      <w:framePr w:wrap="around" w:vAnchor="text" w:hAnchor="margin" w:xAlign="right" w:y="1"/>
      <w:rPr>
        <w:rStyle w:val="a5"/>
        <w:lang w:val="ru-RU"/>
      </w:rPr>
    </w:pPr>
    <w:r>
      <w:rPr>
        <w:rStyle w:val="a5"/>
      </w:rPr>
      <w:fldChar w:fldCharType="begin"/>
    </w:r>
    <w:r w:rsidR="000449EE">
      <w:rPr>
        <w:rStyle w:val="a5"/>
      </w:rPr>
      <w:instrText>PAGE</w:instrText>
    </w:r>
    <w:r w:rsidR="000449EE" w:rsidRPr="00064FF5">
      <w:rPr>
        <w:rStyle w:val="a5"/>
        <w:lang w:val="ru-RU"/>
      </w:rPr>
      <w:instrText xml:space="preserve">  </w:instrText>
    </w:r>
    <w:r>
      <w:rPr>
        <w:rStyle w:val="a5"/>
      </w:rPr>
      <w:fldChar w:fldCharType="separate"/>
    </w:r>
    <w:r w:rsidR="000C43F1" w:rsidRPr="005A530F">
      <w:rPr>
        <w:rStyle w:val="a5"/>
        <w:noProof/>
        <w:lang w:val="ru-RU"/>
      </w:rPr>
      <w:t>4</w:t>
    </w:r>
    <w:r>
      <w:rPr>
        <w:rStyle w:val="a5"/>
      </w:rPr>
      <w:fldChar w:fldCharType="end"/>
    </w:r>
  </w:p>
  <w:p w14:paraId="7F87E9AD" w14:textId="77777777" w:rsidR="000449EE" w:rsidRDefault="000449EE" w:rsidP="000449EE">
    <w:pPr>
      <w:pStyle w:val="a3"/>
      <w:ind w:right="360"/>
      <w:rPr>
        <w:lang w:val="ru-RU"/>
      </w:rPr>
    </w:pPr>
    <w:r>
      <w:rPr>
        <w:lang w:val="ru-RU"/>
      </w:rPr>
      <w:t>Цедент</w:t>
    </w:r>
    <w:r>
      <w:rPr>
        <w:lang w:val="ru-RU"/>
      </w:rPr>
      <w:tab/>
    </w:r>
    <w:r>
      <w:rPr>
        <w:lang w:val="ru-RU"/>
      </w:rPr>
      <w:tab/>
      <w:t xml:space="preserve"> Цессионарий</w:t>
    </w:r>
  </w:p>
  <w:p w14:paraId="1C1C7E59" w14:textId="77777777" w:rsidR="000449EE" w:rsidRDefault="000449EE" w:rsidP="000449EE">
    <w:pPr>
      <w:pStyle w:val="a3"/>
      <w:ind w:right="360"/>
      <w:rPr>
        <w:lang w:val="ru-RU"/>
      </w:rPr>
    </w:pPr>
  </w:p>
  <w:p w14:paraId="0C27D069" w14:textId="3715F9C3" w:rsidR="000449EE" w:rsidRPr="006F77AD" w:rsidRDefault="000449EE" w:rsidP="000449EE">
    <w:pPr>
      <w:pStyle w:val="a3"/>
      <w:tabs>
        <w:tab w:val="clear" w:pos="8306"/>
        <w:tab w:val="right" w:pos="8640"/>
        <w:tab w:val="left" w:pos="9354"/>
      </w:tabs>
      <w:ind w:right="174"/>
      <w:jc w:val="center"/>
      <w:rPr>
        <w:lang w:val="ru-RU"/>
      </w:rPr>
    </w:pPr>
    <w:r>
      <w:rPr>
        <w:lang w:val="ru-RU"/>
      </w:rPr>
      <w:t>________________</w:t>
    </w:r>
    <w:r w:rsidRPr="00B04CEC">
      <w:rPr>
        <w:lang w:val="ru-RU"/>
      </w:rPr>
      <w:t>/</w:t>
    </w:r>
    <w:r w:rsidRPr="0035459C">
      <w:rPr>
        <w:b/>
        <w:lang w:val="ru-RU"/>
      </w:rPr>
      <w:t xml:space="preserve"> </w:t>
    </w:r>
    <w:r w:rsidR="003E1BD7">
      <w:rPr>
        <w:lang w:val="ru-RU"/>
      </w:rPr>
      <w:t>Богданов С.А</w:t>
    </w:r>
    <w:r w:rsidR="008F12DF">
      <w:rPr>
        <w:lang w:val="ru-RU"/>
      </w:rPr>
      <w:t>.</w:t>
    </w:r>
    <w:r w:rsidRPr="00494BA4">
      <w:rPr>
        <w:lang w:val="ru-RU"/>
      </w:rPr>
      <w:t xml:space="preserve"> /</w:t>
    </w:r>
    <w:r>
      <w:rPr>
        <w:lang w:val="ru-RU"/>
      </w:rPr>
      <w:t xml:space="preserve"> </w:t>
    </w:r>
    <w:r>
      <w:rPr>
        <w:lang w:val="ru-RU"/>
      </w:rPr>
      <w:tab/>
    </w:r>
    <w:r>
      <w:rPr>
        <w:lang w:val="ru-RU"/>
      </w:rPr>
      <w:tab/>
      <w:t>______________/________</w:t>
    </w:r>
    <w:r w:rsidR="00825758">
      <w:rPr>
        <w:lang w:val="ru-RU"/>
      </w:rPr>
      <w:t>____</w:t>
    </w:r>
    <w:r>
      <w:rPr>
        <w:lang w:val="ru-RU"/>
      </w:rPr>
      <w:t>_/</w:t>
    </w:r>
  </w:p>
  <w:p w14:paraId="6E7308D5" w14:textId="77777777" w:rsidR="000449EE" w:rsidRPr="00FD3CA4" w:rsidRDefault="000449EE" w:rsidP="000449EE">
    <w:pPr>
      <w:pStyle w:val="a3"/>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D6B3E" w14:textId="77777777" w:rsidR="00BC34A1" w:rsidRDefault="00BC34A1">
      <w:r>
        <w:separator/>
      </w:r>
    </w:p>
  </w:footnote>
  <w:footnote w:type="continuationSeparator" w:id="0">
    <w:p w14:paraId="152C2F89" w14:textId="77777777" w:rsidR="00BC34A1" w:rsidRDefault="00BC3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7806"/>
    <w:multiLevelType w:val="hybridMultilevel"/>
    <w:tmpl w:val="6E1ED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8A6CF7"/>
    <w:multiLevelType w:val="multilevel"/>
    <w:tmpl w:val="E166944C"/>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 %4)"/>
      <w:lvlJc w:val="left"/>
      <w:pPr>
        <w:tabs>
          <w:tab w:val="num" w:pos="397"/>
        </w:tabs>
        <w:ind w:left="397" w:hanging="397"/>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 %7)"/>
      <w:lvlJc w:val="left"/>
      <w:pPr>
        <w:tabs>
          <w:tab w:val="num" w:pos="425"/>
        </w:tabs>
        <w:ind w:left="425" w:hanging="425"/>
      </w:pPr>
      <w:rPr>
        <w:rFonts w:hint="default"/>
        <w:b w:val="0"/>
        <w:i w:val="0"/>
        <w:sz w:val="22"/>
        <w:szCs w:val="22"/>
      </w:rPr>
    </w:lvl>
    <w:lvl w:ilvl="7">
      <w:start w:val="1"/>
      <w:numFmt w:val="lowerLetter"/>
      <w:lvlText w:val=" %8)"/>
      <w:lvlJc w:val="left"/>
      <w:pPr>
        <w:tabs>
          <w:tab w:val="num" w:pos="397"/>
        </w:tabs>
        <w:ind w:left="397" w:hanging="397"/>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2" w15:restartNumberingAfterBreak="0">
    <w:nsid w:val="26007EFF"/>
    <w:multiLevelType w:val="hybridMultilevel"/>
    <w:tmpl w:val="0C44E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5354C"/>
    <w:multiLevelType w:val="hybridMultilevel"/>
    <w:tmpl w:val="B24C9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027E4C"/>
    <w:multiLevelType w:val="multilevel"/>
    <w:tmpl w:val="84D2E7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97D5BE1"/>
    <w:multiLevelType w:val="hybridMultilevel"/>
    <w:tmpl w:val="9C888130"/>
    <w:lvl w:ilvl="0" w:tplc="501CCC0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0471224">
    <w:abstractNumId w:val="1"/>
  </w:num>
  <w:num w:numId="2" w16cid:durableId="1665549539">
    <w:abstractNumId w:val="4"/>
  </w:num>
  <w:num w:numId="3" w16cid:durableId="2002586413">
    <w:abstractNumId w:val="5"/>
  </w:num>
  <w:num w:numId="4" w16cid:durableId="619413379">
    <w:abstractNumId w:val="2"/>
  </w:num>
  <w:num w:numId="5" w16cid:durableId="878661646">
    <w:abstractNumId w:val="3"/>
  </w:num>
  <w:num w:numId="6" w16cid:durableId="153138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B1B"/>
    <w:rsid w:val="000031C1"/>
    <w:rsid w:val="00020240"/>
    <w:rsid w:val="00023BE9"/>
    <w:rsid w:val="000255E1"/>
    <w:rsid w:val="000449EE"/>
    <w:rsid w:val="000471A6"/>
    <w:rsid w:val="00063B98"/>
    <w:rsid w:val="00064FF5"/>
    <w:rsid w:val="00084013"/>
    <w:rsid w:val="00097C04"/>
    <w:rsid w:val="000B5AD0"/>
    <w:rsid w:val="000C43F1"/>
    <w:rsid w:val="00186865"/>
    <w:rsid w:val="001B7F5C"/>
    <w:rsid w:val="002127D2"/>
    <w:rsid w:val="00224573"/>
    <w:rsid w:val="00330A4E"/>
    <w:rsid w:val="00342BB9"/>
    <w:rsid w:val="00351B9C"/>
    <w:rsid w:val="0038345F"/>
    <w:rsid w:val="00395672"/>
    <w:rsid w:val="003B3D35"/>
    <w:rsid w:val="003E1BD7"/>
    <w:rsid w:val="00431441"/>
    <w:rsid w:val="00491388"/>
    <w:rsid w:val="004B25C7"/>
    <w:rsid w:val="004B29C0"/>
    <w:rsid w:val="004B6B0C"/>
    <w:rsid w:val="004C521C"/>
    <w:rsid w:val="004F4FE5"/>
    <w:rsid w:val="005226A4"/>
    <w:rsid w:val="00535E65"/>
    <w:rsid w:val="005810C6"/>
    <w:rsid w:val="005A530F"/>
    <w:rsid w:val="005D3790"/>
    <w:rsid w:val="005E3FAC"/>
    <w:rsid w:val="005E4675"/>
    <w:rsid w:val="00675B1B"/>
    <w:rsid w:val="006B4C30"/>
    <w:rsid w:val="007546C5"/>
    <w:rsid w:val="007668C2"/>
    <w:rsid w:val="007927E6"/>
    <w:rsid w:val="007935A1"/>
    <w:rsid w:val="007E0748"/>
    <w:rsid w:val="007F18C6"/>
    <w:rsid w:val="007F668A"/>
    <w:rsid w:val="00824788"/>
    <w:rsid w:val="00825758"/>
    <w:rsid w:val="00832BE4"/>
    <w:rsid w:val="008334D6"/>
    <w:rsid w:val="008B37BF"/>
    <w:rsid w:val="008E0881"/>
    <w:rsid w:val="008E351A"/>
    <w:rsid w:val="008F12DF"/>
    <w:rsid w:val="009072DC"/>
    <w:rsid w:val="00927776"/>
    <w:rsid w:val="0093240B"/>
    <w:rsid w:val="00941691"/>
    <w:rsid w:val="00976FF0"/>
    <w:rsid w:val="009A578B"/>
    <w:rsid w:val="009C0D9F"/>
    <w:rsid w:val="00A301F1"/>
    <w:rsid w:val="00A4168F"/>
    <w:rsid w:val="00A75462"/>
    <w:rsid w:val="00B0512C"/>
    <w:rsid w:val="00B20CBE"/>
    <w:rsid w:val="00B2409C"/>
    <w:rsid w:val="00B53826"/>
    <w:rsid w:val="00B71052"/>
    <w:rsid w:val="00B757AB"/>
    <w:rsid w:val="00B9731F"/>
    <w:rsid w:val="00BA3434"/>
    <w:rsid w:val="00BC34A1"/>
    <w:rsid w:val="00BD2E42"/>
    <w:rsid w:val="00BF2CBF"/>
    <w:rsid w:val="00C13E17"/>
    <w:rsid w:val="00C30851"/>
    <w:rsid w:val="00C4595E"/>
    <w:rsid w:val="00C87286"/>
    <w:rsid w:val="00CC46C6"/>
    <w:rsid w:val="00CC74B5"/>
    <w:rsid w:val="00D11CAA"/>
    <w:rsid w:val="00DC3174"/>
    <w:rsid w:val="00E348EB"/>
    <w:rsid w:val="00E42D50"/>
    <w:rsid w:val="00E4300B"/>
    <w:rsid w:val="00E465AD"/>
    <w:rsid w:val="00E77A3D"/>
    <w:rsid w:val="00EB3832"/>
    <w:rsid w:val="00EC047B"/>
    <w:rsid w:val="00ED2DB9"/>
    <w:rsid w:val="00F12949"/>
    <w:rsid w:val="00FA69DD"/>
    <w:rsid w:val="00FB54CF"/>
    <w:rsid w:val="00FD5A93"/>
    <w:rsid w:val="00FE65BF"/>
    <w:rsid w:val="00FE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DCC8"/>
  <w15:docId w15:val="{FD94CDE8-40C4-473A-9616-9A33CBA1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B1B"/>
    <w:pPr>
      <w:spacing w:after="0" w:line="240" w:lineRule="auto"/>
    </w:pPr>
    <w:rPr>
      <w:rFonts w:ascii="Times New Roman" w:eastAsia="Times New Roman" w:hAnsi="Times New Roman" w:cs="Times New Roman"/>
      <w:sz w:val="24"/>
      <w:szCs w:val="24"/>
    </w:rPr>
  </w:style>
  <w:style w:type="paragraph" w:styleId="4">
    <w:name w:val="heading 4"/>
    <w:basedOn w:val="a"/>
    <w:next w:val="a"/>
    <w:link w:val="40"/>
    <w:qFormat/>
    <w:rsid w:val="00675B1B"/>
    <w:pPr>
      <w:keepNext/>
      <w:spacing w:before="240" w:after="60"/>
      <w:outlineLvl w:val="3"/>
    </w:pPr>
    <w:rPr>
      <w:b/>
      <w:bCs/>
      <w:sz w:val="28"/>
      <w:szCs w:val="28"/>
      <w:lang w:eastAsia="ru-RU"/>
    </w:rPr>
  </w:style>
  <w:style w:type="paragraph" w:styleId="5">
    <w:name w:val="heading 5"/>
    <w:basedOn w:val="a"/>
    <w:next w:val="a"/>
    <w:link w:val="50"/>
    <w:qFormat/>
    <w:rsid w:val="00675B1B"/>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75B1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75B1B"/>
    <w:rPr>
      <w:rFonts w:ascii="Times New Roman" w:eastAsia="Times New Roman" w:hAnsi="Times New Roman" w:cs="Times New Roman"/>
      <w:b/>
      <w:bCs/>
      <w:i/>
      <w:iCs/>
      <w:sz w:val="26"/>
      <w:szCs w:val="26"/>
      <w:lang w:eastAsia="ru-RU"/>
    </w:rPr>
  </w:style>
  <w:style w:type="paragraph" w:styleId="a3">
    <w:name w:val="footer"/>
    <w:basedOn w:val="a"/>
    <w:link w:val="a4"/>
    <w:rsid w:val="00675B1B"/>
    <w:pPr>
      <w:tabs>
        <w:tab w:val="center" w:pos="4153"/>
        <w:tab w:val="right" w:pos="8306"/>
      </w:tabs>
    </w:pPr>
    <w:rPr>
      <w:rFonts w:ascii="Times New Roman CYR" w:hAnsi="Times New Roman CYR"/>
      <w:sz w:val="20"/>
      <w:szCs w:val="20"/>
      <w:lang w:val="en-US" w:eastAsia="ru-RU"/>
    </w:rPr>
  </w:style>
  <w:style w:type="character" w:customStyle="1" w:styleId="a4">
    <w:name w:val="Нижний колонтитул Знак"/>
    <w:basedOn w:val="a0"/>
    <w:link w:val="a3"/>
    <w:rsid w:val="00675B1B"/>
    <w:rPr>
      <w:rFonts w:ascii="Times New Roman CYR" w:eastAsia="Times New Roman" w:hAnsi="Times New Roman CYR" w:cs="Times New Roman"/>
      <w:sz w:val="20"/>
      <w:szCs w:val="20"/>
      <w:lang w:val="en-US" w:eastAsia="ru-RU"/>
    </w:rPr>
  </w:style>
  <w:style w:type="character" w:styleId="a5">
    <w:name w:val="page number"/>
    <w:basedOn w:val="a0"/>
    <w:rsid w:val="00675B1B"/>
  </w:style>
  <w:style w:type="paragraph" w:styleId="a6">
    <w:name w:val="List Paragraph"/>
    <w:basedOn w:val="a"/>
    <w:uiPriority w:val="34"/>
    <w:qFormat/>
    <w:rsid w:val="007668C2"/>
    <w:pPr>
      <w:ind w:left="720"/>
      <w:contextualSpacing/>
    </w:pPr>
  </w:style>
  <w:style w:type="paragraph" w:styleId="a7">
    <w:name w:val="Title"/>
    <w:basedOn w:val="a"/>
    <w:link w:val="a8"/>
    <w:qFormat/>
    <w:rsid w:val="00B20CBE"/>
    <w:pPr>
      <w:jc w:val="center"/>
    </w:pPr>
    <w:rPr>
      <w:b/>
      <w:bCs/>
      <w:lang w:eastAsia="ru-RU"/>
    </w:rPr>
  </w:style>
  <w:style w:type="character" w:customStyle="1" w:styleId="a8">
    <w:name w:val="Заголовок Знак"/>
    <w:basedOn w:val="a0"/>
    <w:link w:val="a7"/>
    <w:rsid w:val="00B20CBE"/>
    <w:rPr>
      <w:rFonts w:ascii="Times New Roman" w:eastAsia="Times New Roman" w:hAnsi="Times New Roman" w:cs="Times New Roman"/>
      <w:b/>
      <w:bCs/>
      <w:sz w:val="24"/>
      <w:szCs w:val="24"/>
      <w:lang w:eastAsia="ru-RU"/>
    </w:rPr>
  </w:style>
  <w:style w:type="paragraph" w:customStyle="1" w:styleId="ConsNormal">
    <w:name w:val="ConsNormal"/>
    <w:rsid w:val="00B20C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FD5A93"/>
    <w:pPr>
      <w:tabs>
        <w:tab w:val="center" w:pos="4677"/>
        <w:tab w:val="right" w:pos="9355"/>
      </w:tabs>
    </w:pPr>
  </w:style>
  <w:style w:type="character" w:customStyle="1" w:styleId="aa">
    <w:name w:val="Верхний колонтитул Знак"/>
    <w:basedOn w:val="a0"/>
    <w:link w:val="a9"/>
    <w:uiPriority w:val="99"/>
    <w:rsid w:val="00FD5A93"/>
    <w:rPr>
      <w:rFonts w:ascii="Times New Roman" w:eastAsia="Times New Roman" w:hAnsi="Times New Roman" w:cs="Times New Roman"/>
      <w:sz w:val="24"/>
      <w:szCs w:val="24"/>
    </w:rPr>
  </w:style>
  <w:style w:type="character" w:customStyle="1" w:styleId="paragraph">
    <w:name w:val="paragraph"/>
    <w:basedOn w:val="a0"/>
    <w:rsid w:val="00927776"/>
  </w:style>
  <w:style w:type="character" w:customStyle="1" w:styleId="apple-style-span">
    <w:name w:val="apple-style-span"/>
    <w:basedOn w:val="a0"/>
    <w:rsid w:val="00927776"/>
  </w:style>
  <w:style w:type="paragraph" w:styleId="2">
    <w:name w:val="Body Text Indent 2"/>
    <w:basedOn w:val="a"/>
    <w:link w:val="20"/>
    <w:rsid w:val="00927776"/>
    <w:pPr>
      <w:spacing w:after="120" w:line="480" w:lineRule="auto"/>
      <w:ind w:left="283"/>
    </w:pPr>
    <w:rPr>
      <w:lang w:val="x-none" w:eastAsia="x-none"/>
    </w:rPr>
  </w:style>
  <w:style w:type="character" w:customStyle="1" w:styleId="20">
    <w:name w:val="Основной текст с отступом 2 Знак"/>
    <w:basedOn w:val="a0"/>
    <w:link w:val="2"/>
    <w:rsid w:val="00927776"/>
    <w:rPr>
      <w:rFonts w:ascii="Times New Roman" w:eastAsia="Times New Roman" w:hAnsi="Times New Roman" w:cs="Times New Roman"/>
      <w:sz w:val="24"/>
      <w:szCs w:val="24"/>
      <w:lang w:val="x-none" w:eastAsia="x-none"/>
    </w:rPr>
  </w:style>
  <w:style w:type="paragraph" w:customStyle="1" w:styleId="ConsNonformat">
    <w:name w:val="ConsNonformat"/>
    <w:rsid w:val="009277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w:basedOn w:val="a"/>
    <w:uiPriority w:val="99"/>
    <w:semiHidden/>
    <w:unhideWhenUsed/>
    <w:rsid w:val="00927776"/>
    <w:pPr>
      <w:ind w:left="283" w:hanging="283"/>
      <w:contextualSpacing/>
    </w:pPr>
  </w:style>
  <w:style w:type="paragraph" w:styleId="ac">
    <w:name w:val="annotation text"/>
    <w:basedOn w:val="a"/>
    <w:link w:val="ad"/>
    <w:uiPriority w:val="99"/>
    <w:semiHidden/>
    <w:unhideWhenUsed/>
    <w:rsid w:val="007E0748"/>
    <w:rPr>
      <w:sz w:val="20"/>
      <w:szCs w:val="20"/>
    </w:rPr>
  </w:style>
  <w:style w:type="character" w:customStyle="1" w:styleId="ad">
    <w:name w:val="Текст примечания Знак"/>
    <w:basedOn w:val="a0"/>
    <w:link w:val="ac"/>
    <w:uiPriority w:val="99"/>
    <w:semiHidden/>
    <w:rsid w:val="007E0748"/>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7E0748"/>
    <w:rPr>
      <w:b/>
      <w:bCs/>
      <w:color w:val="000000"/>
      <w:lang w:eastAsia="ru-RU"/>
    </w:rPr>
  </w:style>
  <w:style w:type="character" w:customStyle="1" w:styleId="af">
    <w:name w:val="Тема примечания Знак"/>
    <w:basedOn w:val="ad"/>
    <w:link w:val="ae"/>
    <w:uiPriority w:val="99"/>
    <w:semiHidden/>
    <w:rsid w:val="007E0748"/>
    <w:rPr>
      <w:rFonts w:ascii="Times New Roman" w:eastAsia="Times New Roman" w:hAnsi="Times New Roman" w:cs="Times New Roman"/>
      <w:b/>
      <w:bCs/>
      <w:color w:val="000000"/>
      <w:sz w:val="20"/>
      <w:szCs w:val="20"/>
      <w:lang w:eastAsia="ru-RU"/>
    </w:rPr>
  </w:style>
  <w:style w:type="paragraph" w:customStyle="1" w:styleId="af0">
    <w:name w:val="Знак"/>
    <w:basedOn w:val="a"/>
    <w:rsid w:val="00B9731F"/>
    <w:pPr>
      <w:spacing w:after="160" w:line="240" w:lineRule="exact"/>
    </w:pPr>
    <w:rPr>
      <w:rFonts w:ascii="Verdana" w:hAnsi="Verdana" w:cs="Verdana"/>
      <w:sz w:val="20"/>
      <w:szCs w:val="20"/>
      <w:lang w:val="en-US"/>
    </w:rPr>
  </w:style>
  <w:style w:type="paragraph" w:customStyle="1" w:styleId="Default">
    <w:name w:val="Default"/>
    <w:rsid w:val="00941691"/>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uiPriority w:val="99"/>
    <w:semiHidden/>
    <w:unhideWhenUsed/>
    <w:rsid w:val="009C0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95815">
      <w:bodyDiv w:val="1"/>
      <w:marLeft w:val="0"/>
      <w:marRight w:val="0"/>
      <w:marTop w:val="0"/>
      <w:marBottom w:val="0"/>
      <w:divBdr>
        <w:top w:val="none" w:sz="0" w:space="0" w:color="auto"/>
        <w:left w:val="none" w:sz="0" w:space="0" w:color="auto"/>
        <w:bottom w:val="none" w:sz="0" w:space="0" w:color="auto"/>
        <w:right w:val="none" w:sz="0" w:space="0" w:color="auto"/>
      </w:divBdr>
    </w:div>
    <w:div w:id="869105380">
      <w:bodyDiv w:val="1"/>
      <w:marLeft w:val="0"/>
      <w:marRight w:val="0"/>
      <w:marTop w:val="0"/>
      <w:marBottom w:val="0"/>
      <w:divBdr>
        <w:top w:val="none" w:sz="0" w:space="0" w:color="auto"/>
        <w:left w:val="none" w:sz="0" w:space="0" w:color="auto"/>
        <w:bottom w:val="none" w:sz="0" w:space="0" w:color="auto"/>
        <w:right w:val="none" w:sz="0" w:space="0" w:color="auto"/>
      </w:divBdr>
    </w:div>
    <w:div w:id="17412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14E50-C27E-4C3C-95EF-6876A75A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2578</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user22</cp:lastModifiedBy>
  <cp:revision>17</cp:revision>
  <dcterms:created xsi:type="dcterms:W3CDTF">2021-10-14T12:28:00Z</dcterms:created>
  <dcterms:modified xsi:type="dcterms:W3CDTF">2024-05-23T12:25:00Z</dcterms:modified>
</cp:coreProperties>
</file>