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76198" w14:textId="5E6651EF" w:rsidR="00CB638E" w:rsidRDefault="00A70A73" w:rsidP="00CB638E">
      <w:pPr>
        <w:spacing w:after="0" w:line="240" w:lineRule="auto"/>
        <w:ind w:firstLine="567"/>
        <w:jc w:val="both"/>
      </w:pPr>
      <w:r w:rsidRPr="00A70A7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70A7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70A7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70A7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A70A7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A70A73">
        <w:rPr>
          <w:rFonts w:ascii="Times New Roman" w:hAnsi="Times New Roman" w:cs="Times New Roman"/>
          <w:color w:val="000000"/>
          <w:sz w:val="24"/>
          <w:szCs w:val="24"/>
        </w:rPr>
        <w:t>, (812)334-26-04, 8(800)777-57-57, vyrtosu@auction-house.ru) (далее - Организатор торгов, ОТ), действующее на основании договора с Коммерческим банком «Кубанский универсальный банк» (Общество с ограниченной ответственностью) (КБ «Кубанский универсальный банк» (ООО), адрес регистрации: 350063, г. Краснодар, ул. Пушкина, д. 36, ИНН 2310019990, ОГРН 1022300000062) (</w:t>
      </w:r>
      <w:proofErr w:type="gramStart"/>
      <w:r w:rsidRPr="00A70A73">
        <w:rPr>
          <w:rFonts w:ascii="Times New Roman" w:hAnsi="Times New Roman" w:cs="Times New Roman"/>
          <w:color w:val="000000"/>
          <w:sz w:val="24"/>
          <w:szCs w:val="24"/>
        </w:rPr>
        <w:t>далее – финансовая организация), конкурсным управляющим (ликвидатором) которого на основании решения Арбитражного суда Краснодарского края от 30 января 2017 г. по делу №А32-42120/2016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CB638E">
        <w:t xml:space="preserve">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627500EC" w14:textId="16621F62" w:rsidR="00CB638E" w:rsidRPr="008231E2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1E2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1A82965D" w14:textId="33A59C6E" w:rsidR="00CB638E" w:rsidRDefault="00A70A73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231E2">
        <w:t>Лот 1 - ООО «</w:t>
      </w:r>
      <w:proofErr w:type="spellStart"/>
      <w:r w:rsidRPr="008231E2">
        <w:t>Снабоптторг</w:t>
      </w:r>
      <w:proofErr w:type="spellEnd"/>
      <w:r w:rsidRPr="008231E2">
        <w:t>», ИНН 7716738835, солидар</w:t>
      </w:r>
      <w:bookmarkStart w:id="0" w:name="_GoBack"/>
      <w:bookmarkEnd w:id="0"/>
      <w:r w:rsidRPr="00A70A73">
        <w:t>но с Шаровым Олегом Олеговичем, КД 33-2015 от 12.08.2015, решение Октябрьского районного суда г. Краснодара по делу 2-2/2023 от 28.08.2023, Шаров О.О. находится в стадии банкротства (1 010 005 058,70 руб.)</w:t>
      </w:r>
      <w:r>
        <w:t xml:space="preserve"> </w:t>
      </w:r>
      <w:r w:rsidR="001941C9">
        <w:t>–</w:t>
      </w:r>
      <w:r>
        <w:t xml:space="preserve"> </w:t>
      </w:r>
      <w:r w:rsidR="001941C9" w:rsidRPr="001941C9">
        <w:t>1</w:t>
      </w:r>
      <w:r w:rsidR="001941C9">
        <w:t xml:space="preserve"> </w:t>
      </w:r>
      <w:r w:rsidR="001941C9" w:rsidRPr="001941C9">
        <w:t>010</w:t>
      </w:r>
      <w:r w:rsidR="001941C9">
        <w:t xml:space="preserve"> </w:t>
      </w:r>
      <w:r w:rsidR="001941C9" w:rsidRPr="001941C9">
        <w:t>005</w:t>
      </w:r>
      <w:r w:rsidR="001941C9">
        <w:t xml:space="preserve"> </w:t>
      </w:r>
      <w:r w:rsidR="001941C9" w:rsidRPr="001941C9">
        <w:t>058,7</w:t>
      </w:r>
      <w:r w:rsidR="001941C9">
        <w:t>0 руб.</w:t>
      </w:r>
    </w:p>
    <w:p w14:paraId="72CEA841" w14:textId="0A0589FF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1941C9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329C616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1941C9">
        <w:rPr>
          <w:rFonts w:ascii="Times New Roman CYR" w:hAnsi="Times New Roman CYR" w:cs="Times New Roman CYR"/>
          <w:color w:val="000000"/>
        </w:rPr>
        <w:t>10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</w:t>
      </w:r>
      <w:r w:rsidR="001941C9">
        <w:rPr>
          <w:rFonts w:ascii="Times New Roman CYR" w:hAnsi="Times New Roman CYR" w:cs="Times New Roman CYR"/>
          <w:color w:val="000000"/>
        </w:rPr>
        <w:t>Десять</w:t>
      </w:r>
      <w:r w:rsidR="0037642D" w:rsidRPr="00AE1E52">
        <w:rPr>
          <w:rFonts w:ascii="Times New Roman CYR" w:hAnsi="Times New Roman CYR" w:cs="Times New Roman CYR"/>
          <w:color w:val="000000"/>
        </w:rPr>
        <w:t>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107F3A74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1941C9" w:rsidRPr="001941C9">
        <w:rPr>
          <w:rFonts w:ascii="Times New Roman CYR" w:hAnsi="Times New Roman CYR" w:cs="Times New Roman CYR"/>
          <w:b/>
          <w:color w:val="000000"/>
        </w:rPr>
        <w:t>14 октября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142C680A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1941C9" w:rsidRPr="001941C9">
        <w:rPr>
          <w:b/>
          <w:color w:val="000000"/>
        </w:rPr>
        <w:t>14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1941C9" w:rsidRPr="001941C9">
        <w:rPr>
          <w:b/>
          <w:color w:val="000000"/>
        </w:rPr>
        <w:t>02 декабря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1941C9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1941C9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1180537A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1941C9" w:rsidRPr="001941C9">
        <w:rPr>
          <w:b/>
          <w:color w:val="000000"/>
        </w:rPr>
        <w:t>03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1941C9" w:rsidRPr="001941C9">
        <w:rPr>
          <w:b/>
          <w:color w:val="000000"/>
        </w:rPr>
        <w:t>21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1941C9">
        <w:rPr>
          <w:color w:val="000000"/>
        </w:rPr>
        <w:t>времени</w:t>
      </w:r>
      <w:proofErr w:type="gramEnd"/>
      <w:r w:rsidRPr="001941C9">
        <w:rPr>
          <w:color w:val="000000"/>
        </w:rPr>
        <w:t xml:space="preserve"> </w:t>
      </w:r>
      <w:proofErr w:type="gramStart"/>
      <w:r w:rsidRPr="001941C9">
        <w:rPr>
          <w:color w:val="000000"/>
        </w:rPr>
        <w:t>за</w:t>
      </w:r>
      <w:proofErr w:type="gramEnd"/>
      <w:r w:rsidRPr="001941C9">
        <w:rPr>
          <w:color w:val="000000"/>
        </w:rPr>
        <w:t xml:space="preserve">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6E954F5F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1941C9">
        <w:rPr>
          <w:b/>
          <w:bCs/>
          <w:color w:val="000000"/>
        </w:rPr>
        <w:t>06 декабря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 по </w:t>
      </w:r>
      <w:r w:rsidR="001941C9">
        <w:rPr>
          <w:b/>
          <w:bCs/>
          <w:color w:val="000000"/>
        </w:rPr>
        <w:t>20 января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1941C9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35AC94C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</w:t>
      </w:r>
      <w:r w:rsidRPr="001941C9">
        <w:rPr>
          <w:color w:val="000000"/>
        </w:rPr>
        <w:t xml:space="preserve">времени </w:t>
      </w:r>
      <w:r w:rsidR="001941C9" w:rsidRPr="001941C9">
        <w:rPr>
          <w:b/>
          <w:color w:val="000000"/>
        </w:rPr>
        <w:t>06 декабря</w:t>
      </w:r>
      <w:r w:rsidR="009E7E5E" w:rsidRPr="001941C9">
        <w:rPr>
          <w:color w:val="000000"/>
        </w:rPr>
        <w:t xml:space="preserve"> </w:t>
      </w:r>
      <w:r w:rsidR="009E7E5E" w:rsidRPr="001941C9">
        <w:rPr>
          <w:b/>
          <w:bCs/>
          <w:color w:val="000000"/>
        </w:rPr>
        <w:t>202</w:t>
      </w:r>
      <w:r w:rsidR="00761B81" w:rsidRPr="001941C9">
        <w:rPr>
          <w:b/>
          <w:bCs/>
          <w:color w:val="000000"/>
        </w:rPr>
        <w:t>4</w:t>
      </w:r>
      <w:r w:rsidR="0024147A" w:rsidRPr="001941C9">
        <w:rPr>
          <w:b/>
          <w:bCs/>
          <w:color w:val="000000"/>
        </w:rPr>
        <w:t xml:space="preserve"> </w:t>
      </w:r>
      <w:r w:rsidRPr="001941C9">
        <w:rPr>
          <w:b/>
          <w:bCs/>
          <w:color w:val="000000"/>
        </w:rPr>
        <w:t>г.</w:t>
      </w:r>
      <w:r w:rsidRPr="001941C9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1941C9">
        <w:rPr>
          <w:color w:val="000000"/>
        </w:rPr>
        <w:t>1</w:t>
      </w:r>
      <w:r w:rsidRPr="001941C9">
        <w:rPr>
          <w:color w:val="000000"/>
        </w:rPr>
        <w:t xml:space="preserve"> (</w:t>
      </w:r>
      <w:r w:rsidR="00F17038" w:rsidRPr="001941C9">
        <w:rPr>
          <w:color w:val="000000"/>
        </w:rPr>
        <w:t>Один</w:t>
      </w:r>
      <w:r w:rsidRPr="001941C9">
        <w:rPr>
          <w:color w:val="000000"/>
        </w:rPr>
        <w:t>) календарны</w:t>
      </w:r>
      <w:r w:rsidR="00F17038" w:rsidRPr="001941C9">
        <w:rPr>
          <w:color w:val="000000"/>
        </w:rPr>
        <w:t>й</w:t>
      </w:r>
      <w:r w:rsidRPr="001941C9">
        <w:rPr>
          <w:color w:val="000000"/>
        </w:rPr>
        <w:t xml:space="preserve"> де</w:t>
      </w:r>
      <w:r w:rsidR="00F17038" w:rsidRPr="001941C9">
        <w:rPr>
          <w:color w:val="000000"/>
        </w:rPr>
        <w:t>нь</w:t>
      </w:r>
      <w:r w:rsidRPr="001941C9">
        <w:rPr>
          <w:color w:val="000000"/>
        </w:rPr>
        <w:t xml:space="preserve"> до даты окончания соответствующего периода понижения цены продажи лот</w:t>
      </w:r>
      <w:r w:rsidR="001941C9">
        <w:rPr>
          <w:color w:val="000000"/>
        </w:rPr>
        <w:t>а</w:t>
      </w:r>
      <w:r w:rsidRPr="001941C9">
        <w:rPr>
          <w:color w:val="000000"/>
        </w:rPr>
        <w:t xml:space="preserve"> в 14:00 часов по московскому</w:t>
      </w:r>
      <w:r w:rsidRPr="005246E8">
        <w:rPr>
          <w:color w:val="000000"/>
        </w:rPr>
        <w:t xml:space="preserve"> времени.</w:t>
      </w:r>
      <w:proofErr w:type="gramEnd"/>
    </w:p>
    <w:p w14:paraId="0EE5AAB1" w14:textId="4F188DFA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1941C9">
        <w:rPr>
          <w:color w:val="000000"/>
        </w:rPr>
        <w:t>а</w:t>
      </w:r>
      <w:r w:rsidRPr="005246E8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1941C9">
        <w:rPr>
          <w:color w:val="000000"/>
        </w:rPr>
        <w:t>а</w:t>
      </w:r>
      <w:r w:rsidRPr="005246E8">
        <w:rPr>
          <w:color w:val="000000"/>
        </w:rPr>
        <w:t>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695018ED" w:rsidR="00BC165C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</w:t>
      </w:r>
      <w:r w:rsidR="001941C9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устанавливаются равными начальным ценам продажи лот</w:t>
      </w:r>
      <w:r w:rsidR="001941C9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562E2655" w14:textId="63442AF6" w:rsidR="002A3DDC" w:rsidRPr="002A3DDC" w:rsidRDefault="002A3DDC" w:rsidP="002A3D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A3DDC">
        <w:rPr>
          <w:color w:val="000000"/>
        </w:rPr>
        <w:t>с 06 декабря 2024 г. по 20 декабря 2024 г. - в размере начальной цены продажи лот</w:t>
      </w:r>
      <w:r w:rsidRPr="002A3DDC">
        <w:rPr>
          <w:color w:val="000000"/>
        </w:rPr>
        <w:t>а</w:t>
      </w:r>
      <w:r w:rsidRPr="002A3DDC">
        <w:rPr>
          <w:color w:val="000000"/>
        </w:rPr>
        <w:t>;</w:t>
      </w:r>
    </w:p>
    <w:p w14:paraId="43816445" w14:textId="50174164" w:rsidR="002A3DDC" w:rsidRPr="002A3DDC" w:rsidRDefault="002A3DDC" w:rsidP="002A3D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A3DDC">
        <w:rPr>
          <w:color w:val="000000"/>
        </w:rPr>
        <w:t xml:space="preserve">с 21 декабря 2024 г. по 30 декабря 2024 г. - в размере 91,20% от начальной цены продажи </w:t>
      </w:r>
      <w:r w:rsidRPr="002A3DDC">
        <w:rPr>
          <w:color w:val="000000"/>
        </w:rPr>
        <w:t>лота</w:t>
      </w:r>
      <w:r w:rsidRPr="002A3DDC">
        <w:rPr>
          <w:color w:val="000000"/>
        </w:rPr>
        <w:t>;</w:t>
      </w:r>
    </w:p>
    <w:p w14:paraId="55F0794A" w14:textId="2805D93F" w:rsidR="002A3DDC" w:rsidRPr="002A3DDC" w:rsidRDefault="002A3DDC" w:rsidP="002A3D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A3DDC">
        <w:rPr>
          <w:color w:val="000000"/>
        </w:rPr>
        <w:t xml:space="preserve">с 31 декабря 2024 г. по 05 января 2025 г. - в размере 82,40% от начальной цены продажи </w:t>
      </w:r>
      <w:r w:rsidRPr="002A3DDC">
        <w:rPr>
          <w:color w:val="000000"/>
        </w:rPr>
        <w:t>лота</w:t>
      </w:r>
      <w:r w:rsidRPr="002A3DDC">
        <w:rPr>
          <w:color w:val="000000"/>
        </w:rPr>
        <w:t>;</w:t>
      </w:r>
    </w:p>
    <w:p w14:paraId="0569FE01" w14:textId="61A64D2D" w:rsidR="002A3DDC" w:rsidRPr="002A3DDC" w:rsidRDefault="002A3DDC" w:rsidP="002A3D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A3DDC">
        <w:rPr>
          <w:color w:val="000000"/>
        </w:rPr>
        <w:t xml:space="preserve">с 06 января 2025 г. по 11 января 2025 г. - в размере 73,60% от начальной цены продажи </w:t>
      </w:r>
      <w:r w:rsidRPr="002A3DDC">
        <w:rPr>
          <w:color w:val="000000"/>
        </w:rPr>
        <w:t>лота</w:t>
      </w:r>
      <w:r w:rsidRPr="002A3DDC">
        <w:rPr>
          <w:color w:val="000000"/>
        </w:rPr>
        <w:t>;</w:t>
      </w:r>
    </w:p>
    <w:p w14:paraId="4E4211FA" w14:textId="4C227E1D" w:rsidR="002A3DDC" w:rsidRPr="002A3DDC" w:rsidRDefault="002A3DDC" w:rsidP="002A3D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A3DDC">
        <w:rPr>
          <w:color w:val="000000"/>
        </w:rPr>
        <w:t xml:space="preserve">с 12 января 2025 г. по 17 января 2025 г. - в размере 64,80% от начальной цены продажи </w:t>
      </w:r>
      <w:r w:rsidRPr="002A3DDC">
        <w:rPr>
          <w:color w:val="000000"/>
        </w:rPr>
        <w:t>лота</w:t>
      </w:r>
      <w:r w:rsidRPr="002A3DDC">
        <w:rPr>
          <w:color w:val="000000"/>
        </w:rPr>
        <w:t>;</w:t>
      </w:r>
    </w:p>
    <w:p w14:paraId="6CE0A093" w14:textId="4B24BBB4" w:rsidR="005C5BB0" w:rsidRPr="002A3DDC" w:rsidRDefault="002A3DDC" w:rsidP="002A3D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3DDC">
        <w:rPr>
          <w:color w:val="000000"/>
        </w:rPr>
        <w:t xml:space="preserve">с 18 января 2025 г. по 20 января 2025 г. - в размере 56,00% от начальной цены продажи </w:t>
      </w:r>
      <w:r w:rsidRPr="002A3DDC">
        <w:rPr>
          <w:color w:val="000000"/>
        </w:rPr>
        <w:t>лота.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2A3DD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</w:t>
      </w:r>
      <w:r w:rsidRPr="002A3DDC">
        <w:rPr>
          <w:rFonts w:ascii="Times New Roman" w:hAnsi="Times New Roman" w:cs="Times New Roman"/>
          <w:color w:val="000000"/>
          <w:sz w:val="24"/>
          <w:szCs w:val="24"/>
        </w:rPr>
        <w:t>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2A3DD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A3DD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2A3DDC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2A3DD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DDC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</w:t>
      </w:r>
      <w:r w:rsidRPr="002A3DD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DD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8231E2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(Торгов ППП) не позднее, чем за 3 (Три) дня до </w:t>
      </w:r>
      <w:r w:rsidRPr="008231E2">
        <w:rPr>
          <w:rFonts w:ascii="Times New Roman" w:hAnsi="Times New Roman" w:cs="Times New Roman"/>
          <w:color w:val="000000"/>
          <w:sz w:val="24"/>
          <w:szCs w:val="24"/>
        </w:rPr>
        <w:t>даты подведения итогов Торгов (Торгов ППП).</w:t>
      </w:r>
    </w:p>
    <w:p w14:paraId="0C960809" w14:textId="560C8C80" w:rsidR="00097526" w:rsidRPr="008231E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1E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823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8231E2">
        <w:rPr>
          <w:rFonts w:ascii="Times New Roman" w:hAnsi="Times New Roman" w:cs="Times New Roman"/>
          <w:sz w:val="24"/>
          <w:szCs w:val="24"/>
        </w:rPr>
        <w:t xml:space="preserve"> д</w:t>
      </w:r>
      <w:r w:rsidRPr="00823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8231E2">
        <w:rPr>
          <w:rFonts w:ascii="Times New Roman" w:hAnsi="Times New Roman" w:cs="Times New Roman"/>
          <w:sz w:val="24"/>
          <w:szCs w:val="24"/>
        </w:rPr>
        <w:t xml:space="preserve"> </w:t>
      </w:r>
      <w:r w:rsidRPr="008231E2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2A3DDC" w:rsidRPr="008231E2">
        <w:rPr>
          <w:rFonts w:ascii="Times New Roman" w:hAnsi="Times New Roman" w:cs="Times New Roman"/>
          <w:color w:val="000000"/>
          <w:sz w:val="24"/>
          <w:szCs w:val="24"/>
        </w:rPr>
        <w:t>г. Краснодар, ул. Пушкина, д.38</w:t>
      </w:r>
      <w:r w:rsidRPr="008231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0B28" w:rsidRPr="008231E2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8" w:history="1">
        <w:r w:rsidR="00740B28" w:rsidRPr="008231E2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8231E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Pr="008231E2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8231E2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8231E2" w:rsidRPr="008231E2">
        <w:rPr>
          <w:rFonts w:ascii="Times New Roman" w:hAnsi="Times New Roman" w:cs="Times New Roman"/>
          <w:color w:val="000000"/>
          <w:sz w:val="24"/>
          <w:szCs w:val="24"/>
        </w:rPr>
        <w:t>Золотько Зоя, тел. 7967246-44-36, эл. почта: krasnodar@auction-house.ru</w:t>
      </w:r>
      <w:r w:rsidRPr="008231E2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1E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7D6B386" w15:done="0"/>
  <w15:commentEx w15:paraId="12B1FD8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7D6B386" w16cid:durableId="26B7774B"/>
  <w16cid:commentId w16cid:paraId="12B1FD8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125E2"/>
    <w:rsid w:val="00097526"/>
    <w:rsid w:val="00137FC5"/>
    <w:rsid w:val="00145293"/>
    <w:rsid w:val="0015099D"/>
    <w:rsid w:val="001941C9"/>
    <w:rsid w:val="001D79B8"/>
    <w:rsid w:val="001F039D"/>
    <w:rsid w:val="0024147A"/>
    <w:rsid w:val="00257B84"/>
    <w:rsid w:val="00266DD6"/>
    <w:rsid w:val="00277C2B"/>
    <w:rsid w:val="002A3DDC"/>
    <w:rsid w:val="00357F4D"/>
    <w:rsid w:val="0037642D"/>
    <w:rsid w:val="00467D6B"/>
    <w:rsid w:val="0047453A"/>
    <w:rsid w:val="0048363D"/>
    <w:rsid w:val="00494A7A"/>
    <w:rsid w:val="004D047C"/>
    <w:rsid w:val="0050091B"/>
    <w:rsid w:val="00500FD3"/>
    <w:rsid w:val="005246E8"/>
    <w:rsid w:val="00532A30"/>
    <w:rsid w:val="005C5BB0"/>
    <w:rsid w:val="005F1F68"/>
    <w:rsid w:val="0066094B"/>
    <w:rsid w:val="00662676"/>
    <w:rsid w:val="00697675"/>
    <w:rsid w:val="007229EA"/>
    <w:rsid w:val="00740B28"/>
    <w:rsid w:val="00761B81"/>
    <w:rsid w:val="007A1F5D"/>
    <w:rsid w:val="007B55CF"/>
    <w:rsid w:val="00803558"/>
    <w:rsid w:val="008231E2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70A73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62667"/>
    <w:rsid w:val="00DE0234"/>
    <w:rsid w:val="00E614D3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orgi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1873</Words>
  <Characters>11920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45</cp:revision>
  <dcterms:created xsi:type="dcterms:W3CDTF">2019-07-23T07:47:00Z</dcterms:created>
  <dcterms:modified xsi:type="dcterms:W3CDTF">2024-08-27T14:12:00Z</dcterms:modified>
</cp:coreProperties>
</file>