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35545D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35545D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56ED3BA8" w:rsidR="00ED5403" w:rsidRPr="000A576A" w:rsidRDefault="00765055" w:rsidP="00154AEF">
      <w:pPr>
        <w:pStyle w:val="aff6"/>
        <w:ind w:left="643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A576A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5545D" w:rsidRPr="000A576A">
        <w:rPr>
          <w:rFonts w:ascii="Times New Roman" w:hAnsi="Times New Roman"/>
          <w:b/>
          <w:szCs w:val="24"/>
          <w:lang w:val="ru-RU"/>
        </w:rPr>
        <w:t>следующего Имущества</w:t>
      </w:r>
      <w:r w:rsidR="0078493B" w:rsidRPr="000A576A">
        <w:rPr>
          <w:rFonts w:ascii="Times New Roman" w:hAnsi="Times New Roman"/>
          <w:b/>
          <w:szCs w:val="24"/>
          <w:lang w:val="ru-RU"/>
        </w:rPr>
        <w:t>:</w:t>
      </w:r>
      <w:r w:rsidR="000A576A" w:rsidRPr="000A576A">
        <w:rPr>
          <w:b/>
          <w:szCs w:val="24"/>
          <w:lang w:val="ru-RU"/>
        </w:rPr>
        <w:t xml:space="preserve"> Лот </w:t>
      </w:r>
      <w:r w:rsidR="004F1307">
        <w:rPr>
          <w:b/>
          <w:szCs w:val="24"/>
          <w:lang w:val="ru-RU"/>
        </w:rPr>
        <w:t>3</w:t>
      </w:r>
      <w:r w:rsidR="000A576A" w:rsidRPr="000A576A">
        <w:rPr>
          <w:b/>
          <w:szCs w:val="24"/>
          <w:lang w:val="ru-RU"/>
        </w:rPr>
        <w:t xml:space="preserve">. </w:t>
      </w:r>
      <w:r w:rsidR="000A576A" w:rsidRPr="000A576A">
        <w:rPr>
          <w:b/>
          <w:bCs/>
          <w:szCs w:val="24"/>
          <w:lang w:val="ru-RU"/>
        </w:rPr>
        <w:t>Харвестер АМКОДОР 2561</w:t>
      </w:r>
      <w:r w:rsidR="000A576A" w:rsidRPr="000A576A">
        <w:rPr>
          <w:szCs w:val="24"/>
          <w:lang w:val="ru-RU"/>
        </w:rPr>
        <w:t>, идентификационный номер (</w:t>
      </w:r>
      <w:r w:rsidR="000A576A" w:rsidRPr="000A576A">
        <w:rPr>
          <w:szCs w:val="24"/>
        </w:rPr>
        <w:t>VIN</w:t>
      </w:r>
      <w:r w:rsidR="000A576A" w:rsidRPr="000A576A">
        <w:rPr>
          <w:szCs w:val="24"/>
          <w:lang w:val="ru-RU"/>
        </w:rPr>
        <w:t>):</w:t>
      </w:r>
      <w:r w:rsidR="000A576A" w:rsidRPr="000A576A">
        <w:rPr>
          <w:szCs w:val="24"/>
        </w:rPr>
        <w:t> AR</w:t>
      </w:r>
      <w:r w:rsidR="000A576A" w:rsidRPr="000A576A">
        <w:rPr>
          <w:szCs w:val="24"/>
          <w:lang w:val="ru-RU"/>
        </w:rPr>
        <w:t>102561</w:t>
      </w:r>
      <w:r w:rsidR="000A576A" w:rsidRPr="000A576A">
        <w:rPr>
          <w:szCs w:val="24"/>
        </w:rPr>
        <w:t>NM</w:t>
      </w:r>
      <w:r w:rsidR="000A576A" w:rsidRPr="000A576A">
        <w:rPr>
          <w:szCs w:val="24"/>
          <w:lang w:val="ru-RU"/>
        </w:rPr>
        <w:t xml:space="preserve">0000033, 2021 год выпуска, зеленый, </w:t>
      </w:r>
      <w:r w:rsidR="000A576A" w:rsidRPr="000A576A">
        <w:rPr>
          <w:bCs/>
          <w:szCs w:val="24"/>
          <w:lang w:val="ru-RU"/>
        </w:rPr>
        <w:t>вид движителя: колесный</w:t>
      </w:r>
      <w:r w:rsidR="0063209B" w:rsidRPr="000A576A">
        <w:rPr>
          <w:rFonts w:ascii="Times New Roman" w:hAnsi="Times New Roman"/>
          <w:bCs/>
          <w:szCs w:val="24"/>
          <w:lang w:val="ru-RU"/>
        </w:rPr>
        <w:t xml:space="preserve">, принадлежащий на </w:t>
      </w:r>
      <w:r w:rsidR="0063209B" w:rsidRPr="000A576A">
        <w:rPr>
          <w:rFonts w:ascii="Times New Roman" w:hAnsi="Times New Roman"/>
          <w:szCs w:val="24"/>
          <w:lang w:val="ru-RU"/>
        </w:rPr>
        <w:t xml:space="preserve">праве собственности </w:t>
      </w:r>
      <w:r w:rsidR="0063209B" w:rsidRPr="000A576A">
        <w:rPr>
          <w:rFonts w:ascii="Times New Roman" w:hAnsi="Times New Roman"/>
          <w:bCs/>
          <w:szCs w:val="24"/>
          <w:lang w:val="ru-RU"/>
        </w:rPr>
        <w:t>ООО «Балтийский лизинг»</w:t>
      </w:r>
      <w:r w:rsidR="0078493B" w:rsidRPr="000A576A">
        <w:rPr>
          <w:rFonts w:ascii="Times New Roman" w:hAnsi="Times New Roman"/>
          <w:b/>
          <w:szCs w:val="24"/>
          <w:lang w:val="ru-RU"/>
        </w:rPr>
        <w:t xml:space="preserve"> </w:t>
      </w:r>
      <w:r w:rsidRPr="000A576A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0A576A">
        <w:rPr>
          <w:rFonts w:ascii="Times New Roman" w:hAnsi="Times New Roman"/>
          <w:b/>
          <w:szCs w:val="24"/>
          <w:lang w:val="ru-RU"/>
        </w:rPr>
        <w:t>«</w:t>
      </w:r>
      <w:r w:rsidRPr="000A576A">
        <w:rPr>
          <w:rFonts w:ascii="Times New Roman" w:hAnsi="Times New Roman"/>
          <w:b/>
          <w:szCs w:val="24"/>
          <w:lang w:val="ru-RU"/>
        </w:rPr>
        <w:t>Лот</w:t>
      </w:r>
      <w:r w:rsidR="00DC0A76" w:rsidRPr="000A576A">
        <w:rPr>
          <w:rFonts w:ascii="Times New Roman" w:hAnsi="Times New Roman"/>
          <w:b/>
          <w:szCs w:val="24"/>
          <w:lang w:val="ru-RU"/>
        </w:rPr>
        <w:t>»</w:t>
      </w:r>
      <w:r w:rsidRPr="000A576A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35545D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35545D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3554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35545D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35545D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35545D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35545D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35545D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35545D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35545D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35545D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3554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545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35545D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5545D">
        <w:rPr>
          <w:rStyle w:val="af5"/>
          <w:sz w:val="24"/>
          <w:szCs w:val="24"/>
        </w:rPr>
        <w:footnoteReference w:id="2"/>
      </w:r>
      <w:r w:rsidRPr="0035545D">
        <w:rPr>
          <w:rFonts w:ascii="Times New Roman" w:hAnsi="Times New Roman" w:cs="Times New Roman"/>
          <w:sz w:val="24"/>
          <w:szCs w:val="24"/>
        </w:rPr>
        <w:t>_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35545D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А</w:t>
      </w:r>
      <w:r w:rsidR="00C366D7" w:rsidRPr="0035545D">
        <w:rPr>
          <w:rFonts w:ascii="Times New Roman" w:hAnsi="Times New Roman" w:cs="Times New Roman"/>
          <w:sz w:val="24"/>
          <w:szCs w:val="24"/>
        </w:rPr>
        <w:t>дрес</w:t>
      </w:r>
      <w:r w:rsidRPr="0035545D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3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35545D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35545D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35545D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35545D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35545D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35545D">
        <w:rPr>
          <w:rFonts w:ascii="Times New Roman" w:hAnsi="Times New Roman"/>
          <w:b/>
          <w:szCs w:val="24"/>
          <w:lang w:val="ru-RU"/>
        </w:rPr>
        <w:t>,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35545D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D3DEC7" w:rsidR="00C366D7" w:rsidRPr="0035545D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Pr="0035545D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 w:rsidRPr="0035545D">
        <w:rPr>
          <w:rFonts w:ascii="Times New Roman" w:hAnsi="Times New Roman"/>
          <w:b/>
          <w:szCs w:val="24"/>
          <w:lang w:val="ru-RU"/>
        </w:rPr>
        <w:t>Д</w:t>
      </w:r>
      <w:r w:rsidRPr="0035545D">
        <w:rPr>
          <w:rFonts w:ascii="Times New Roman" w:hAnsi="Times New Roman"/>
          <w:b/>
          <w:szCs w:val="24"/>
          <w:lang w:val="ru-RU"/>
        </w:rPr>
        <w:t>оговор</w:t>
      </w:r>
      <w:r w:rsidR="00D9478E" w:rsidRPr="0035545D">
        <w:rPr>
          <w:rFonts w:ascii="Times New Roman" w:hAnsi="Times New Roman"/>
          <w:b/>
          <w:szCs w:val="24"/>
          <w:lang w:val="ru-RU"/>
        </w:rPr>
        <w:t>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C489F" w:rsidRPr="0035545D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="00116032" w:rsidRPr="0035545D"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35545D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35545D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35545D">
        <w:rPr>
          <w:rFonts w:ascii="Times New Roman" w:hAnsi="Times New Roman"/>
          <w:b/>
          <w:szCs w:val="24"/>
          <w:lang w:val="ru-RU"/>
        </w:rPr>
        <w:t>:</w:t>
      </w:r>
      <w:r w:rsidR="00765055" w:rsidRPr="0035545D">
        <w:rPr>
          <w:rStyle w:val="af5"/>
          <w:b/>
          <w:szCs w:val="24"/>
          <w:lang w:val="ru-RU"/>
        </w:rPr>
        <w:footnoteReference w:id="3"/>
      </w:r>
      <w:r w:rsidR="00CF4E30" w:rsidRPr="0035545D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35545D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369B694" w14:textId="096A5F43" w:rsidR="00B32503" w:rsidRPr="0035545D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35545D">
        <w:rPr>
          <w:rFonts w:ascii="Times New Roman" w:hAnsi="Times New Roman"/>
          <w:szCs w:val="24"/>
          <w:lang w:val="ru-RU"/>
        </w:rPr>
        <w:t>(</w:t>
      </w:r>
      <w:r w:rsidR="00653A46" w:rsidRPr="0035545D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  <w:r w:rsidR="005730AD" w:rsidRPr="0035545D">
        <w:rPr>
          <w:rFonts w:ascii="Times New Roman" w:hAnsi="Times New Roman"/>
          <w:szCs w:val="24"/>
          <w:lang w:val="ru-RU"/>
        </w:rPr>
        <w:t>Е</w:t>
      </w:r>
      <w:r w:rsidRPr="0035545D">
        <w:rPr>
          <w:rFonts w:ascii="Times New Roman" w:hAnsi="Times New Roman"/>
          <w:szCs w:val="24"/>
          <w:lang w:val="ru-RU"/>
        </w:rPr>
        <w:t xml:space="preserve">динственным участником </w:t>
      </w:r>
      <w:r w:rsidR="0035545D" w:rsidRPr="0035545D">
        <w:rPr>
          <w:rFonts w:ascii="Times New Roman" w:hAnsi="Times New Roman"/>
          <w:szCs w:val="24"/>
          <w:lang w:val="ru-RU"/>
        </w:rPr>
        <w:t>аукциона</w:t>
      </w:r>
      <w:r w:rsidRPr="0035545D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35545D">
        <w:rPr>
          <w:rFonts w:ascii="Times New Roman" w:hAnsi="Times New Roman"/>
          <w:szCs w:val="24"/>
          <w:lang w:val="ru-RU"/>
        </w:rPr>
        <w:t xml:space="preserve">Договор </w:t>
      </w:r>
      <w:r w:rsidR="00435D02" w:rsidRPr="0035545D">
        <w:rPr>
          <w:rFonts w:ascii="Times New Roman" w:hAnsi="Times New Roman"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35545D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35545D">
        <w:rPr>
          <w:rFonts w:ascii="Times New Roman" w:hAnsi="Times New Roman"/>
          <w:szCs w:val="24"/>
          <w:lang w:val="ru-RU"/>
        </w:rPr>
        <w:t>З</w:t>
      </w:r>
      <w:r w:rsidR="00653A46" w:rsidRPr="0035545D">
        <w:rPr>
          <w:rFonts w:ascii="Times New Roman" w:hAnsi="Times New Roman"/>
          <w:szCs w:val="24"/>
          <w:lang w:val="ru-RU"/>
        </w:rPr>
        <w:t>аявке на участие в торгах</w:t>
      </w:r>
      <w:r w:rsidRPr="0035545D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35545D">
        <w:rPr>
          <w:rFonts w:ascii="Times New Roman" w:hAnsi="Times New Roman"/>
          <w:szCs w:val="24"/>
          <w:lang w:val="ru-RU"/>
        </w:rPr>
        <w:t>.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35545D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35545D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35545D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7AF79E4E" w:rsidR="005A0666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63209B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быть не менее</w:t>
      </w:r>
      <w:r w:rsidR="0071020A" w:rsidRPr="0063209B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704342" w:rsidRPr="00704342">
        <w:rPr>
          <w:b/>
          <w:i/>
          <w:iCs/>
          <w:sz w:val="22"/>
          <w:szCs w:val="22"/>
          <w:lang w:val="ru-RU"/>
        </w:rPr>
        <w:t>17 200</w:t>
      </w:r>
      <w:r w:rsidR="00704342" w:rsidRPr="00704342">
        <w:rPr>
          <w:b/>
          <w:i/>
          <w:iCs/>
          <w:sz w:val="22"/>
          <w:szCs w:val="22"/>
        </w:rPr>
        <w:t> </w:t>
      </w:r>
      <w:r w:rsidR="00704342" w:rsidRPr="00704342">
        <w:rPr>
          <w:b/>
          <w:i/>
          <w:iCs/>
          <w:sz w:val="22"/>
          <w:szCs w:val="22"/>
          <w:lang w:val="ru-RU"/>
        </w:rPr>
        <w:t>000</w:t>
      </w:r>
      <w:r w:rsidR="00704342" w:rsidRPr="00704342">
        <w:rPr>
          <w:b/>
          <w:sz w:val="22"/>
          <w:szCs w:val="22"/>
          <w:lang w:val="ru-RU"/>
        </w:rPr>
        <w:t xml:space="preserve"> </w:t>
      </w:r>
      <w:r w:rsidR="00D9478E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рублей </w:t>
      </w:r>
      <w:r w:rsidR="0071020A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00 </w:t>
      </w:r>
      <w:r w:rsidR="00D9478E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>копеек</w:t>
      </w:r>
    </w:p>
    <w:p w14:paraId="79D4A2CE" w14:textId="77777777" w:rsidR="008052C1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</w:p>
    <w:p w14:paraId="7BB18850" w14:textId="77777777" w:rsidR="008052C1" w:rsidRPr="00D9478E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576A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004B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6032"/>
    <w:rsid w:val="00116F0A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4AEF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8A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E63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545D"/>
    <w:rsid w:val="003554E0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07976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28BA"/>
    <w:rsid w:val="00423A50"/>
    <w:rsid w:val="0042497B"/>
    <w:rsid w:val="00425BC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D02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9AD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307"/>
    <w:rsid w:val="004F157E"/>
    <w:rsid w:val="004F1DE2"/>
    <w:rsid w:val="004F283B"/>
    <w:rsid w:val="004F334D"/>
    <w:rsid w:val="004F361A"/>
    <w:rsid w:val="004F42E8"/>
    <w:rsid w:val="004F65C0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09B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342"/>
    <w:rsid w:val="007047E9"/>
    <w:rsid w:val="00704AE2"/>
    <w:rsid w:val="00704DE4"/>
    <w:rsid w:val="00706BE4"/>
    <w:rsid w:val="00706D34"/>
    <w:rsid w:val="00707400"/>
    <w:rsid w:val="0070754F"/>
    <w:rsid w:val="0071020A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67474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493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496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52C1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11D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21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26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0C09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0774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6C61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677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0C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3E51"/>
    <w:rsid w:val="00CC489F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247"/>
    <w:rsid w:val="00D4199A"/>
    <w:rsid w:val="00D43771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478E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0DB"/>
    <w:rsid w:val="00EC74FB"/>
    <w:rsid w:val="00EC7798"/>
    <w:rsid w:val="00EC7F22"/>
    <w:rsid w:val="00ED17F0"/>
    <w:rsid w:val="00ED2247"/>
    <w:rsid w:val="00ED28F3"/>
    <w:rsid w:val="00ED4794"/>
    <w:rsid w:val="00ED5403"/>
    <w:rsid w:val="00ED5907"/>
    <w:rsid w:val="00ED5A6B"/>
    <w:rsid w:val="00ED5F42"/>
    <w:rsid w:val="00ED644C"/>
    <w:rsid w:val="00EE0492"/>
    <w:rsid w:val="00EE0712"/>
    <w:rsid w:val="00EE0847"/>
    <w:rsid w:val="00EE1231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162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1869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69</cp:revision>
  <cp:lastPrinted>2024-04-12T11:30:00Z</cp:lastPrinted>
  <dcterms:created xsi:type="dcterms:W3CDTF">2024-04-12T11:46:00Z</dcterms:created>
  <dcterms:modified xsi:type="dcterms:W3CDTF">2024-08-28T11:34:00Z</dcterms:modified>
</cp:coreProperties>
</file>