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9F18C6" w:rsidRPr="009F18C6" w14:paraId="6CBD8C56" w14:textId="77777777" w:rsidTr="00E94004">
        <w:trPr>
          <w:trHeight w:val="268"/>
        </w:trPr>
        <w:tc>
          <w:tcPr>
            <w:tcW w:w="9889" w:type="dxa"/>
          </w:tcPr>
          <w:p w14:paraId="6F38AFCF" w14:textId="77777777" w:rsidR="00A6334D" w:rsidRPr="009F18C6" w:rsidRDefault="00A6334D" w:rsidP="00E97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</w:tbl>
    <w:p w14:paraId="3EBDAE10" w14:textId="77777777" w:rsidR="00A6334D" w:rsidRPr="00B32E59" w:rsidRDefault="00A6334D" w:rsidP="00E97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ru-RU"/>
        </w:rPr>
      </w:pPr>
      <w:r w:rsidRPr="00B32E59">
        <w:rPr>
          <w:rFonts w:eastAsia="Times New Roman" w:cstheme="minorHAnsi"/>
          <w:b/>
          <w:sz w:val="20"/>
          <w:szCs w:val="20"/>
          <w:lang w:eastAsia="ru-RU"/>
        </w:rPr>
        <w:t>Договор о задатке</w:t>
      </w:r>
    </w:p>
    <w:p w14:paraId="0DCB682B" w14:textId="2353567C" w:rsidR="00A6334D" w:rsidRPr="00B32E59" w:rsidRDefault="00A6334D" w:rsidP="00E9706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B32E59">
        <w:rPr>
          <w:rFonts w:eastAsia="Times New Roman" w:cstheme="minorHAnsi"/>
          <w:sz w:val="20"/>
          <w:szCs w:val="20"/>
          <w:lang w:eastAsia="ru-RU"/>
        </w:rPr>
        <w:t>г. _______</w:t>
      </w:r>
      <w:r w:rsidRPr="00B32E59">
        <w:rPr>
          <w:rFonts w:eastAsia="Times New Roman" w:cstheme="minorHAnsi"/>
          <w:sz w:val="20"/>
          <w:szCs w:val="20"/>
          <w:lang w:eastAsia="ru-RU"/>
        </w:rPr>
        <w:tab/>
      </w:r>
      <w:r w:rsidRPr="00B32E59">
        <w:rPr>
          <w:rFonts w:eastAsia="Times New Roman" w:cstheme="minorHAnsi"/>
          <w:sz w:val="20"/>
          <w:szCs w:val="20"/>
          <w:lang w:eastAsia="ru-RU"/>
        </w:rPr>
        <w:tab/>
      </w:r>
      <w:r w:rsidRPr="00B32E59">
        <w:rPr>
          <w:rFonts w:eastAsia="Times New Roman" w:cstheme="minorHAnsi"/>
          <w:sz w:val="20"/>
          <w:szCs w:val="20"/>
          <w:lang w:eastAsia="ru-RU"/>
        </w:rPr>
        <w:tab/>
      </w:r>
      <w:r w:rsidRPr="00B32E59">
        <w:rPr>
          <w:rFonts w:eastAsia="Times New Roman" w:cstheme="minorHAnsi"/>
          <w:sz w:val="20"/>
          <w:szCs w:val="20"/>
          <w:lang w:eastAsia="ru-RU"/>
        </w:rPr>
        <w:tab/>
      </w:r>
      <w:r w:rsidRPr="00B32E59">
        <w:rPr>
          <w:rFonts w:eastAsia="Times New Roman" w:cstheme="minorHAnsi"/>
          <w:sz w:val="20"/>
          <w:szCs w:val="20"/>
          <w:lang w:eastAsia="ru-RU"/>
        </w:rPr>
        <w:tab/>
      </w:r>
      <w:r w:rsidRPr="00B32E59">
        <w:rPr>
          <w:rFonts w:eastAsia="Times New Roman" w:cstheme="minorHAnsi"/>
          <w:sz w:val="20"/>
          <w:szCs w:val="20"/>
          <w:lang w:eastAsia="ru-RU"/>
        </w:rPr>
        <w:tab/>
      </w:r>
      <w:r w:rsidRPr="00B32E59">
        <w:rPr>
          <w:rFonts w:eastAsia="Times New Roman" w:cstheme="minorHAnsi"/>
          <w:sz w:val="20"/>
          <w:szCs w:val="20"/>
          <w:lang w:eastAsia="ru-RU"/>
        </w:rPr>
        <w:tab/>
      </w:r>
      <w:r w:rsidRPr="00B32E59">
        <w:rPr>
          <w:rFonts w:eastAsia="Times New Roman" w:cstheme="minorHAnsi"/>
          <w:sz w:val="20"/>
          <w:szCs w:val="20"/>
          <w:lang w:eastAsia="ru-RU"/>
        </w:rPr>
        <w:tab/>
        <w:t xml:space="preserve">    «___» ____________ 202</w:t>
      </w:r>
      <w:r w:rsidR="008E565A">
        <w:rPr>
          <w:rFonts w:eastAsia="Times New Roman" w:cstheme="minorHAnsi"/>
          <w:sz w:val="20"/>
          <w:szCs w:val="20"/>
          <w:lang w:eastAsia="ru-RU"/>
        </w:rPr>
        <w:t>4</w:t>
      </w:r>
      <w:r w:rsidRPr="00B32E59">
        <w:rPr>
          <w:rFonts w:eastAsia="Times New Roman" w:cstheme="minorHAnsi"/>
          <w:sz w:val="20"/>
          <w:szCs w:val="20"/>
          <w:lang w:eastAsia="ru-RU"/>
        </w:rPr>
        <w:t xml:space="preserve"> </w:t>
      </w:r>
    </w:p>
    <w:p w14:paraId="4F67F09E" w14:textId="77777777" w:rsidR="00A6334D" w:rsidRPr="00B32E59" w:rsidRDefault="00A6334D" w:rsidP="00E9706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14:paraId="6186C3AD" w14:textId="0A8BD624" w:rsidR="00A6334D" w:rsidRPr="00AB78B1" w:rsidRDefault="00AB78B1" w:rsidP="00AB78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0"/>
          <w:szCs w:val="20"/>
        </w:rPr>
      </w:pPr>
      <w:proofErr w:type="gramStart"/>
      <w:r w:rsidRPr="00AB78B1">
        <w:rPr>
          <w:rFonts w:cstheme="minorHAnsi"/>
          <w:sz w:val="20"/>
          <w:szCs w:val="20"/>
        </w:rPr>
        <w:t xml:space="preserve">Финансовый управляющий </w:t>
      </w:r>
      <w:bookmarkStart w:id="0" w:name="_GoBack"/>
      <w:proofErr w:type="spellStart"/>
      <w:r w:rsidRPr="00AB78B1">
        <w:rPr>
          <w:rFonts w:cstheme="minorHAnsi"/>
          <w:sz w:val="20"/>
          <w:szCs w:val="20"/>
        </w:rPr>
        <w:t>Гаврильчака</w:t>
      </w:r>
      <w:proofErr w:type="spellEnd"/>
      <w:r w:rsidRPr="00AB78B1">
        <w:rPr>
          <w:rFonts w:cstheme="minorHAnsi"/>
          <w:sz w:val="20"/>
          <w:szCs w:val="20"/>
        </w:rPr>
        <w:t xml:space="preserve"> Андрея Львовича </w:t>
      </w:r>
      <w:bookmarkEnd w:id="0"/>
      <w:r w:rsidRPr="00AB78B1">
        <w:rPr>
          <w:rFonts w:cstheme="minorHAnsi"/>
          <w:sz w:val="20"/>
          <w:szCs w:val="20"/>
        </w:rPr>
        <w:t>(25.08.1969 г.р., место рождения: г. Москва, СНИЛС 001-292-458 01, ИНН 771603241386, адрес регистрации: г. Москва, б-р Стр</w:t>
      </w:r>
      <w:r>
        <w:rPr>
          <w:rFonts w:cstheme="minorHAnsi"/>
          <w:sz w:val="20"/>
          <w:szCs w:val="20"/>
        </w:rPr>
        <w:t xml:space="preserve">огинский, д. 26, к. 2, кв. 452) </w:t>
      </w:r>
      <w:r w:rsidRPr="00AB78B1">
        <w:rPr>
          <w:rFonts w:cstheme="minorHAnsi"/>
          <w:sz w:val="20"/>
          <w:szCs w:val="20"/>
        </w:rPr>
        <w:t>Бойко Евгений Николаевич (ИНН 550607076454, СНИЛС 116-028-857 41) регистрационный номер в сводном государственном реестре арбитражных управляющих – 16061 адрес для направления корреспонденции: 295053, г. Симферополь, а/я 2861- член Крымского союза профессиональных</w:t>
      </w:r>
      <w:proofErr w:type="gramEnd"/>
      <w:r w:rsidRPr="00AB78B1">
        <w:rPr>
          <w:rFonts w:cstheme="minorHAnsi"/>
          <w:sz w:val="20"/>
          <w:szCs w:val="20"/>
        </w:rPr>
        <w:t xml:space="preserve"> </w:t>
      </w:r>
      <w:proofErr w:type="gramStart"/>
      <w:r w:rsidRPr="00AB78B1">
        <w:rPr>
          <w:rFonts w:cstheme="minorHAnsi"/>
          <w:sz w:val="20"/>
          <w:szCs w:val="20"/>
        </w:rPr>
        <w:t>арбитражных управляющих «Эксперт»).</w:t>
      </w:r>
      <w:proofErr w:type="gramEnd"/>
      <w:r w:rsidRPr="00AB78B1">
        <w:rPr>
          <w:rFonts w:cstheme="minorHAnsi"/>
          <w:sz w:val="20"/>
          <w:szCs w:val="20"/>
        </w:rPr>
        <w:t xml:space="preserve"> </w:t>
      </w:r>
      <w:proofErr w:type="gramStart"/>
      <w:r w:rsidRPr="00AB78B1">
        <w:rPr>
          <w:rFonts w:cstheme="minorHAnsi"/>
          <w:sz w:val="20"/>
          <w:szCs w:val="20"/>
        </w:rPr>
        <w:t>(ОГРН 1149102040185, ИНН 9102024960, адрес: 298600, Республика Крым, г. Ялта, ул. Садовая, дом 4</w:t>
      </w:r>
      <w:r>
        <w:rPr>
          <w:rFonts w:cstheme="minorHAnsi"/>
          <w:sz w:val="20"/>
          <w:szCs w:val="20"/>
        </w:rPr>
        <w:t xml:space="preserve"> , </w:t>
      </w:r>
      <w:r w:rsidRPr="00AB78B1">
        <w:rPr>
          <w:rFonts w:cstheme="minorHAnsi"/>
          <w:sz w:val="20"/>
          <w:szCs w:val="20"/>
        </w:rPr>
        <w:t>действующий на основании Решением Арбитражного суда города  Москвы от  30.07.2024  по делу А40-207198/23</w:t>
      </w:r>
      <w:r w:rsidR="00A6334D" w:rsidRPr="00B32E59">
        <w:rPr>
          <w:rFonts w:eastAsia="Times New Roman" w:cstheme="minorHAnsi"/>
          <w:bCs/>
          <w:sz w:val="20"/>
          <w:szCs w:val="20"/>
          <w:lang w:eastAsia="ru-RU"/>
        </w:rPr>
        <w:t>, именуем</w:t>
      </w:r>
      <w:r w:rsidR="000F1147">
        <w:rPr>
          <w:rFonts w:eastAsia="Times New Roman" w:cstheme="minorHAnsi"/>
          <w:bCs/>
          <w:sz w:val="20"/>
          <w:szCs w:val="20"/>
          <w:lang w:eastAsia="ru-RU"/>
        </w:rPr>
        <w:t>ый</w:t>
      </w:r>
      <w:r w:rsidR="00A6334D" w:rsidRPr="00B32E59">
        <w:rPr>
          <w:rFonts w:eastAsia="Times New Roman" w:cstheme="minorHAnsi"/>
          <w:bCs/>
          <w:sz w:val="20"/>
          <w:szCs w:val="20"/>
          <w:lang w:eastAsia="ru-RU"/>
        </w:rPr>
        <w:t xml:space="preserve"> в дальнейшем</w:t>
      </w:r>
      <w:r w:rsidR="00A6334D" w:rsidRPr="00B32E5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CC5543" w:rsidRPr="00B32E59">
        <w:rPr>
          <w:rFonts w:eastAsia="Times New Roman" w:cstheme="minorHAnsi"/>
          <w:sz w:val="20"/>
          <w:szCs w:val="20"/>
          <w:lang w:eastAsia="ru-RU"/>
        </w:rPr>
        <w:t>«</w:t>
      </w:r>
      <w:r w:rsidR="00A6334D" w:rsidRPr="00B32E59">
        <w:rPr>
          <w:rFonts w:eastAsia="Times New Roman" w:cstheme="minorHAnsi"/>
          <w:b/>
          <w:sz w:val="20"/>
          <w:szCs w:val="20"/>
          <w:lang w:eastAsia="ru-RU"/>
        </w:rPr>
        <w:t>Организатор торгов</w:t>
      </w:r>
      <w:r w:rsidR="00CC5543" w:rsidRPr="00B32E59">
        <w:rPr>
          <w:rFonts w:eastAsia="Times New Roman" w:cstheme="minorHAnsi"/>
          <w:sz w:val="20"/>
          <w:szCs w:val="20"/>
          <w:lang w:eastAsia="ru-RU"/>
        </w:rPr>
        <w:t>»</w:t>
      </w:r>
      <w:r w:rsidR="00A6334D" w:rsidRPr="00B32E59">
        <w:rPr>
          <w:rFonts w:eastAsia="Times New Roman" w:cstheme="minorHAnsi"/>
          <w:sz w:val="20"/>
          <w:szCs w:val="20"/>
          <w:lang w:eastAsia="ru-RU"/>
        </w:rPr>
        <w:t xml:space="preserve">, с одной стороны, и </w:t>
      </w:r>
      <w:r w:rsidR="00A6334D" w:rsidRPr="00B32E59">
        <w:rPr>
          <w:rFonts w:eastAsia="Times New Roman" w:cstheme="minorHAnsi"/>
          <w:bCs/>
          <w:sz w:val="20"/>
          <w:szCs w:val="20"/>
          <w:lang w:eastAsia="ru-RU"/>
        </w:rPr>
        <w:t>____________________________________________________________________________________ в лице _________________________________________________________________________________________ действующего ___________________________________________________________________ именуем_____</w:t>
      </w:r>
      <w:r w:rsidR="00A6334D" w:rsidRPr="00B32E59">
        <w:rPr>
          <w:rFonts w:eastAsia="Times New Roman" w:cstheme="minorHAnsi"/>
          <w:sz w:val="20"/>
          <w:szCs w:val="20"/>
          <w:lang w:eastAsia="ru-RU"/>
        </w:rPr>
        <w:t xml:space="preserve"> в дальнейшем </w:t>
      </w:r>
      <w:r w:rsidR="00CC5543" w:rsidRPr="00B32E59">
        <w:rPr>
          <w:rFonts w:eastAsia="Times New Roman" w:cstheme="minorHAnsi"/>
          <w:b/>
          <w:sz w:val="20"/>
          <w:szCs w:val="20"/>
          <w:lang w:eastAsia="ru-RU"/>
        </w:rPr>
        <w:t>«</w:t>
      </w:r>
      <w:r w:rsidR="00A6334D" w:rsidRPr="00B32E59">
        <w:rPr>
          <w:rFonts w:eastAsia="Times New Roman" w:cstheme="minorHAnsi"/>
          <w:b/>
          <w:sz w:val="20"/>
          <w:szCs w:val="20"/>
          <w:lang w:eastAsia="ru-RU"/>
        </w:rPr>
        <w:t>Заявитель</w:t>
      </w:r>
      <w:r w:rsidR="00CC5543" w:rsidRPr="00B32E59">
        <w:rPr>
          <w:rFonts w:eastAsia="Times New Roman" w:cstheme="minorHAnsi"/>
          <w:b/>
          <w:sz w:val="20"/>
          <w:szCs w:val="20"/>
          <w:lang w:eastAsia="ru-RU"/>
        </w:rPr>
        <w:t>»</w:t>
      </w:r>
      <w:r w:rsidR="00A6334D" w:rsidRPr="00B32E59">
        <w:rPr>
          <w:rFonts w:eastAsia="Times New Roman" w:cstheme="minorHAnsi"/>
          <w:sz w:val="20"/>
          <w:szCs w:val="20"/>
          <w:lang w:eastAsia="ru-RU"/>
        </w:rPr>
        <w:t xml:space="preserve">, заключили настоящий Договор </w:t>
      </w:r>
      <w:r w:rsidR="009A78C2" w:rsidRPr="009A78C2">
        <w:rPr>
          <w:rFonts w:eastAsia="Times New Roman" w:cstheme="minorHAnsi"/>
          <w:sz w:val="20"/>
          <w:szCs w:val="20"/>
          <w:lang w:eastAsia="ru-RU"/>
        </w:rPr>
        <w:t>путем подписания усиленными</w:t>
      </w:r>
      <w:r w:rsidR="009A78C2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9A78C2" w:rsidRPr="009A78C2">
        <w:rPr>
          <w:rFonts w:eastAsia="Times New Roman" w:cstheme="minorHAnsi"/>
          <w:sz w:val="20"/>
          <w:szCs w:val="20"/>
          <w:lang w:eastAsia="ru-RU"/>
        </w:rPr>
        <w:t xml:space="preserve">квалифицированными электронными подписями Сторон </w:t>
      </w:r>
      <w:r w:rsidR="00A6334D" w:rsidRPr="00B32E59">
        <w:rPr>
          <w:rFonts w:eastAsia="Times New Roman" w:cstheme="minorHAnsi"/>
          <w:sz w:val="20"/>
          <w:szCs w:val="20"/>
          <w:lang w:eastAsia="ru-RU"/>
        </w:rPr>
        <w:t>о нижеследующем:</w:t>
      </w:r>
      <w:proofErr w:type="gramEnd"/>
    </w:p>
    <w:p w14:paraId="0A0D9B5E" w14:textId="77777777" w:rsidR="00A6334D" w:rsidRPr="005F7C2A" w:rsidRDefault="00A6334D" w:rsidP="00E97060">
      <w:pPr>
        <w:widowControl w:val="0"/>
        <w:tabs>
          <w:tab w:val="center" w:pos="2920"/>
          <w:tab w:val="right" w:pos="9923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highlight w:val="yellow"/>
          <w:lang w:eastAsia="ru-RU"/>
        </w:rPr>
      </w:pPr>
    </w:p>
    <w:p w14:paraId="470E1E9E" w14:textId="77777777" w:rsidR="00A6334D" w:rsidRPr="00B32E59" w:rsidRDefault="00A6334D" w:rsidP="00E97060">
      <w:pPr>
        <w:widowControl w:val="0"/>
        <w:tabs>
          <w:tab w:val="center" w:pos="0"/>
          <w:tab w:val="right" w:pos="9923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ru-RU"/>
        </w:rPr>
      </w:pPr>
      <w:r w:rsidRPr="00B32E59">
        <w:rPr>
          <w:rFonts w:eastAsia="Times New Roman" w:cstheme="minorHAnsi"/>
          <w:b/>
          <w:sz w:val="20"/>
          <w:szCs w:val="20"/>
          <w:lang w:val="en-US" w:eastAsia="ru-RU"/>
        </w:rPr>
        <w:t>I</w:t>
      </w:r>
      <w:r w:rsidRPr="00B32E59">
        <w:rPr>
          <w:rFonts w:eastAsia="Times New Roman" w:cstheme="minorHAnsi"/>
          <w:b/>
          <w:sz w:val="20"/>
          <w:szCs w:val="20"/>
          <w:lang w:eastAsia="ru-RU"/>
        </w:rPr>
        <w:t>. Предмет договора</w:t>
      </w:r>
    </w:p>
    <w:p w14:paraId="03B97974" w14:textId="75D313C3" w:rsidR="00A6334D" w:rsidRPr="00B32E59" w:rsidRDefault="00A6334D" w:rsidP="00E97060">
      <w:pPr>
        <w:widowControl w:val="0"/>
        <w:tabs>
          <w:tab w:val="left" w:pos="1134"/>
          <w:tab w:val="center" w:pos="54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B32E59">
        <w:rPr>
          <w:rFonts w:eastAsia="Times New Roman" w:cstheme="minorHAnsi"/>
          <w:sz w:val="20"/>
          <w:szCs w:val="20"/>
          <w:lang w:eastAsia="ru-RU"/>
        </w:rPr>
        <w:t>1.1.</w:t>
      </w:r>
      <w:r w:rsidRPr="00B32E59">
        <w:rPr>
          <w:rFonts w:eastAsia="Times New Roman" w:cstheme="minorHAnsi"/>
          <w:sz w:val="20"/>
          <w:szCs w:val="20"/>
          <w:lang w:eastAsia="ru-RU"/>
        </w:rPr>
        <w:tab/>
      </w:r>
      <w:proofErr w:type="gramStart"/>
      <w:r w:rsidRPr="00B32E59">
        <w:rPr>
          <w:rFonts w:eastAsia="Times New Roman" w:cstheme="minorHAnsi"/>
          <w:sz w:val="20"/>
          <w:szCs w:val="20"/>
          <w:lang w:eastAsia="ru-RU"/>
        </w:rPr>
        <w:t>В соответствии с условиями настоящего договора Заявитель для участия в</w:t>
      </w:r>
      <w:r w:rsidR="00F1162B" w:rsidRPr="00B32E5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B32E59">
        <w:rPr>
          <w:rFonts w:eastAsia="Times New Roman" w:cstheme="minorHAnsi"/>
          <w:sz w:val="20"/>
          <w:szCs w:val="20"/>
          <w:lang w:eastAsia="ru-RU"/>
        </w:rPr>
        <w:t xml:space="preserve">торгах по продаже имущества, принадлежащего </w:t>
      </w:r>
      <w:r w:rsidR="000F1147" w:rsidRPr="000F1147">
        <w:rPr>
          <w:rFonts w:cstheme="minorHAnsi"/>
          <w:sz w:val="20"/>
          <w:szCs w:val="20"/>
        </w:rPr>
        <w:t xml:space="preserve">  </w:t>
      </w:r>
      <w:proofErr w:type="spellStart"/>
      <w:r w:rsidR="00AB78B1">
        <w:rPr>
          <w:rFonts w:cstheme="minorHAnsi"/>
          <w:sz w:val="20"/>
          <w:szCs w:val="20"/>
        </w:rPr>
        <w:t>Гаврильчаку</w:t>
      </w:r>
      <w:proofErr w:type="spellEnd"/>
      <w:r w:rsidR="00AB78B1">
        <w:rPr>
          <w:rFonts w:cstheme="minorHAnsi"/>
          <w:sz w:val="20"/>
          <w:szCs w:val="20"/>
        </w:rPr>
        <w:t xml:space="preserve"> Андрею Львовичу</w:t>
      </w:r>
      <w:r w:rsidR="00AB78B1" w:rsidRPr="00AB78B1">
        <w:rPr>
          <w:rFonts w:cstheme="minorHAnsi"/>
          <w:sz w:val="20"/>
          <w:szCs w:val="20"/>
        </w:rPr>
        <w:t xml:space="preserve"> (25.08.1969 г.р., место рождения: г. Москва, СНИЛС 001-292-458 01, ИНН 771603241386, адрес регистрации: г. Москва, б-р Строгинский, д. 26, к. 2, кв. 452) </w:t>
      </w:r>
      <w:r w:rsidRPr="00B32E59">
        <w:rPr>
          <w:rFonts w:eastAsia="Times New Roman" w:cstheme="minorHAnsi"/>
          <w:sz w:val="20"/>
          <w:szCs w:val="20"/>
          <w:lang w:eastAsia="ru-RU"/>
        </w:rPr>
        <w:t xml:space="preserve"> проводимых на электронной торговой площадке </w:t>
      </w:r>
      <w:r w:rsidR="00AB78B1" w:rsidRPr="00AB78B1">
        <w:rPr>
          <w:rFonts w:eastAsia="Times New Roman" w:cstheme="minorHAnsi"/>
          <w:sz w:val="20"/>
          <w:szCs w:val="20"/>
          <w:lang w:eastAsia="ru-RU"/>
        </w:rPr>
        <w:t>электронной площадке АО «РАД» http://www.lot-online.ru/ (ЭТП)</w:t>
      </w:r>
      <w:r w:rsidR="00AB78B1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B32E59">
        <w:rPr>
          <w:rFonts w:eastAsia="Times New Roman" w:cstheme="minorHAnsi"/>
          <w:sz w:val="20"/>
          <w:szCs w:val="20"/>
          <w:lang w:eastAsia="ru-RU"/>
        </w:rPr>
        <w:t>перечисляет денежные средства в</w:t>
      </w:r>
      <w:proofErr w:type="gramEnd"/>
      <w:r w:rsidRPr="00B32E59">
        <w:rPr>
          <w:rFonts w:eastAsia="Times New Roman" w:cstheme="minorHAnsi"/>
          <w:sz w:val="20"/>
          <w:szCs w:val="20"/>
          <w:lang w:eastAsia="ru-RU"/>
        </w:rPr>
        <w:t xml:space="preserve"> </w:t>
      </w:r>
      <w:proofErr w:type="gramStart"/>
      <w:r w:rsidRPr="00B32E59">
        <w:rPr>
          <w:rFonts w:eastAsia="Times New Roman" w:cstheme="minorHAnsi"/>
          <w:sz w:val="20"/>
          <w:szCs w:val="20"/>
          <w:lang w:eastAsia="ru-RU"/>
        </w:rPr>
        <w:t>размере</w:t>
      </w:r>
      <w:proofErr w:type="gramEnd"/>
      <w:r w:rsidRPr="00B32E5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AB78B1">
        <w:rPr>
          <w:rFonts w:eastAsia="Times New Roman" w:cstheme="minorHAnsi"/>
          <w:sz w:val="20"/>
          <w:szCs w:val="20"/>
          <w:lang w:eastAsia="ru-RU"/>
        </w:rPr>
        <w:t>5</w:t>
      </w:r>
      <w:r w:rsidRPr="00B32E59">
        <w:rPr>
          <w:rFonts w:eastAsia="Times New Roman" w:cstheme="minorHAnsi"/>
          <w:sz w:val="20"/>
          <w:szCs w:val="20"/>
          <w:lang w:eastAsia="ru-RU"/>
        </w:rPr>
        <w:t>% от цены лота, на счет, указанный Организатором торгов, с указанием сведений, изложенных в объявлении о торгах.</w:t>
      </w:r>
    </w:p>
    <w:p w14:paraId="7D7519C0" w14:textId="43E23C0D" w:rsidR="00A6334D" w:rsidRPr="00B32E59" w:rsidRDefault="00A6334D" w:rsidP="00E970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B32E59">
        <w:rPr>
          <w:rFonts w:eastAsia="Times New Roman" w:cstheme="minorHAnsi"/>
          <w:sz w:val="20"/>
          <w:szCs w:val="20"/>
          <w:lang w:eastAsia="ru-RU"/>
        </w:rPr>
        <w:t xml:space="preserve">1.2. </w:t>
      </w:r>
      <w:r w:rsidRPr="00B32E59">
        <w:rPr>
          <w:rFonts w:eastAsia="Times New Roman" w:cstheme="minorHAnsi"/>
          <w:sz w:val="20"/>
          <w:szCs w:val="20"/>
          <w:lang w:eastAsia="ru-RU"/>
        </w:rPr>
        <w:tab/>
        <w:t xml:space="preserve">Задаток вносится Заявителем в счет обеспечения исполнения </w:t>
      </w:r>
      <w:proofErr w:type="gramStart"/>
      <w:r w:rsidRPr="00B32E59">
        <w:rPr>
          <w:rFonts w:eastAsia="Times New Roman" w:cstheme="minorHAnsi"/>
          <w:sz w:val="20"/>
          <w:szCs w:val="20"/>
          <w:lang w:eastAsia="ru-RU"/>
        </w:rPr>
        <w:t>обязательств</w:t>
      </w:r>
      <w:proofErr w:type="gramEnd"/>
      <w:r w:rsidRPr="00B32E59">
        <w:rPr>
          <w:rFonts w:eastAsia="Times New Roman" w:cstheme="minorHAnsi"/>
          <w:sz w:val="20"/>
          <w:szCs w:val="20"/>
          <w:lang w:eastAsia="ru-RU"/>
        </w:rPr>
        <w:t xml:space="preserve"> по оплате продаваемого на торгах имущества.</w:t>
      </w:r>
    </w:p>
    <w:p w14:paraId="147BF2BB" w14:textId="0F9AA24E" w:rsidR="0033029F" w:rsidRPr="00F7586A" w:rsidRDefault="00A6334D" w:rsidP="00B32E59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eastAsia="Times New Roman" w:cstheme="minorHAnsi"/>
          <w:sz w:val="20"/>
          <w:szCs w:val="20"/>
          <w:lang w:eastAsia="ar-SA"/>
        </w:rPr>
      </w:pPr>
      <w:r w:rsidRPr="00064CD9">
        <w:rPr>
          <w:rFonts w:eastAsia="Times New Roman" w:cstheme="minorHAnsi"/>
          <w:sz w:val="20"/>
          <w:szCs w:val="20"/>
          <w:lang w:eastAsia="ar-SA"/>
        </w:rPr>
        <w:t>1.</w:t>
      </w:r>
      <w:r w:rsidRPr="00064CD9">
        <w:rPr>
          <w:rFonts w:eastAsia="Times New Roman" w:cstheme="minorHAnsi"/>
          <w:sz w:val="20"/>
          <w:szCs w:val="20"/>
          <w:lang w:eastAsia="ru-RU"/>
        </w:rPr>
        <w:t>3.</w:t>
      </w:r>
      <w:r w:rsidRPr="00064CD9">
        <w:rPr>
          <w:rFonts w:eastAsia="Times New Roman" w:cstheme="minorHAnsi"/>
          <w:sz w:val="20"/>
          <w:szCs w:val="20"/>
          <w:lang w:eastAsia="ru-RU"/>
        </w:rPr>
        <w:tab/>
      </w:r>
      <w:r w:rsidR="00B32E59" w:rsidRPr="00F7586A">
        <w:rPr>
          <w:rFonts w:eastAsia="Times New Roman" w:cstheme="minorHAnsi"/>
          <w:sz w:val="20"/>
          <w:szCs w:val="20"/>
          <w:lang w:eastAsia="ar-SA"/>
        </w:rPr>
        <w:t>Подробная информация о Лоте</w:t>
      </w:r>
      <w:proofErr w:type="gramStart"/>
      <w:r w:rsidR="00B32E59" w:rsidRPr="00F7586A">
        <w:rPr>
          <w:rFonts w:eastAsia="Times New Roman" w:cstheme="minorHAnsi"/>
          <w:sz w:val="20"/>
          <w:szCs w:val="20"/>
          <w:lang w:eastAsia="ar-SA"/>
        </w:rPr>
        <w:t xml:space="preserve"> (-</w:t>
      </w:r>
      <w:proofErr w:type="gramEnd"/>
      <w:r w:rsidR="00B32E59" w:rsidRPr="00F7586A">
        <w:rPr>
          <w:rFonts w:eastAsia="Times New Roman" w:cstheme="minorHAnsi"/>
          <w:sz w:val="20"/>
          <w:szCs w:val="20"/>
          <w:lang w:eastAsia="ar-SA"/>
        </w:rPr>
        <w:t>ах) размещена в ЕФРСБ (сообщение №</w:t>
      </w:r>
      <w:r w:rsidR="00AB78B1" w:rsidRPr="00AB78B1">
        <w:t xml:space="preserve"> </w:t>
      </w:r>
      <w:r w:rsidR="00AB78B1" w:rsidRPr="00AB78B1">
        <w:rPr>
          <w:rFonts w:eastAsia="Times New Roman" w:cstheme="minorHAnsi"/>
          <w:sz w:val="20"/>
          <w:szCs w:val="20"/>
          <w:lang w:eastAsia="ar-SA"/>
        </w:rPr>
        <w:t>15212046</w:t>
      </w:r>
      <w:r w:rsidR="00977D69" w:rsidRPr="00F7586A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B32E59" w:rsidRPr="00F7586A">
        <w:rPr>
          <w:rFonts w:eastAsia="Times New Roman" w:cstheme="minorHAnsi"/>
          <w:sz w:val="20"/>
          <w:szCs w:val="20"/>
          <w:lang w:eastAsia="ar-SA"/>
        </w:rPr>
        <w:t xml:space="preserve">от </w:t>
      </w:r>
      <w:r w:rsidR="00AB78B1">
        <w:rPr>
          <w:rFonts w:eastAsia="Times New Roman" w:cstheme="minorHAnsi"/>
          <w:sz w:val="20"/>
          <w:szCs w:val="20"/>
          <w:lang w:eastAsia="ar-SA"/>
        </w:rPr>
        <w:t>30.08</w:t>
      </w:r>
      <w:r w:rsidR="00F7586A">
        <w:rPr>
          <w:rFonts w:eastAsia="Times New Roman" w:cstheme="minorHAnsi"/>
          <w:sz w:val="20"/>
          <w:szCs w:val="20"/>
          <w:lang w:eastAsia="ar-SA"/>
        </w:rPr>
        <w:t>.2024</w:t>
      </w:r>
      <w:r w:rsidR="00B32E59" w:rsidRPr="00F7586A">
        <w:rPr>
          <w:rFonts w:eastAsia="Times New Roman" w:cstheme="minorHAnsi"/>
          <w:sz w:val="20"/>
          <w:szCs w:val="20"/>
          <w:lang w:eastAsia="ar-SA"/>
        </w:rPr>
        <w:t>).</w:t>
      </w:r>
    </w:p>
    <w:p w14:paraId="13136A9B" w14:textId="47F27149" w:rsidR="00E2597F" w:rsidRPr="00064CD9" w:rsidRDefault="00A6334D" w:rsidP="00B32E59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eastAsia="Times New Roman" w:cstheme="minorHAnsi"/>
          <w:sz w:val="20"/>
          <w:szCs w:val="20"/>
          <w:lang w:eastAsia="ar-SA"/>
        </w:rPr>
      </w:pPr>
      <w:r w:rsidRPr="00F7586A">
        <w:rPr>
          <w:rFonts w:eastAsia="Times New Roman" w:cstheme="minorHAnsi"/>
          <w:sz w:val="20"/>
          <w:szCs w:val="20"/>
          <w:lang w:eastAsia="ar-SA"/>
        </w:rPr>
        <w:t>1.</w:t>
      </w:r>
      <w:r w:rsidRPr="00F7586A">
        <w:rPr>
          <w:rFonts w:eastAsia="Times New Roman" w:cstheme="minorHAnsi"/>
          <w:sz w:val="20"/>
          <w:szCs w:val="20"/>
          <w:lang w:eastAsia="ru-RU"/>
        </w:rPr>
        <w:t>4.</w:t>
      </w:r>
      <w:r w:rsidRPr="00F7586A">
        <w:rPr>
          <w:rFonts w:eastAsia="Times New Roman" w:cstheme="minorHAnsi"/>
          <w:sz w:val="20"/>
          <w:szCs w:val="20"/>
          <w:lang w:eastAsia="ru-RU"/>
        </w:rPr>
        <w:tab/>
      </w:r>
      <w:proofErr w:type="gramStart"/>
      <w:r w:rsidRPr="00F7586A">
        <w:rPr>
          <w:rFonts w:eastAsia="Times New Roman" w:cstheme="minorHAnsi"/>
          <w:sz w:val="20"/>
          <w:szCs w:val="20"/>
          <w:lang w:eastAsia="ar-SA"/>
        </w:rPr>
        <w:t>Начальная цена продажи имущества</w:t>
      </w:r>
      <w:r w:rsidR="00F1162B" w:rsidRPr="00F7586A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B32E59" w:rsidRPr="00F7586A">
        <w:rPr>
          <w:rFonts w:eastAsia="Times New Roman" w:cstheme="minorHAnsi"/>
          <w:sz w:val="20"/>
          <w:szCs w:val="20"/>
          <w:lang w:eastAsia="ar-SA"/>
        </w:rPr>
        <w:t>(Лота (-</w:t>
      </w:r>
      <w:proofErr w:type="spellStart"/>
      <w:r w:rsidR="00B32E59" w:rsidRPr="00F7586A">
        <w:rPr>
          <w:rFonts w:eastAsia="Times New Roman" w:cstheme="minorHAnsi"/>
          <w:sz w:val="20"/>
          <w:szCs w:val="20"/>
          <w:lang w:eastAsia="ar-SA"/>
        </w:rPr>
        <w:t>ов</w:t>
      </w:r>
      <w:proofErr w:type="spellEnd"/>
      <w:r w:rsidR="00B32E59" w:rsidRPr="00F7586A">
        <w:rPr>
          <w:rFonts w:eastAsia="Times New Roman" w:cstheme="minorHAnsi"/>
          <w:sz w:val="20"/>
          <w:szCs w:val="20"/>
          <w:lang w:eastAsia="ar-SA"/>
        </w:rPr>
        <w:t xml:space="preserve">) </w:t>
      </w:r>
      <w:r w:rsidR="00F1162B" w:rsidRPr="00F7586A">
        <w:rPr>
          <w:rFonts w:eastAsia="Times New Roman" w:cstheme="minorHAnsi"/>
          <w:sz w:val="20"/>
          <w:szCs w:val="20"/>
          <w:lang w:eastAsia="ar-SA"/>
        </w:rPr>
        <w:t>на торгах</w:t>
      </w:r>
      <w:r w:rsidR="00B32E59" w:rsidRPr="00F7586A">
        <w:rPr>
          <w:rFonts w:eastAsia="Times New Roman" w:cstheme="minorHAnsi"/>
          <w:sz w:val="20"/>
          <w:szCs w:val="20"/>
          <w:lang w:eastAsia="ar-SA"/>
        </w:rPr>
        <w:t xml:space="preserve"> размещена в ЕФРСБ (сообщение №</w:t>
      </w:r>
      <w:r w:rsidR="00AB78B1" w:rsidRPr="00AB78B1">
        <w:t xml:space="preserve"> </w:t>
      </w:r>
      <w:r w:rsidR="00AB78B1" w:rsidRPr="00AB78B1">
        <w:rPr>
          <w:rFonts w:eastAsia="Times New Roman" w:cstheme="minorHAnsi"/>
          <w:sz w:val="20"/>
          <w:szCs w:val="20"/>
          <w:lang w:eastAsia="ar-SA"/>
        </w:rPr>
        <w:t>15212046</w:t>
      </w:r>
      <w:r w:rsidR="00AB78B1">
        <w:rPr>
          <w:rFonts w:eastAsia="Times New Roman" w:cstheme="minorHAnsi"/>
          <w:sz w:val="20"/>
          <w:szCs w:val="20"/>
          <w:lang w:eastAsia="ar-SA"/>
        </w:rPr>
        <w:t xml:space="preserve"> от 30.08</w:t>
      </w:r>
      <w:r w:rsidR="00F7586A">
        <w:rPr>
          <w:rFonts w:eastAsia="Times New Roman" w:cstheme="minorHAnsi"/>
          <w:sz w:val="20"/>
          <w:szCs w:val="20"/>
          <w:lang w:eastAsia="ar-SA"/>
        </w:rPr>
        <w:t>.2024</w:t>
      </w:r>
      <w:r w:rsidR="00B32E59" w:rsidRPr="00F7586A">
        <w:rPr>
          <w:rFonts w:eastAsia="Times New Roman" w:cstheme="minorHAnsi"/>
          <w:sz w:val="20"/>
          <w:szCs w:val="20"/>
          <w:lang w:eastAsia="ar-SA"/>
        </w:rPr>
        <w:t>).</w:t>
      </w:r>
      <w:proofErr w:type="gramEnd"/>
    </w:p>
    <w:p w14:paraId="450216D8" w14:textId="36C923C3" w:rsidR="00A6334D" w:rsidRPr="00064CD9" w:rsidRDefault="00AB78B1" w:rsidP="00B32E59">
      <w:pPr>
        <w:suppressAutoHyphens/>
        <w:spacing w:after="0" w:line="240" w:lineRule="auto"/>
        <w:ind w:firstLine="567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Задаток – 5 (пять</w:t>
      </w:r>
      <w:r w:rsidR="00E2597F" w:rsidRPr="00064CD9">
        <w:rPr>
          <w:rFonts w:eastAsia="Times New Roman" w:cstheme="minorHAnsi"/>
          <w:sz w:val="20"/>
          <w:szCs w:val="20"/>
          <w:lang w:eastAsia="ar-SA"/>
        </w:rPr>
        <w:t xml:space="preserve">) процентов от начальной цены продажи </w:t>
      </w:r>
      <w:r w:rsidR="00B32E59" w:rsidRPr="00064CD9">
        <w:rPr>
          <w:rFonts w:eastAsia="Times New Roman" w:cstheme="minorHAnsi"/>
          <w:sz w:val="20"/>
          <w:szCs w:val="20"/>
          <w:lang w:eastAsia="ar-SA"/>
        </w:rPr>
        <w:t>Лота.</w:t>
      </w:r>
    </w:p>
    <w:p w14:paraId="64EFA758" w14:textId="77777777" w:rsidR="00B32E59" w:rsidRPr="00064CD9" w:rsidRDefault="00B32E59" w:rsidP="00B32E59">
      <w:pPr>
        <w:suppressAutoHyphens/>
        <w:spacing w:after="0" w:line="240" w:lineRule="auto"/>
        <w:ind w:firstLine="567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6C979C74" w14:textId="77777777" w:rsidR="00A6334D" w:rsidRPr="00064CD9" w:rsidRDefault="00A6334D" w:rsidP="00E97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ru-RU"/>
        </w:rPr>
      </w:pPr>
      <w:r w:rsidRPr="00064CD9">
        <w:rPr>
          <w:rFonts w:eastAsia="Times New Roman" w:cstheme="minorHAnsi"/>
          <w:b/>
          <w:sz w:val="20"/>
          <w:szCs w:val="20"/>
          <w:lang w:val="en-US" w:eastAsia="ru-RU"/>
        </w:rPr>
        <w:t>II</w:t>
      </w:r>
      <w:r w:rsidRPr="00064CD9">
        <w:rPr>
          <w:rFonts w:eastAsia="Times New Roman" w:cstheme="minorHAnsi"/>
          <w:b/>
          <w:sz w:val="20"/>
          <w:szCs w:val="20"/>
          <w:lang w:eastAsia="ru-RU"/>
        </w:rPr>
        <w:t>. Порядок внесения задатка</w:t>
      </w:r>
    </w:p>
    <w:p w14:paraId="0F59F0C0" w14:textId="32E31B0E" w:rsidR="00A6334D" w:rsidRPr="00064CD9" w:rsidRDefault="00A6334D" w:rsidP="00E970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064CD9">
        <w:rPr>
          <w:rFonts w:eastAsia="Times New Roman" w:cstheme="minorHAnsi"/>
          <w:sz w:val="20"/>
          <w:szCs w:val="20"/>
          <w:lang w:eastAsia="ru-RU"/>
        </w:rPr>
        <w:t>2.1. </w:t>
      </w:r>
      <w:r w:rsidRPr="00064CD9">
        <w:rPr>
          <w:rFonts w:eastAsia="Times New Roman" w:cstheme="minorHAnsi"/>
          <w:sz w:val="20"/>
          <w:szCs w:val="20"/>
          <w:lang w:eastAsia="ru-RU"/>
        </w:rPr>
        <w:tab/>
        <w:t>Задаток должен быть внесен Заявителем в указанном в п. 1.1 настоящего договора размере не позднее даты, указанной в извещении о проведении</w:t>
      </w:r>
      <w:r w:rsidR="00F1162B" w:rsidRPr="00064CD9">
        <w:rPr>
          <w:rFonts w:eastAsia="Times New Roman" w:cstheme="minorHAnsi"/>
          <w:sz w:val="20"/>
          <w:szCs w:val="20"/>
          <w:lang w:eastAsia="ru-RU"/>
        </w:rPr>
        <w:t xml:space="preserve"> повторных</w:t>
      </w:r>
      <w:r w:rsidRPr="00064CD9">
        <w:rPr>
          <w:rFonts w:eastAsia="Times New Roman" w:cstheme="minorHAnsi"/>
          <w:sz w:val="20"/>
          <w:szCs w:val="20"/>
          <w:lang w:eastAsia="ru-RU"/>
        </w:rPr>
        <w:t xml:space="preserve"> торгов и считается внесенным </w:t>
      </w:r>
      <w:proofErr w:type="gramStart"/>
      <w:r w:rsidRPr="00064CD9">
        <w:rPr>
          <w:rFonts w:eastAsia="Times New Roman" w:cstheme="minorHAnsi"/>
          <w:sz w:val="20"/>
          <w:szCs w:val="20"/>
          <w:lang w:eastAsia="ru-RU"/>
        </w:rPr>
        <w:t>с даты поступления</w:t>
      </w:r>
      <w:proofErr w:type="gramEnd"/>
      <w:r w:rsidRPr="00064CD9">
        <w:rPr>
          <w:rFonts w:eastAsia="Times New Roman" w:cstheme="minorHAnsi"/>
          <w:sz w:val="20"/>
          <w:szCs w:val="20"/>
          <w:lang w:eastAsia="ru-RU"/>
        </w:rPr>
        <w:t xml:space="preserve"> всей суммы задатка Организатору торгов.</w:t>
      </w:r>
    </w:p>
    <w:p w14:paraId="0875AABA" w14:textId="77777777" w:rsidR="00A6334D" w:rsidRPr="00064CD9" w:rsidRDefault="00A6334D" w:rsidP="00E970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064CD9">
        <w:rPr>
          <w:rFonts w:eastAsia="Times New Roman" w:cstheme="minorHAnsi"/>
          <w:sz w:val="20"/>
          <w:szCs w:val="20"/>
          <w:lang w:eastAsia="ru-RU"/>
        </w:rPr>
        <w:t xml:space="preserve">В случае </w:t>
      </w:r>
      <w:proofErr w:type="gramStart"/>
      <w:r w:rsidRPr="00064CD9">
        <w:rPr>
          <w:rFonts w:eastAsia="Times New Roman" w:cstheme="minorHAnsi"/>
          <w:sz w:val="20"/>
          <w:szCs w:val="20"/>
          <w:lang w:eastAsia="ru-RU"/>
        </w:rPr>
        <w:t>не поступления</w:t>
      </w:r>
      <w:proofErr w:type="gramEnd"/>
      <w:r w:rsidRPr="00064CD9">
        <w:rPr>
          <w:rFonts w:eastAsia="Times New Roman" w:cstheme="minorHAnsi"/>
          <w:sz w:val="20"/>
          <w:szCs w:val="20"/>
          <w:lang w:eastAsia="ru-RU"/>
        </w:rPr>
        <w:t xml:space="preserve">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14:paraId="25236528" w14:textId="77777777" w:rsidR="00A6334D" w:rsidRPr="00064CD9" w:rsidRDefault="00A6334D" w:rsidP="00E970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064CD9">
        <w:rPr>
          <w:rFonts w:eastAsia="Times New Roman" w:cstheme="minorHAnsi"/>
          <w:sz w:val="20"/>
          <w:szCs w:val="20"/>
          <w:lang w:eastAsia="ru-RU"/>
        </w:rPr>
        <w:t>2.2. </w:t>
      </w:r>
      <w:r w:rsidRPr="00064CD9">
        <w:rPr>
          <w:rFonts w:eastAsia="Times New Roman" w:cstheme="minorHAnsi"/>
          <w:sz w:val="20"/>
          <w:szCs w:val="20"/>
          <w:lang w:eastAsia="ru-RU"/>
        </w:rPr>
        <w:tab/>
        <w:t>На денежные средства, перечисленные в соответствии с настоящим договором, проценты не начисляются.</w:t>
      </w:r>
    </w:p>
    <w:p w14:paraId="61731DC9" w14:textId="77777777" w:rsidR="00A6334D" w:rsidRPr="00064CD9" w:rsidRDefault="00A6334D" w:rsidP="00E97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ru-RU"/>
        </w:rPr>
      </w:pPr>
      <w:r w:rsidRPr="00064CD9">
        <w:rPr>
          <w:rFonts w:eastAsia="Times New Roman" w:cstheme="minorHAnsi"/>
          <w:b/>
          <w:sz w:val="20"/>
          <w:szCs w:val="20"/>
          <w:lang w:val="en-US" w:eastAsia="ru-RU"/>
        </w:rPr>
        <w:t>III</w:t>
      </w:r>
      <w:r w:rsidRPr="00064CD9">
        <w:rPr>
          <w:rFonts w:eastAsia="Times New Roman" w:cstheme="minorHAnsi"/>
          <w:b/>
          <w:sz w:val="20"/>
          <w:szCs w:val="20"/>
          <w:lang w:eastAsia="ru-RU"/>
        </w:rPr>
        <w:t>. Порядок возврата и удержания задатка</w:t>
      </w:r>
    </w:p>
    <w:p w14:paraId="184AA06F" w14:textId="77777777" w:rsidR="00A6334D" w:rsidRPr="00064CD9" w:rsidRDefault="00A6334D" w:rsidP="00E970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064CD9">
        <w:rPr>
          <w:rFonts w:eastAsia="Times New Roman" w:cstheme="minorHAnsi"/>
          <w:sz w:val="20"/>
          <w:szCs w:val="20"/>
          <w:lang w:eastAsia="ru-RU"/>
        </w:rPr>
        <w:t>3.1. </w:t>
      </w:r>
      <w:r w:rsidRPr="00064CD9">
        <w:rPr>
          <w:rFonts w:eastAsia="Times New Roman" w:cstheme="minorHAnsi"/>
          <w:sz w:val="20"/>
          <w:szCs w:val="20"/>
          <w:lang w:eastAsia="ru-RU"/>
        </w:rPr>
        <w:tab/>
        <w:t>Задаток возвращается в случаях и в сроки, установленные п. 3.2 настоящего договора путем перечисления суммы внесенного задатка на указанный в статье 5 настоящего договора счет заявителя.</w:t>
      </w:r>
    </w:p>
    <w:p w14:paraId="01F971D5" w14:textId="77777777" w:rsidR="00A6334D" w:rsidRPr="00064CD9" w:rsidRDefault="00A6334D" w:rsidP="00E970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064CD9">
        <w:rPr>
          <w:rFonts w:eastAsia="Times New Roman" w:cstheme="minorHAnsi"/>
          <w:sz w:val="20"/>
          <w:szCs w:val="20"/>
          <w:lang w:eastAsia="ru-RU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5990B1FF" w14:textId="77777777" w:rsidR="00A6334D" w:rsidRPr="00064CD9" w:rsidRDefault="00A6334D" w:rsidP="00E970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Arial" w:cstheme="minorHAnsi"/>
          <w:sz w:val="20"/>
          <w:szCs w:val="20"/>
          <w:lang w:eastAsia="ru-RU"/>
        </w:rPr>
      </w:pPr>
      <w:r w:rsidRPr="00064CD9">
        <w:rPr>
          <w:rFonts w:eastAsia="Times New Roman" w:cstheme="minorHAnsi"/>
          <w:sz w:val="20"/>
          <w:szCs w:val="20"/>
          <w:lang w:eastAsia="ru-RU"/>
        </w:rPr>
        <w:t>3.2. </w:t>
      </w:r>
      <w:r w:rsidRPr="00064CD9">
        <w:rPr>
          <w:rFonts w:eastAsia="Times New Roman" w:cstheme="minorHAnsi"/>
          <w:sz w:val="20"/>
          <w:szCs w:val="20"/>
          <w:lang w:eastAsia="ru-RU"/>
        </w:rPr>
        <w:tab/>
      </w:r>
      <w:r w:rsidRPr="00064CD9">
        <w:rPr>
          <w:rFonts w:eastAsia="Arial" w:cstheme="minorHAnsi"/>
          <w:sz w:val="20"/>
          <w:szCs w:val="20"/>
          <w:lang w:eastAsia="ru-RU"/>
        </w:rPr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14:paraId="1F0977A1" w14:textId="77777777" w:rsidR="00A6334D" w:rsidRPr="00064CD9" w:rsidRDefault="00A6334D" w:rsidP="00E97060">
      <w:pPr>
        <w:widowControl w:val="0"/>
        <w:tabs>
          <w:tab w:val="left" w:pos="1134"/>
        </w:tabs>
        <w:suppressAutoHyphens/>
        <w:spacing w:after="0" w:line="240" w:lineRule="auto"/>
        <w:ind w:firstLine="540"/>
        <w:jc w:val="both"/>
        <w:rPr>
          <w:rFonts w:eastAsia="Arial" w:cstheme="minorHAnsi"/>
          <w:kern w:val="1"/>
          <w:sz w:val="20"/>
          <w:szCs w:val="20"/>
          <w:lang w:eastAsia="ar-SA"/>
        </w:rPr>
      </w:pPr>
      <w:r w:rsidRPr="00064CD9">
        <w:rPr>
          <w:rFonts w:eastAsia="Lucida Sans Unicode" w:cstheme="minorHAnsi"/>
          <w:kern w:val="1"/>
          <w:sz w:val="20"/>
          <w:szCs w:val="20"/>
          <w:lang w:eastAsia="ar-SA"/>
        </w:rPr>
        <w:t xml:space="preserve">3.3. </w:t>
      </w:r>
      <w:r w:rsidRPr="00064CD9">
        <w:rPr>
          <w:rFonts w:eastAsia="Lucida Sans Unicode" w:cstheme="minorHAnsi"/>
          <w:kern w:val="1"/>
          <w:sz w:val="20"/>
          <w:szCs w:val="20"/>
          <w:lang w:eastAsia="ar-SA"/>
        </w:rPr>
        <w:tab/>
        <w:t xml:space="preserve">Внесенный задаток не возвращается в случае </w:t>
      </w:r>
      <w:r w:rsidRPr="00064CD9">
        <w:rPr>
          <w:rFonts w:eastAsia="Arial" w:cstheme="minorHAnsi"/>
          <w:kern w:val="1"/>
          <w:sz w:val="20"/>
          <w:szCs w:val="20"/>
          <w:lang w:eastAsia="ar-SA"/>
        </w:rPr>
        <w:t>отказа или уклонения победителя торгов от подписания договора купли-продажи в течение 5 дней с момента его получения.</w:t>
      </w:r>
    </w:p>
    <w:p w14:paraId="493F2CDC" w14:textId="77777777" w:rsidR="00A6334D" w:rsidRPr="00064CD9" w:rsidRDefault="00A6334D" w:rsidP="00E970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064CD9">
        <w:rPr>
          <w:rFonts w:eastAsia="Times New Roman" w:cstheme="minorHAnsi"/>
          <w:sz w:val="20"/>
          <w:szCs w:val="20"/>
          <w:lang w:eastAsia="ru-RU"/>
        </w:rPr>
        <w:t>3.4. </w:t>
      </w:r>
      <w:r w:rsidRPr="00064CD9">
        <w:rPr>
          <w:rFonts w:eastAsia="Times New Roman" w:cstheme="minorHAnsi"/>
          <w:sz w:val="20"/>
          <w:szCs w:val="20"/>
          <w:lang w:eastAsia="ru-RU"/>
        </w:rPr>
        <w:tab/>
        <w:t>Внесенный Заявителем Задаток засчитывается в счет оплаты стоимости приобретаемого на торгах имущества.</w:t>
      </w:r>
    </w:p>
    <w:p w14:paraId="436BB22F" w14:textId="77777777" w:rsidR="00A6334D" w:rsidRPr="00064CD9" w:rsidRDefault="00A6334D" w:rsidP="00E97060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kern w:val="1"/>
          <w:sz w:val="20"/>
          <w:szCs w:val="20"/>
          <w:lang w:eastAsia="ar-SA"/>
        </w:rPr>
      </w:pPr>
      <w:r w:rsidRPr="00064CD9">
        <w:rPr>
          <w:rFonts w:eastAsia="Lucida Sans Unicode" w:cstheme="minorHAnsi"/>
          <w:b/>
          <w:kern w:val="1"/>
          <w:sz w:val="20"/>
          <w:szCs w:val="20"/>
          <w:lang w:val="en-US" w:eastAsia="ar-SA"/>
        </w:rPr>
        <w:t>I</w:t>
      </w:r>
      <w:r w:rsidRPr="00064CD9">
        <w:rPr>
          <w:rFonts w:eastAsia="Lucida Sans Unicode" w:cstheme="minorHAnsi"/>
          <w:b/>
          <w:kern w:val="1"/>
          <w:sz w:val="20"/>
          <w:szCs w:val="20"/>
          <w:lang w:eastAsia="ar-SA"/>
        </w:rPr>
        <w:t>V. Конфиденциальность</w:t>
      </w:r>
    </w:p>
    <w:p w14:paraId="159F7F55" w14:textId="77777777" w:rsidR="00A6334D" w:rsidRPr="00064CD9" w:rsidRDefault="00A6334D" w:rsidP="00E97060">
      <w:pPr>
        <w:widowControl w:val="0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eastAsia="Lucida Sans Unicode" w:cstheme="minorHAnsi"/>
          <w:kern w:val="1"/>
          <w:sz w:val="20"/>
          <w:szCs w:val="20"/>
          <w:lang w:eastAsia="ar-SA"/>
        </w:rPr>
      </w:pPr>
      <w:r w:rsidRPr="00064CD9">
        <w:rPr>
          <w:rFonts w:eastAsia="Lucida Sans Unicode" w:cstheme="minorHAnsi"/>
          <w:kern w:val="1"/>
          <w:sz w:val="20"/>
          <w:szCs w:val="20"/>
          <w:lang w:eastAsia="ar-SA"/>
        </w:rPr>
        <w:t xml:space="preserve">4.1. </w:t>
      </w:r>
      <w:r w:rsidRPr="00064CD9">
        <w:rPr>
          <w:rFonts w:eastAsia="Lucida Sans Unicode" w:cstheme="minorHAnsi"/>
          <w:kern w:val="1"/>
          <w:sz w:val="20"/>
          <w:szCs w:val="20"/>
          <w:lang w:eastAsia="ar-SA"/>
        </w:rPr>
        <w:tab/>
        <w:t xml:space="preserve">Стороны обязуются не разглашать никаких сведений конфиденциального характера друг о друге, а также не использовать во вред друг другу информацию, полученную в рамках выполнения </w:t>
      </w:r>
      <w:r w:rsidRPr="00064CD9">
        <w:rPr>
          <w:rFonts w:eastAsia="Lucida Sans Unicode" w:cstheme="minorHAnsi"/>
          <w:kern w:val="1"/>
          <w:sz w:val="20"/>
          <w:szCs w:val="20"/>
          <w:lang w:eastAsia="ar-SA"/>
        </w:rPr>
        <w:lastRenderedPageBreak/>
        <w:t xml:space="preserve">настоящего Договора. Каждая из сторон обязана обеспечить защиту от несанкционированного доступа, использования или распространения третьим лицам. </w:t>
      </w:r>
    </w:p>
    <w:p w14:paraId="22E49395" w14:textId="77777777" w:rsidR="00A6334D" w:rsidRPr="00064CD9" w:rsidRDefault="00A6334D" w:rsidP="00E97060">
      <w:pPr>
        <w:widowControl w:val="0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eastAsia="Lucida Sans Unicode" w:cstheme="minorHAnsi"/>
          <w:kern w:val="1"/>
          <w:sz w:val="20"/>
          <w:szCs w:val="20"/>
          <w:lang w:eastAsia="ar-SA"/>
        </w:rPr>
      </w:pPr>
      <w:r w:rsidRPr="00064CD9">
        <w:rPr>
          <w:rFonts w:eastAsia="Lucida Sans Unicode" w:cstheme="minorHAnsi"/>
          <w:kern w:val="1"/>
          <w:sz w:val="20"/>
          <w:szCs w:val="20"/>
          <w:lang w:eastAsia="ar-SA"/>
        </w:rPr>
        <w:t xml:space="preserve">4.2.  </w:t>
      </w:r>
      <w:r w:rsidRPr="00064CD9">
        <w:rPr>
          <w:rFonts w:eastAsia="Lucida Sans Unicode" w:cstheme="minorHAnsi"/>
          <w:kern w:val="1"/>
          <w:sz w:val="20"/>
          <w:szCs w:val="20"/>
          <w:lang w:eastAsia="ar-SA"/>
        </w:rPr>
        <w:tab/>
        <w:t xml:space="preserve">Информация не </w:t>
      </w:r>
      <w:proofErr w:type="gramStart"/>
      <w:r w:rsidRPr="00064CD9">
        <w:rPr>
          <w:rFonts w:eastAsia="Lucida Sans Unicode" w:cstheme="minorHAnsi"/>
          <w:kern w:val="1"/>
          <w:sz w:val="20"/>
          <w:szCs w:val="20"/>
          <w:lang w:eastAsia="ar-SA"/>
        </w:rPr>
        <w:t>будет считаться конфиденциальной и Стороны не</w:t>
      </w:r>
      <w:proofErr w:type="gramEnd"/>
      <w:r w:rsidRPr="00064CD9">
        <w:rPr>
          <w:rFonts w:eastAsia="Lucida Sans Unicode" w:cstheme="minorHAnsi"/>
          <w:kern w:val="1"/>
          <w:sz w:val="20"/>
          <w:szCs w:val="20"/>
          <w:lang w:eastAsia="ar-SA"/>
        </w:rPr>
        <w:t xml:space="preserve"> будут иметь никаких обязательств в отношении данной информации, если она удовлетворяет одному из следующих требований:</w:t>
      </w:r>
    </w:p>
    <w:p w14:paraId="35FE7B58" w14:textId="77777777" w:rsidR="00A6334D" w:rsidRPr="00064CD9" w:rsidRDefault="00A6334D" w:rsidP="00E97060">
      <w:pPr>
        <w:widowControl w:val="0"/>
        <w:suppressAutoHyphens/>
        <w:spacing w:after="0" w:line="240" w:lineRule="auto"/>
        <w:ind w:firstLine="567"/>
        <w:jc w:val="both"/>
        <w:rPr>
          <w:rFonts w:eastAsia="Lucida Sans Unicode" w:cstheme="minorHAnsi"/>
          <w:kern w:val="1"/>
          <w:sz w:val="20"/>
          <w:szCs w:val="20"/>
          <w:lang w:eastAsia="ar-SA"/>
        </w:rPr>
      </w:pPr>
      <w:r w:rsidRPr="00064CD9">
        <w:rPr>
          <w:rFonts w:eastAsia="Lucida Sans Unicode" w:cstheme="minorHAnsi"/>
          <w:kern w:val="1"/>
          <w:sz w:val="20"/>
          <w:szCs w:val="20"/>
          <w:lang w:eastAsia="ar-SA"/>
        </w:rPr>
        <w:t>•</w:t>
      </w:r>
      <w:r w:rsidRPr="00064CD9">
        <w:rPr>
          <w:rFonts w:eastAsia="Lucida Sans Unicode" w:cstheme="minorHAnsi"/>
          <w:kern w:val="1"/>
          <w:sz w:val="20"/>
          <w:szCs w:val="20"/>
          <w:lang w:eastAsia="ar-SA"/>
        </w:rPr>
        <w:tab/>
        <w:t>является или становится публично известной в результате неосторожного или намеренного действия передающей Стороны;</w:t>
      </w:r>
    </w:p>
    <w:p w14:paraId="7ECEABFE" w14:textId="77777777" w:rsidR="00A6334D" w:rsidRPr="00064CD9" w:rsidRDefault="00A6334D" w:rsidP="00E97060">
      <w:pPr>
        <w:widowControl w:val="0"/>
        <w:suppressAutoHyphens/>
        <w:spacing w:after="0" w:line="240" w:lineRule="auto"/>
        <w:ind w:firstLine="567"/>
        <w:jc w:val="both"/>
        <w:rPr>
          <w:rFonts w:eastAsia="Lucida Sans Unicode" w:cstheme="minorHAnsi"/>
          <w:kern w:val="1"/>
          <w:sz w:val="20"/>
          <w:szCs w:val="20"/>
          <w:lang w:eastAsia="ar-SA"/>
        </w:rPr>
      </w:pPr>
      <w:r w:rsidRPr="00064CD9">
        <w:rPr>
          <w:rFonts w:eastAsia="Lucida Sans Unicode" w:cstheme="minorHAnsi"/>
          <w:kern w:val="1"/>
          <w:sz w:val="20"/>
          <w:szCs w:val="20"/>
          <w:lang w:eastAsia="ar-SA"/>
        </w:rPr>
        <w:t>•</w:t>
      </w:r>
      <w:r w:rsidRPr="00064CD9">
        <w:rPr>
          <w:rFonts w:eastAsia="Lucida Sans Unicode" w:cstheme="minorHAnsi"/>
          <w:kern w:val="1"/>
          <w:sz w:val="20"/>
          <w:szCs w:val="20"/>
          <w:lang w:eastAsia="ar-SA"/>
        </w:rPr>
        <w:tab/>
        <w:t xml:space="preserve">легально </w:t>
      </w:r>
      <w:proofErr w:type="gramStart"/>
      <w:r w:rsidRPr="00064CD9">
        <w:rPr>
          <w:rFonts w:eastAsia="Lucida Sans Unicode" w:cstheme="minorHAnsi"/>
          <w:kern w:val="1"/>
          <w:sz w:val="20"/>
          <w:szCs w:val="20"/>
          <w:lang w:eastAsia="ar-SA"/>
        </w:rPr>
        <w:t>получена</w:t>
      </w:r>
      <w:proofErr w:type="gramEnd"/>
      <w:r w:rsidRPr="00064CD9">
        <w:rPr>
          <w:rFonts w:eastAsia="Lucida Sans Unicode" w:cstheme="minorHAnsi"/>
          <w:kern w:val="1"/>
          <w:sz w:val="20"/>
          <w:szCs w:val="20"/>
          <w:lang w:eastAsia="ar-SA"/>
        </w:rPr>
        <w:t xml:space="preserve"> от третьей стороны без каких-либо ограничений по ее распространению и без нарушения условий настоящего Соглашения;</w:t>
      </w:r>
    </w:p>
    <w:p w14:paraId="59A924FC" w14:textId="77777777" w:rsidR="00A6334D" w:rsidRPr="00064CD9" w:rsidRDefault="00A6334D" w:rsidP="00E97060">
      <w:pPr>
        <w:widowControl w:val="0"/>
        <w:suppressAutoHyphens/>
        <w:spacing w:after="0" w:line="240" w:lineRule="auto"/>
        <w:ind w:firstLine="567"/>
        <w:jc w:val="both"/>
        <w:rPr>
          <w:rFonts w:eastAsia="Lucida Sans Unicode" w:cstheme="minorHAnsi"/>
          <w:kern w:val="1"/>
          <w:sz w:val="20"/>
          <w:szCs w:val="20"/>
          <w:lang w:eastAsia="ar-SA"/>
        </w:rPr>
      </w:pPr>
      <w:r w:rsidRPr="00064CD9">
        <w:rPr>
          <w:rFonts w:eastAsia="Lucida Sans Unicode" w:cstheme="minorHAnsi"/>
          <w:kern w:val="1"/>
          <w:sz w:val="20"/>
          <w:szCs w:val="20"/>
          <w:lang w:eastAsia="ar-SA"/>
        </w:rPr>
        <w:t>•</w:t>
      </w:r>
      <w:r w:rsidRPr="00064CD9">
        <w:rPr>
          <w:rFonts w:eastAsia="Lucida Sans Unicode" w:cstheme="minorHAnsi"/>
          <w:kern w:val="1"/>
          <w:sz w:val="20"/>
          <w:szCs w:val="20"/>
          <w:lang w:eastAsia="ar-SA"/>
        </w:rPr>
        <w:tab/>
      </w:r>
      <w:proofErr w:type="gramStart"/>
      <w:r w:rsidRPr="00064CD9">
        <w:rPr>
          <w:rFonts w:eastAsia="Lucida Sans Unicode" w:cstheme="minorHAnsi"/>
          <w:kern w:val="1"/>
          <w:sz w:val="20"/>
          <w:szCs w:val="20"/>
          <w:lang w:eastAsia="ar-SA"/>
        </w:rPr>
        <w:t>получена</w:t>
      </w:r>
      <w:proofErr w:type="gramEnd"/>
      <w:r w:rsidRPr="00064CD9">
        <w:rPr>
          <w:rFonts w:eastAsia="Lucida Sans Unicode" w:cstheme="minorHAnsi"/>
          <w:kern w:val="1"/>
          <w:sz w:val="20"/>
          <w:szCs w:val="20"/>
          <w:lang w:eastAsia="ar-SA"/>
        </w:rPr>
        <w:t xml:space="preserve"> из общеизвестного официального источника;</w:t>
      </w:r>
    </w:p>
    <w:p w14:paraId="48FCBF2C" w14:textId="77777777" w:rsidR="00A6334D" w:rsidRPr="00064CD9" w:rsidRDefault="00A6334D" w:rsidP="00E97060">
      <w:pPr>
        <w:widowControl w:val="0"/>
        <w:suppressAutoHyphens/>
        <w:spacing w:after="0" w:line="240" w:lineRule="auto"/>
        <w:ind w:firstLine="567"/>
        <w:jc w:val="both"/>
        <w:rPr>
          <w:rFonts w:eastAsia="Lucida Sans Unicode" w:cstheme="minorHAnsi"/>
          <w:kern w:val="1"/>
          <w:sz w:val="20"/>
          <w:szCs w:val="20"/>
          <w:lang w:eastAsia="ar-SA"/>
        </w:rPr>
      </w:pPr>
      <w:r w:rsidRPr="00064CD9">
        <w:rPr>
          <w:rFonts w:eastAsia="Lucida Sans Unicode" w:cstheme="minorHAnsi"/>
          <w:kern w:val="1"/>
          <w:sz w:val="20"/>
          <w:szCs w:val="20"/>
          <w:lang w:eastAsia="ar-SA"/>
        </w:rPr>
        <w:t>•</w:t>
      </w:r>
      <w:r w:rsidRPr="00064CD9">
        <w:rPr>
          <w:rFonts w:eastAsia="Lucida Sans Unicode" w:cstheme="minorHAnsi"/>
          <w:kern w:val="1"/>
          <w:sz w:val="20"/>
          <w:szCs w:val="20"/>
          <w:lang w:eastAsia="ar-SA"/>
        </w:rPr>
        <w:tab/>
      </w:r>
      <w:proofErr w:type="gramStart"/>
      <w:r w:rsidRPr="00064CD9">
        <w:rPr>
          <w:rFonts w:eastAsia="Lucida Sans Unicode" w:cstheme="minorHAnsi"/>
          <w:kern w:val="1"/>
          <w:sz w:val="20"/>
          <w:szCs w:val="20"/>
          <w:lang w:eastAsia="ar-SA"/>
        </w:rPr>
        <w:t>разрешена</w:t>
      </w:r>
      <w:proofErr w:type="gramEnd"/>
      <w:r w:rsidRPr="00064CD9">
        <w:rPr>
          <w:rFonts w:eastAsia="Lucida Sans Unicode" w:cstheme="minorHAnsi"/>
          <w:kern w:val="1"/>
          <w:sz w:val="20"/>
          <w:szCs w:val="20"/>
          <w:lang w:eastAsia="ar-SA"/>
        </w:rPr>
        <w:t xml:space="preserve"> к выпуску в свет с письменного разрешения Стороны, обладающей этой информацией.</w:t>
      </w:r>
    </w:p>
    <w:p w14:paraId="233EDCD8" w14:textId="77777777" w:rsidR="00A6334D" w:rsidRPr="00064CD9" w:rsidRDefault="00A6334D" w:rsidP="00E97060">
      <w:pPr>
        <w:widowControl w:val="0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eastAsia="Lucida Sans Unicode" w:cstheme="minorHAnsi"/>
          <w:kern w:val="1"/>
          <w:sz w:val="20"/>
          <w:szCs w:val="20"/>
          <w:lang w:eastAsia="ar-SA"/>
        </w:rPr>
      </w:pPr>
      <w:r w:rsidRPr="00064CD9">
        <w:rPr>
          <w:rFonts w:eastAsia="Lucida Sans Unicode" w:cstheme="minorHAnsi"/>
          <w:kern w:val="1"/>
          <w:sz w:val="20"/>
          <w:szCs w:val="20"/>
          <w:lang w:eastAsia="ar-SA"/>
        </w:rPr>
        <w:t xml:space="preserve">4.3.  </w:t>
      </w:r>
      <w:r w:rsidRPr="00064CD9">
        <w:rPr>
          <w:rFonts w:eastAsia="Lucida Sans Unicode" w:cstheme="minorHAnsi"/>
          <w:kern w:val="1"/>
          <w:sz w:val="20"/>
          <w:szCs w:val="20"/>
          <w:lang w:eastAsia="ar-SA"/>
        </w:rPr>
        <w:tab/>
        <w:t>Стороны несут ответственность в соответствии с настоящим Договором и законодательством Российской Федерации за разглашение конфиденциальной информации в размере причиненного прямого ущерба.</w:t>
      </w:r>
    </w:p>
    <w:p w14:paraId="3DAB067D" w14:textId="77777777" w:rsidR="00A6334D" w:rsidRPr="00064CD9" w:rsidRDefault="00A6334D" w:rsidP="00E97060">
      <w:pPr>
        <w:widowControl w:val="0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eastAsia="Lucida Sans Unicode" w:cstheme="minorHAnsi"/>
          <w:kern w:val="1"/>
          <w:sz w:val="20"/>
          <w:szCs w:val="20"/>
          <w:lang w:eastAsia="ar-SA"/>
        </w:rPr>
      </w:pPr>
      <w:r w:rsidRPr="00064CD9">
        <w:rPr>
          <w:rFonts w:eastAsia="Lucida Sans Unicode" w:cstheme="minorHAnsi"/>
          <w:kern w:val="1"/>
          <w:sz w:val="20"/>
          <w:szCs w:val="20"/>
          <w:lang w:eastAsia="ar-SA"/>
        </w:rPr>
        <w:t xml:space="preserve">4.4. </w:t>
      </w:r>
      <w:r w:rsidRPr="00064CD9">
        <w:rPr>
          <w:rFonts w:eastAsia="Lucida Sans Unicode" w:cstheme="minorHAnsi"/>
          <w:kern w:val="1"/>
          <w:sz w:val="20"/>
          <w:szCs w:val="20"/>
          <w:lang w:eastAsia="ar-SA"/>
        </w:rPr>
        <w:tab/>
        <w:t>Запрет на разглашение конфиденциальной информации действует в течение 5 лет после прекращения настоящего Договора, если Сторонами не определены другие сроки в дополнительных договорах, касающихся конкретных проектов.</w:t>
      </w:r>
    </w:p>
    <w:p w14:paraId="4B7AC16B" w14:textId="77777777" w:rsidR="00A6334D" w:rsidRPr="00064CD9" w:rsidRDefault="00A6334D" w:rsidP="00E97060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kern w:val="1"/>
          <w:sz w:val="20"/>
          <w:szCs w:val="20"/>
          <w:lang w:eastAsia="ar-SA"/>
        </w:rPr>
      </w:pPr>
      <w:r w:rsidRPr="00064CD9">
        <w:rPr>
          <w:rFonts w:eastAsia="Lucida Sans Unicode" w:cstheme="minorHAnsi"/>
          <w:b/>
          <w:kern w:val="1"/>
          <w:sz w:val="20"/>
          <w:szCs w:val="20"/>
          <w:lang w:eastAsia="ar-SA"/>
        </w:rPr>
        <w:t>V. Срок действия настоящего договора</w:t>
      </w:r>
    </w:p>
    <w:p w14:paraId="3F5AF871" w14:textId="77777777" w:rsidR="00A6334D" w:rsidRPr="00064CD9" w:rsidRDefault="00A6334D" w:rsidP="00E970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064CD9">
        <w:rPr>
          <w:rFonts w:eastAsia="Times New Roman" w:cstheme="minorHAnsi"/>
          <w:sz w:val="20"/>
          <w:szCs w:val="20"/>
          <w:lang w:eastAsia="ru-RU"/>
        </w:rPr>
        <w:t>5.1. </w:t>
      </w:r>
      <w:r w:rsidRPr="00064CD9">
        <w:rPr>
          <w:rFonts w:eastAsia="Times New Roman" w:cstheme="minorHAnsi"/>
          <w:sz w:val="20"/>
          <w:szCs w:val="20"/>
          <w:lang w:eastAsia="ru-RU"/>
        </w:rPr>
        <w:tab/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1FF9E756" w14:textId="77777777" w:rsidR="00A6334D" w:rsidRPr="00064CD9" w:rsidRDefault="00A6334D" w:rsidP="00E97060">
      <w:pPr>
        <w:widowControl w:val="0"/>
        <w:tabs>
          <w:tab w:val="left" w:pos="540"/>
          <w:tab w:val="left" w:pos="1134"/>
        </w:tabs>
        <w:suppressAutoHyphens/>
        <w:spacing w:after="0" w:line="240" w:lineRule="auto"/>
        <w:ind w:firstLine="567"/>
        <w:jc w:val="both"/>
        <w:rPr>
          <w:rFonts w:eastAsia="Lucida Sans Unicode" w:cstheme="minorHAnsi"/>
          <w:kern w:val="1"/>
          <w:sz w:val="20"/>
          <w:szCs w:val="20"/>
          <w:lang w:eastAsia="ar-SA"/>
        </w:rPr>
      </w:pPr>
      <w:r w:rsidRPr="00064CD9">
        <w:rPr>
          <w:rFonts w:eastAsia="Lucida Sans Unicode" w:cstheme="minorHAnsi"/>
          <w:kern w:val="1"/>
          <w:sz w:val="20"/>
          <w:szCs w:val="20"/>
          <w:lang w:eastAsia="ar-SA"/>
        </w:rPr>
        <w:t>5.2. </w:t>
      </w:r>
      <w:r w:rsidRPr="00064CD9">
        <w:rPr>
          <w:rFonts w:eastAsia="Lucida Sans Unicode" w:cstheme="minorHAnsi"/>
          <w:kern w:val="1"/>
          <w:sz w:val="20"/>
          <w:szCs w:val="20"/>
          <w:lang w:eastAsia="ar-SA"/>
        </w:rPr>
        <w:tab/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по месту нахождения истца.</w:t>
      </w:r>
    </w:p>
    <w:p w14:paraId="512C9161" w14:textId="77777777" w:rsidR="00A6334D" w:rsidRPr="00F500E7" w:rsidRDefault="00A6334D" w:rsidP="00E970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064CD9">
        <w:rPr>
          <w:rFonts w:eastAsia="Times New Roman" w:cstheme="minorHAnsi"/>
          <w:sz w:val="20"/>
          <w:szCs w:val="20"/>
          <w:lang w:eastAsia="ru-RU"/>
        </w:rPr>
        <w:t>5.3. </w:t>
      </w:r>
      <w:r w:rsidRPr="00064CD9">
        <w:rPr>
          <w:rFonts w:eastAsia="Times New Roman" w:cstheme="minorHAnsi"/>
          <w:sz w:val="20"/>
          <w:szCs w:val="20"/>
          <w:lang w:eastAsia="ru-RU"/>
        </w:rPr>
        <w:tab/>
        <w:t xml:space="preserve">Настоящий </w:t>
      </w:r>
      <w:r w:rsidRPr="00F500E7">
        <w:rPr>
          <w:rFonts w:eastAsia="Times New Roman" w:cstheme="minorHAnsi"/>
          <w:sz w:val="20"/>
          <w:szCs w:val="20"/>
          <w:lang w:eastAsia="ru-RU"/>
        </w:rPr>
        <w:t>договор составлен в двух экземплярах, имеющих одинаковую юридическую силу, по одному для каждой из Сторон.</w:t>
      </w:r>
    </w:p>
    <w:p w14:paraId="35D2067D" w14:textId="77777777" w:rsidR="00A6334D" w:rsidRPr="00F500E7" w:rsidRDefault="00A6334D" w:rsidP="00E97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</w:p>
    <w:p w14:paraId="554FB17D" w14:textId="77777777" w:rsidR="00A6334D" w:rsidRPr="00F500E7" w:rsidRDefault="00A6334D" w:rsidP="00E97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 w:cstheme="minorHAnsi"/>
          <w:b/>
          <w:sz w:val="20"/>
          <w:szCs w:val="20"/>
          <w:lang w:eastAsia="ru-RU"/>
        </w:rPr>
      </w:pPr>
      <w:r w:rsidRPr="00F500E7">
        <w:rPr>
          <w:rFonts w:eastAsia="Times New Roman" w:cstheme="minorHAnsi"/>
          <w:b/>
          <w:sz w:val="20"/>
          <w:szCs w:val="20"/>
          <w:lang w:val="en-US" w:eastAsia="ru-RU"/>
        </w:rPr>
        <w:t>VI</w:t>
      </w:r>
      <w:r w:rsidRPr="00F500E7">
        <w:rPr>
          <w:rFonts w:eastAsia="Times New Roman" w:cstheme="minorHAnsi"/>
          <w:b/>
          <w:sz w:val="20"/>
          <w:szCs w:val="20"/>
          <w:lang w:eastAsia="ru-RU"/>
        </w:rPr>
        <w:t>. Место нахождения и банковские реквизиты Сторон</w:t>
      </w:r>
    </w:p>
    <w:tbl>
      <w:tblPr>
        <w:tblW w:w="9675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4920"/>
        <w:gridCol w:w="4755"/>
      </w:tblGrid>
      <w:tr w:rsidR="00A6334D" w:rsidRPr="00F500E7" w14:paraId="0A86C90E" w14:textId="77777777" w:rsidTr="00E94004">
        <w:tc>
          <w:tcPr>
            <w:tcW w:w="4920" w:type="dxa"/>
            <w:shd w:val="clear" w:color="auto" w:fill="auto"/>
          </w:tcPr>
          <w:p w14:paraId="7C3A65E8" w14:textId="77777777" w:rsidR="00AB78B1" w:rsidRPr="00AB78B1" w:rsidRDefault="00AB78B1" w:rsidP="00AB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proofErr w:type="gramStart"/>
            <w:r w:rsidRPr="00AB78B1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Финансовый управляющий </w:t>
            </w:r>
            <w:proofErr w:type="spellStart"/>
            <w:r w:rsidRPr="00AB78B1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Гаврильчака</w:t>
            </w:r>
            <w:proofErr w:type="spellEnd"/>
            <w:r w:rsidRPr="00AB78B1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 Андрея Львовича (25.08.1969 г.р., место рождения: г. Москва, СНИЛС 001-292-458 01, ИНН 771603241386, адрес регистрации: г. Москва, б-р Строгинский, д. 26, к. 2, кв. 452)</w:t>
            </w:r>
            <w:proofErr w:type="gramEnd"/>
          </w:p>
          <w:p w14:paraId="67646FF0" w14:textId="77777777" w:rsidR="00AB78B1" w:rsidRPr="00AB78B1" w:rsidRDefault="00AB78B1" w:rsidP="00AB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proofErr w:type="gramStart"/>
            <w:r w:rsidRPr="00AB78B1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Бойко Евгений Николаевич (ИНН 550607076454, СНИЛС 116-028-857 41) регистрационный номер в сводном государственном реестре арбитражных управляющих – 16061 адрес для направления корреспонденции: 295053, г. Симферополь, а/я 2861- член Крымского союза профессиональных арбитражных управляющих «Эксперт»).</w:t>
            </w:r>
            <w:proofErr w:type="gramEnd"/>
            <w:r w:rsidRPr="00AB78B1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B78B1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(ОГРН 1149102040185, ИНН 9102024960, адрес: 298600, Республика Крым, г. Ялта, ул. Садовая, дом 4</w:t>
            </w:r>
            <w:proofErr w:type="gramEnd"/>
          </w:p>
          <w:p w14:paraId="2AC1F5AA" w14:textId="1327315E" w:rsidR="000F1147" w:rsidRDefault="00AB78B1" w:rsidP="00AB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proofErr w:type="gramStart"/>
            <w:r w:rsidRPr="00AB78B1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действующий</w:t>
            </w:r>
            <w:proofErr w:type="gramEnd"/>
            <w:r w:rsidRPr="00AB78B1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 на основании Решением Арбитражного суда города  Москвы от  30.07.2024  по делу А40-207198/23 </w:t>
            </w:r>
          </w:p>
          <w:p w14:paraId="619D9B31" w14:textId="77777777" w:rsidR="00AB78B1" w:rsidRPr="00F500E7" w:rsidRDefault="00AB78B1" w:rsidP="00AB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</w:p>
          <w:p w14:paraId="5583C085" w14:textId="6587479E" w:rsidR="00E97060" w:rsidRPr="00F500E7" w:rsidRDefault="00E97060" w:rsidP="00E97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F500E7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Реквизиты</w:t>
            </w:r>
            <w:r w:rsidR="009C1713" w:rsidRPr="00F500E7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 для зачисления </w:t>
            </w:r>
            <w:r w:rsidR="009C1713" w:rsidRPr="00F500E7">
              <w:rPr>
                <w:rFonts w:eastAsia="Times New Roman" w:cstheme="minorHAnsi"/>
                <w:b/>
                <w:sz w:val="18"/>
                <w:szCs w:val="18"/>
                <w:u w:val="single"/>
                <w:lang w:eastAsia="ru-RU"/>
              </w:rPr>
              <w:t>задатков</w:t>
            </w:r>
            <w:r w:rsidRPr="00F500E7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: </w:t>
            </w:r>
          </w:p>
          <w:p w14:paraId="4533FBC4" w14:textId="04B51F38" w:rsidR="006229FE" w:rsidRPr="006229FE" w:rsidRDefault="006229FE" w:rsidP="0062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6229FE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 xml:space="preserve">Получатель: </w:t>
            </w:r>
            <w:proofErr w:type="spellStart"/>
            <w:r w:rsidR="00AB78B1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Гаврильчак</w:t>
            </w:r>
            <w:proofErr w:type="spellEnd"/>
            <w:r w:rsidR="00AB78B1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 xml:space="preserve"> Андрей Львович</w:t>
            </w:r>
          </w:p>
          <w:p w14:paraId="764E7933" w14:textId="3FF58563" w:rsidR="006229FE" w:rsidRPr="006229FE" w:rsidRDefault="006229FE" w:rsidP="0062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6229FE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 xml:space="preserve">Счет получателя: </w:t>
            </w:r>
            <w:r w:rsidR="00AB78B1" w:rsidRPr="00AB78B1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40817810150182230472</w:t>
            </w:r>
          </w:p>
          <w:p w14:paraId="3B8C820E" w14:textId="77777777" w:rsidR="006229FE" w:rsidRPr="006229FE" w:rsidRDefault="006229FE" w:rsidP="0062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6229FE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Банк получателя: ПАО "</w:t>
            </w:r>
            <w:proofErr w:type="spellStart"/>
            <w:r w:rsidRPr="006229FE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Совкомбанк</w:t>
            </w:r>
            <w:proofErr w:type="spellEnd"/>
            <w:r w:rsidRPr="006229FE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"</w:t>
            </w:r>
          </w:p>
          <w:p w14:paraId="1866158D" w14:textId="77777777" w:rsidR="006229FE" w:rsidRPr="006229FE" w:rsidRDefault="006229FE" w:rsidP="0062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6229FE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БИК банка получателя: 045004763</w:t>
            </w:r>
          </w:p>
          <w:p w14:paraId="1F557A1F" w14:textId="77777777" w:rsidR="006229FE" w:rsidRPr="006229FE" w:rsidRDefault="006229FE" w:rsidP="0062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proofErr w:type="gramStart"/>
            <w:r w:rsidRPr="006229FE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Кор/счет</w:t>
            </w:r>
            <w:proofErr w:type="gramEnd"/>
            <w:r w:rsidRPr="006229FE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 xml:space="preserve"> банка получателя: 30101810150040000763</w:t>
            </w:r>
          </w:p>
          <w:p w14:paraId="69338D43" w14:textId="115FA343" w:rsidR="009F18C6" w:rsidRDefault="009F18C6" w:rsidP="0062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</w:p>
          <w:p w14:paraId="2F2E12CC" w14:textId="77777777" w:rsidR="003D3F07" w:rsidRDefault="003D3F07" w:rsidP="00E97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</w:p>
          <w:p w14:paraId="1593F068" w14:textId="77777777" w:rsidR="003D3F07" w:rsidRPr="00F500E7" w:rsidRDefault="003D3F07" w:rsidP="00E97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</w:p>
          <w:p w14:paraId="5938DAE1" w14:textId="38FFE457" w:rsidR="00F12D48" w:rsidRPr="00F500E7" w:rsidRDefault="00F12D48" w:rsidP="00E97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F500E7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____________________ / _______</w:t>
            </w:r>
            <w:r w:rsidR="00175D70" w:rsidRPr="00F500E7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________</w:t>
            </w:r>
            <w:r w:rsidRPr="00F500E7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__________ /</w:t>
            </w:r>
          </w:p>
          <w:p w14:paraId="7531D196" w14:textId="7F764AFF" w:rsidR="00F12D48" w:rsidRPr="00F500E7" w:rsidRDefault="00F12D48" w:rsidP="00E97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500E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            (подпись)                 </w:t>
            </w:r>
            <w:r w:rsidR="00175D70" w:rsidRPr="00F500E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               </w:t>
            </w:r>
            <w:r w:rsidRPr="00F500E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      (Ф.И.О.)</w:t>
            </w:r>
          </w:p>
        </w:tc>
        <w:tc>
          <w:tcPr>
            <w:tcW w:w="4755" w:type="dxa"/>
            <w:shd w:val="clear" w:color="auto" w:fill="auto"/>
          </w:tcPr>
          <w:p w14:paraId="13425E42" w14:textId="77777777" w:rsidR="00A6334D" w:rsidRPr="00F500E7" w:rsidRDefault="00A6334D" w:rsidP="00E97060">
            <w:pPr>
              <w:widowControl w:val="0"/>
              <w:pBdr>
                <w:bottom w:val="single" w:sz="8" w:space="1" w:color="000000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</w:pPr>
          </w:p>
          <w:p w14:paraId="7426B9B4" w14:textId="77777777" w:rsidR="00A6334D" w:rsidRPr="00F500E7" w:rsidRDefault="00A6334D" w:rsidP="00E97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  <w:p w14:paraId="0CAF2348" w14:textId="77777777" w:rsidR="00A6334D" w:rsidRPr="00F500E7" w:rsidRDefault="00A6334D" w:rsidP="00E9706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500E7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Адрес:</w:t>
            </w:r>
            <w:r w:rsidRPr="00F500E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____________________________________________ </w:t>
            </w:r>
          </w:p>
          <w:p w14:paraId="35E9426B" w14:textId="77777777" w:rsidR="00A6334D" w:rsidRPr="00F500E7" w:rsidRDefault="00A6334D" w:rsidP="00E97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500E7">
              <w:rPr>
                <w:rFonts w:eastAsia="Times New Roman" w:cstheme="minorHAnsi"/>
                <w:sz w:val="18"/>
                <w:szCs w:val="18"/>
                <w:lang w:eastAsia="ru-RU"/>
              </w:rPr>
              <w:t>__________________________________________________</w:t>
            </w:r>
          </w:p>
          <w:p w14:paraId="50A5E4BA" w14:textId="77777777" w:rsidR="00A6334D" w:rsidRPr="00F500E7" w:rsidRDefault="00A6334D" w:rsidP="00E97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  <w:p w14:paraId="074495F4" w14:textId="77777777" w:rsidR="00A6334D" w:rsidRPr="00F500E7" w:rsidRDefault="00A6334D" w:rsidP="00E97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500E7">
              <w:rPr>
                <w:rFonts w:eastAsia="Times New Roman" w:cstheme="minorHAnsi"/>
                <w:sz w:val="18"/>
                <w:szCs w:val="18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6D397812" w14:textId="77777777" w:rsidR="00A6334D" w:rsidRPr="00F500E7" w:rsidRDefault="00A6334D" w:rsidP="00E97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  <w:p w14:paraId="50C040DA" w14:textId="77777777" w:rsidR="00A6334D" w:rsidRPr="00F500E7" w:rsidRDefault="00A6334D" w:rsidP="00E97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  <w:p w14:paraId="7A84BDD7" w14:textId="77777777" w:rsidR="00A6334D" w:rsidRPr="00F500E7" w:rsidRDefault="00A6334D" w:rsidP="00E97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  <w:p w14:paraId="5173C85B" w14:textId="77777777" w:rsidR="00A6334D" w:rsidRPr="00F500E7" w:rsidRDefault="00A6334D" w:rsidP="00E97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F500E7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_______________________________ / _________________ /</w:t>
            </w:r>
          </w:p>
          <w:p w14:paraId="61DA3096" w14:textId="77777777" w:rsidR="00A6334D" w:rsidRPr="000F1147" w:rsidRDefault="00A6334D" w:rsidP="00E97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500E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            (подпись)                        (Ф.И.О.)</w:t>
            </w:r>
          </w:p>
        </w:tc>
      </w:tr>
    </w:tbl>
    <w:p w14:paraId="6FDBDA67" w14:textId="77777777" w:rsidR="00AA0107" w:rsidRPr="009F18C6" w:rsidRDefault="00B16878" w:rsidP="00E97060">
      <w:pPr>
        <w:spacing w:after="0" w:line="240" w:lineRule="auto"/>
        <w:rPr>
          <w:rFonts w:eastAsia="Lucida Sans Unicode" w:cstheme="minorHAnsi"/>
          <w:kern w:val="1"/>
          <w:sz w:val="20"/>
          <w:szCs w:val="20"/>
          <w:lang w:eastAsia="ar-SA"/>
        </w:rPr>
      </w:pPr>
    </w:p>
    <w:sectPr w:rsidR="00AA0107" w:rsidRPr="009F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4D"/>
    <w:rsid w:val="00064CD9"/>
    <w:rsid w:val="000F1147"/>
    <w:rsid w:val="00175D70"/>
    <w:rsid w:val="00255EE4"/>
    <w:rsid w:val="0033029F"/>
    <w:rsid w:val="003A4AF0"/>
    <w:rsid w:val="003D3F07"/>
    <w:rsid w:val="00490F38"/>
    <w:rsid w:val="005B6DE4"/>
    <w:rsid w:val="005F7C2A"/>
    <w:rsid w:val="006229FE"/>
    <w:rsid w:val="006E4225"/>
    <w:rsid w:val="006F1DD5"/>
    <w:rsid w:val="008E565A"/>
    <w:rsid w:val="00930BFF"/>
    <w:rsid w:val="00977D69"/>
    <w:rsid w:val="009A78C2"/>
    <w:rsid w:val="009C1713"/>
    <w:rsid w:val="009F18C6"/>
    <w:rsid w:val="00A6334D"/>
    <w:rsid w:val="00AB78B1"/>
    <w:rsid w:val="00B16878"/>
    <w:rsid w:val="00B32E59"/>
    <w:rsid w:val="00B53845"/>
    <w:rsid w:val="00BA718B"/>
    <w:rsid w:val="00CB1DF5"/>
    <w:rsid w:val="00CC5543"/>
    <w:rsid w:val="00D63707"/>
    <w:rsid w:val="00E2597F"/>
    <w:rsid w:val="00E97060"/>
    <w:rsid w:val="00EE44DA"/>
    <w:rsid w:val="00F1162B"/>
    <w:rsid w:val="00F12D48"/>
    <w:rsid w:val="00F500E7"/>
    <w:rsid w:val="00F7586A"/>
    <w:rsid w:val="00F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3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3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3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2020-01-10T14:39:00Z</cp:lastPrinted>
  <dcterms:created xsi:type="dcterms:W3CDTF">2024-08-30T09:49:00Z</dcterms:created>
  <dcterms:modified xsi:type="dcterms:W3CDTF">2024-08-30T09:49:00Z</dcterms:modified>
</cp:coreProperties>
</file>