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7FE7" w14:textId="77777777" w:rsidR="00465559" w:rsidRDefault="00465559">
      <w:pPr>
        <w:widowControl w:val="0"/>
        <w:rPr>
          <w:rFonts w:ascii="Times New Roman" w:hAnsi="Times New Roman" w:cs="Times New Roman"/>
          <w:b/>
          <w:bCs/>
        </w:rPr>
      </w:pPr>
    </w:p>
    <w:p w14:paraId="081EAFAA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>Форма заявки</w:t>
      </w:r>
    </w:p>
    <w:p w14:paraId="1C45D238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_____________________________________________________________________________________</w:t>
      </w:r>
    </w:p>
    <w:p w14:paraId="3D9E706E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Организатору процедуры сбора предложений</w:t>
      </w:r>
    </w:p>
    <w:p w14:paraId="024C0DBF" w14:textId="77777777" w:rsidR="00465559" w:rsidRDefault="004739CF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АО «РАД-Холдинг»</w:t>
      </w:r>
    </w:p>
    <w:p w14:paraId="3AB80D70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Заявка </w:t>
      </w:r>
    </w:p>
    <w:p w14:paraId="41E84C3E" w14:textId="77777777" w:rsidR="00465559" w:rsidRDefault="004739CF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(Предложение Претендента)</w:t>
      </w:r>
    </w:p>
    <w:p w14:paraId="07C1CD1B" w14:textId="77777777" w:rsidR="00465559" w:rsidRDefault="004739CF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lang w:eastAsia="hi-IN" w:bidi="hi-IN"/>
        </w:rPr>
        <w:t>«_______________________» (</w:t>
      </w:r>
      <w:r>
        <w:rPr>
          <w:rFonts w:ascii="Times New Roman" w:eastAsia="Times New Roman" w:hAnsi="Times New Roman" w:cs="Times New Roman"/>
          <w:i/>
          <w:lang w:eastAsia="hi-IN" w:bidi="hi-IN"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lang w:eastAsia="hi-IN" w:bidi="hi-IN"/>
        </w:rPr>
        <w:t xml:space="preserve">), ОГРН, ИНН __________________ </w:t>
      </w:r>
      <w:r>
        <w:rPr>
          <w:rFonts w:ascii="Times New Roman" w:eastAsia="Times New Roman" w:hAnsi="Times New Roman" w:cs="Times New Roman"/>
          <w:i/>
          <w:lang w:eastAsia="hi-IN" w:bidi="hi-IN"/>
        </w:rPr>
        <w:t>(для юридического лица)</w:t>
      </w:r>
      <w:r>
        <w:rPr>
          <w:rFonts w:ascii="Times New Roman" w:eastAsia="Times New Roman" w:hAnsi="Times New Roman" w:cs="Times New Roman"/>
          <w:lang w:eastAsia="hi-IN" w:bidi="hi-IN"/>
        </w:rPr>
        <w:t xml:space="preserve">, паспорт ______________________, выдан </w:t>
      </w:r>
      <w:r>
        <w:rPr>
          <w:rFonts w:ascii="Times New Roman" w:eastAsia="Times New Roman" w:hAnsi="Times New Roman" w:cs="Times New Roman"/>
          <w:i/>
          <w:lang w:eastAsia="hi-IN" w:bidi="hi-IN"/>
        </w:rPr>
        <w:t>___________________________________ (для физического лица),</w:t>
      </w:r>
      <w:r>
        <w:rPr>
          <w:rFonts w:ascii="Times New Roman" w:eastAsia="Times New Roman" w:hAnsi="Times New Roman" w:cs="Times New Roman"/>
          <w:lang w:eastAsia="hi-IN" w:bidi="hi-IN"/>
        </w:rPr>
        <w:t xml:space="preserve"> в лице ___________________________________</w:t>
      </w:r>
      <w:r>
        <w:rPr>
          <w:rFonts w:ascii="Times New Roman" w:eastAsia="Times New Roman" w:hAnsi="Times New Roman" w:cs="Times New Roman"/>
          <w:lang w:eastAsia="hi-IN" w:bidi="hi-IN"/>
        </w:rPr>
        <w:t xml:space="preserve">_, действующего на основании _______________________, </w:t>
      </w:r>
    </w:p>
    <w:p w14:paraId="30E62B79" w14:textId="77777777" w:rsidR="00465559" w:rsidRDefault="004739CF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 xml:space="preserve">выражает свою заинтересованность в приобретении: </w:t>
      </w:r>
    </w:p>
    <w:p w14:paraId="407E7D8F" w14:textId="0CF3682F" w:rsidR="00110ECA" w:rsidRPr="00110ECA" w:rsidRDefault="004739CF" w:rsidP="00110ECA">
      <w:pPr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i-IN"/>
        </w:rPr>
        <w:t xml:space="preserve">1. </w:t>
      </w:r>
      <w:r w:rsidR="00110ECA" w:rsidRPr="0011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Нежилое здание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номер: 78:31:0001034:2024, площадь: 822, 9 кв.м., находящееся по адресу: Санкт-Петербург, ул. Моисеенко, д. 22, литера А;</w:t>
      </w:r>
    </w:p>
    <w:p w14:paraId="4FA3A70C" w14:textId="77777777" w:rsidR="00110ECA" w:rsidRPr="00110ECA" w:rsidRDefault="00110ECA" w:rsidP="00110ECA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(обременения): Прочие ограничения прав и обременения объекта недвижимости, дата государственной регистрации: 30.08.2014, номер государственной регистрации: 78-78-88/020/2014-448, основание государственной регистрации: Приказ Комитета по государственному контролю, использованию и охране памятников истории и культуры Санкт-Петербурга "Об утверждении Списка вновь выявленных объектов, представляющих историческую, научную, художественную или иную культурную ценность", № 15, выдан 20.02.2001.</w:t>
      </w:r>
    </w:p>
    <w:p w14:paraId="544C57DE" w14:textId="5F378470" w:rsidR="00110ECA" w:rsidRDefault="00AA2DCA" w:rsidP="00110ECA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10ECA" w:rsidRPr="0011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Нежилое здание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кадастровый номер: 78:31:0001034:2353, площадь: 143,8 кв.м., находящееся по адресу: Санкт-Петербург, ул. Моисеенко, д. 22, литера Ж </w:t>
      </w:r>
    </w:p>
    <w:p w14:paraId="5846AB4C" w14:textId="37822A44" w:rsidR="00110ECA" w:rsidRPr="00110ECA" w:rsidRDefault="00110ECA" w:rsidP="00110ECA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(обременения):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A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выпиской из ЕГРН от 28.08.2024 не зарегистрированы.</w:t>
      </w:r>
    </w:p>
    <w:p w14:paraId="0FD3B7B1" w14:textId="1EDC3E61" w:rsidR="00110ECA" w:rsidRPr="00110ECA" w:rsidRDefault="00AA2DCA" w:rsidP="00110ECA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110ECA" w:rsidRPr="00110E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Земельный участок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категория земель: земли населённых пунктов, виды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научно-производственная деятельность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кадастровый номер: 78:31:0001034:9, площадь: 1296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+/-13 кв.м.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находящийся по адресу: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улица Моисеенко, дом 22, литера А;.</w:t>
      </w:r>
    </w:p>
    <w:p w14:paraId="589DF7E2" w14:textId="5E4EAD9C" w:rsidR="00465559" w:rsidRDefault="00110ECA" w:rsidP="00AA2DCA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(обременения): Прочие ограничения прав и обременения объекта недвижимости, дата государственной регистрации: 13.05.2003, номер государственной регистрации: 78-01-98/2003-274.2, срок, на который установлено ограничение прав и обременение объекта недвижимости: с 13.05.2003, основание государственной регистрации: План границ земельного участка, утвержденный КЗРиЗ 03.03.2003, выдан 03.03.2003.</w:t>
      </w:r>
    </w:p>
    <w:p w14:paraId="4863CBD8" w14:textId="77777777" w:rsidR="00AA2DCA" w:rsidRDefault="00AA2DCA" w:rsidP="00AA2DCA">
      <w:pPr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i-IN"/>
        </w:rPr>
        <w:t>4</w:t>
      </w:r>
      <w:r w:rsidR="004739C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i-IN"/>
        </w:rPr>
        <w:t xml:space="preserve">. </w:t>
      </w:r>
      <w:r w:rsidR="00110ECA" w:rsidRPr="00AA2D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населённых пунктов, виды разрешенного использования: для размещения промышленных объектов, кадастровый номер: 78:31:0001034:14, площадь: 230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+/-5</w:t>
      </w:r>
      <w:r w:rsidR="00110ECA" w:rsidRPr="00110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находящийся по адресу: г. Санкт-Петербург, улица Моисеенко, дом 22, литера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Ограничения (обременения):  </w:t>
      </w:r>
      <w:r w:rsidRPr="00AA2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ограничения (обременения) прав: дата государственной регистрации: 02.08.2007, номер государственной регистрации: 78-78-01/0412/2007-406,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государственной регистрации: Кадастровый план земельного участка от 29.06.2005.</w:t>
      </w:r>
    </w:p>
    <w:p w14:paraId="078FE3D3" w14:textId="4A6E0AF7" w:rsidR="00AA2DCA" w:rsidRDefault="00AA2DCA" w:rsidP="00AA2DCA">
      <w:pPr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A2D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граничения прав на земельный участок, предусмотренные статьями 56, 56.1 Земельного кодекса Российской Федерации</w:t>
      </w:r>
      <w:r w:rsidR="00EA4CE8">
        <w:rPr>
          <w:rFonts w:ascii="Times New Roman" w:eastAsia="Times New Roman" w:hAnsi="Times New Roman" w:cs="Times New Roman"/>
          <w:sz w:val="24"/>
          <w:szCs w:val="24"/>
          <w:lang w:eastAsia="ru-RU"/>
        </w:rPr>
        <w:t>; Срок действия : не установлен.</w:t>
      </w:r>
    </w:p>
    <w:p w14:paraId="414F5D05" w14:textId="0A80002A" w:rsidR="00EA4CE8" w:rsidRDefault="00EA4CE8" w:rsidP="00AA2DCA">
      <w:pPr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EA4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A4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нежилое, наименование: п</w:t>
      </w:r>
      <w:r w:rsidRPr="00EA4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роизводственное здание, кадастровый номер 78:31:0001034:2370, расположенное по адресу: г. Санкт-Петербург, ул. Моисеенко, д. 22, корпус 3, литера В, площадь: 561,7 кв.м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D773BD" w14:textId="6485DA05" w:rsidR="00EA4CE8" w:rsidRPr="00AA2DCA" w:rsidRDefault="00EA4CE8" w:rsidP="00AA2DCA">
      <w:pPr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(обременения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 в соответствии с выпиской из ЕГРН  от 28.08.2024.</w:t>
      </w:r>
    </w:p>
    <w:p w14:paraId="6CF57174" w14:textId="4C727AA2" w:rsidR="00465559" w:rsidRPr="00EA4CE8" w:rsidRDefault="00AA2DCA" w:rsidP="00EA4CE8">
      <w:pPr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A4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1F0E660E" w14:textId="77777777" w:rsidR="00465559" w:rsidRDefault="004739CF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 xml:space="preserve">по цене __________________________(___________________) рублей (с учетом НДС). </w:t>
      </w:r>
    </w:p>
    <w:p w14:paraId="066DE4C1" w14:textId="77777777" w:rsidR="00465559" w:rsidRDefault="00465559">
      <w:pPr>
        <w:widowControl w:val="0"/>
        <w:ind w:firstLine="539"/>
        <w:jc w:val="both"/>
        <w:rPr>
          <w:rFonts w:ascii="Times New Roman" w:hAnsi="Times New Roman" w:cs="Times New Roman"/>
        </w:rPr>
      </w:pPr>
    </w:p>
    <w:p w14:paraId="40ED8665" w14:textId="77777777" w:rsidR="00465559" w:rsidRDefault="004739CF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«_______________________» (</w:t>
      </w:r>
      <w:r>
        <w:rPr>
          <w:rFonts w:ascii="Times New Roman" w:eastAsia="Times New Roman" w:hAnsi="Times New Roman" w:cs="Times New Roman"/>
          <w:i/>
          <w:iCs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 дает согласие Акционерному обществу «РАД-Холдинг» на обработку, хранение и использование своих персональных данных, а также на их передачу/предоставление в целях обмена информацией с собственнико</w:t>
      </w:r>
      <w:r>
        <w:rPr>
          <w:rFonts w:ascii="Times New Roman" w:eastAsia="Times New Roman" w:hAnsi="Times New Roman" w:cs="Times New Roman"/>
        </w:rPr>
        <w:t>м Имущества.</w:t>
      </w:r>
    </w:p>
    <w:p w14:paraId="7349B910" w14:textId="77777777" w:rsidR="00465559" w:rsidRDefault="00465559">
      <w:pPr>
        <w:widowControl w:val="0"/>
        <w:rPr>
          <w:rFonts w:ascii="Times New Roman" w:hAnsi="Times New Roman" w:cs="Times New Roman"/>
          <w:i/>
          <w:iCs/>
        </w:rPr>
      </w:pPr>
    </w:p>
    <w:p w14:paraId="6E4D9BFD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lang w:eastAsia="hi-IN" w:bidi="hi-IN"/>
        </w:rPr>
        <w:t>Должность, подпись,ФИО, дата</w:t>
      </w:r>
      <w:r>
        <w:rPr>
          <w:rFonts w:ascii="Times New Roman" w:eastAsia="Times New Roman" w:hAnsi="Times New Roman" w:cs="Times New Roman"/>
          <w:lang w:eastAsia="hi-IN" w:bidi="hi-IN"/>
        </w:rPr>
        <w:t>______________________</w:t>
      </w:r>
    </w:p>
    <w:p w14:paraId="32661872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Контактный телефон</w:t>
      </w:r>
    </w:p>
    <w:p w14:paraId="11C497AC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+0-000-000-00-00</w:t>
      </w:r>
    </w:p>
    <w:p w14:paraId="3DFB552F" w14:textId="77777777" w:rsidR="00465559" w:rsidRDefault="004739CF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эл. почта: ____________________</w:t>
      </w:r>
    </w:p>
    <w:sectPr w:rsidR="00465559">
      <w:pgSz w:w="11906" w:h="16838"/>
      <w:pgMar w:top="709" w:right="850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FEB2307" w16cex:dateUtc="2024-08-29T07:45:5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FEB23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4084" w14:textId="77777777" w:rsidR="004739CF" w:rsidRDefault="004739CF">
      <w:pPr>
        <w:spacing w:after="0" w:line="240" w:lineRule="auto"/>
      </w:pPr>
      <w:r>
        <w:separator/>
      </w:r>
    </w:p>
  </w:endnote>
  <w:endnote w:type="continuationSeparator" w:id="0">
    <w:p w14:paraId="4224BC6B" w14:textId="77777777" w:rsidR="004739CF" w:rsidRDefault="0047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8942B" w14:textId="77777777" w:rsidR="004739CF" w:rsidRDefault="004739CF">
      <w:pPr>
        <w:spacing w:after="0" w:line="240" w:lineRule="auto"/>
      </w:pPr>
      <w:r>
        <w:separator/>
      </w:r>
    </w:p>
  </w:footnote>
  <w:footnote w:type="continuationSeparator" w:id="0">
    <w:p w14:paraId="26CDFCCC" w14:textId="77777777" w:rsidR="004739CF" w:rsidRDefault="00473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59"/>
    <w:rsid w:val="00110ECA"/>
    <w:rsid w:val="00465559"/>
    <w:rsid w:val="004739CF"/>
    <w:rsid w:val="00AA2DCA"/>
    <w:rsid w:val="00E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6BE1B-7F02-4B63-8B71-5AEBCB36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Balloon Text"/>
    <w:basedOn w:val="a"/>
    <w:link w:val="aff6"/>
    <w:uiPriority w:val="99"/>
    <w:semiHidden/>
    <w:unhideWhenUsed/>
    <w:rsid w:val="0011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11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 Андрей Николаевич</dc:creator>
  <cp:lastModifiedBy>Гаврилин Андрей Николаевич</cp:lastModifiedBy>
  <cp:revision>2</cp:revision>
  <dcterms:created xsi:type="dcterms:W3CDTF">2024-08-29T09:17:00Z</dcterms:created>
  <dcterms:modified xsi:type="dcterms:W3CDTF">2024-08-29T09:17:00Z</dcterms:modified>
</cp:coreProperties>
</file>