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29.07.2024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Савченко Валентин Алексеевич (04.09.1974г.р., место рожд: г. Харьков, адрес рег: 353911, Краснодарский край, Новороссийск г, Пенайская ул, дом № 19, СНИЛС19427243485, ИНН 231532114703, паспорт РФ серия 0319, номер 309959, выдан 10.09.2019, кем выдан ГУ МВД России по Краснодарскому краю , код подразделения 230-010),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22.04.2024г. по делу №А32-10119/2024,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04.09.2024г. по продаже имущества Савченко Валентина Алексеевича,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 - Участие в коммерческих организациях, ООО "_________________" (ОГРН ____, ИНН ______), доля ____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04.09.2024г. на сайте https://lot-online.ru/, и указана в Протоколе  от 04.09.2024г.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Савченко Валентина Алексеевича 40817810750176429712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Савченко Валентин Алексеевич (04.09.1974г.р., место рожд: г. Харьков, адрес рег: 353911, Краснодарский край, Новороссийск г, Пенайская ул, дом № 19, СНИЛС19427243485, ИНН 231532114703, паспорт РФ серия 0319, номер 309959, выдан 10.09.2019, кем выдан ГУ МВД России по Краснодарскому краю , код подразделения 230-010)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Савченко Валентина Алексеевича 40817810750176429712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Савченко Валентина Алексеевича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