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0BB49F" w14:textId="047D349F" w:rsidR="005C6DE4" w:rsidRPr="00FE37C6" w:rsidRDefault="000A59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A594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0A594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0A594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0A594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0A594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0A594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="006A2D6C">
        <w:rPr>
          <w:rFonts w:ascii="Times New Roman" w:hAnsi="Times New Roman" w:cs="Times New Roman"/>
          <w:color w:val="000000"/>
          <w:sz w:val="24"/>
          <w:szCs w:val="24"/>
          <w:lang w:val="en-US"/>
        </w:rPr>
        <w:t>vyrtosu</w:t>
      </w:r>
      <w:bookmarkStart w:id="0" w:name="_GoBack"/>
      <w:bookmarkEnd w:id="0"/>
      <w:r w:rsidRPr="000A594D">
        <w:rPr>
          <w:rFonts w:ascii="Times New Roman" w:hAnsi="Times New Roman" w:cs="Times New Roman"/>
          <w:color w:val="000000"/>
          <w:sz w:val="24"/>
          <w:szCs w:val="24"/>
        </w:rPr>
        <w:t>@auction-house.ru) (далее - Организатор торгов, ОТ), действующее на основании договора с Банком «ЦЕРИХ» (Закрытое акционерное общество) (Банк «ЦЕРИХ» (ЗАО), (адрес регистрации: 302002, Орловская область, г. Орел, ул. Московская, д. 29, ИНН 5751016814, ОГРН 1025700000578) (далее – финансовая организация), конкурсным управляющим (ликвидатором) которого на основании решения Арбитражного суда Орловской области от 21 апреля 2016 г. по делу № А48-1180/2016</w:t>
      </w:r>
      <w:r w:rsidR="00D078A4" w:rsidRPr="00D078A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</w:t>
      </w:r>
      <w:r w:rsidR="00626925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D078A4" w:rsidRPr="00D078A4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(далее – КУ), </w:t>
      </w:r>
      <w:r w:rsidR="00436990"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электронные </w:t>
      </w:r>
      <w:r w:rsidR="00436990" w:rsidRPr="00C9076C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436990"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5A8E3DFB" w14:textId="6FA9061C" w:rsidR="005C6DE4" w:rsidRPr="005C6DE4" w:rsidRDefault="00E03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 форме открытого конкурса с открытой формой представления предложений по цене приобретения имущества финансовой организации </w:t>
      </w:r>
      <w:r w:rsidR="000A59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 лоту </w:t>
      </w:r>
      <w:r w:rsidR="005C6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5C6DE4" w:rsidRPr="005C6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(далее - Торги);</w:t>
      </w:r>
    </w:p>
    <w:p w14:paraId="423492E7" w14:textId="08314FB2" w:rsidR="00E03409" w:rsidRPr="00C9076C" w:rsidRDefault="000A594D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</w:t>
      </w:r>
      <w:r w:rsidRPr="00C90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 лоту</w:t>
      </w:r>
      <w:r w:rsidR="005C6DE4" w:rsidRPr="005C6DE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03409" w:rsidRPr="00C90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(далее - Торги).</w:t>
      </w:r>
    </w:p>
    <w:p w14:paraId="75F49011" w14:textId="0CBFA387" w:rsidR="00E03409" w:rsidRPr="00FE37C6" w:rsidRDefault="00E03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05BF7C80" w14:textId="2A2BEEC6" w:rsidR="00CF1815" w:rsidRDefault="00CF18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Коммерческая недвижимость</w:t>
      </w:r>
      <w:r>
        <w:rPr>
          <w:rFonts w:ascii="Times New Roman" w:hAnsi="Times New Roman" w:cs="Times New Roman"/>
          <w:color w:val="000000"/>
          <w:sz w:val="24"/>
          <w:szCs w:val="24"/>
          <w:lang w:val="en-US"/>
        </w:rPr>
        <w:t>:</w:t>
      </w:r>
    </w:p>
    <w:p w14:paraId="7273ED61" w14:textId="3EE4C0DF" w:rsidR="00CF1815" w:rsidRDefault="00CF18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1 - </w:t>
      </w:r>
      <w:r w:rsidRPr="00CF1815">
        <w:rPr>
          <w:rFonts w:ascii="Times New Roman" w:hAnsi="Times New Roman" w:cs="Times New Roman"/>
          <w:color w:val="000000"/>
          <w:sz w:val="24"/>
          <w:szCs w:val="24"/>
        </w:rPr>
        <w:t xml:space="preserve">Нежилое помещение - 464,6 кв. м, адрес: </w:t>
      </w:r>
      <w:proofErr w:type="gramStart"/>
      <w:r w:rsidRPr="00CF1815">
        <w:rPr>
          <w:rFonts w:ascii="Times New Roman" w:hAnsi="Times New Roman" w:cs="Times New Roman"/>
          <w:color w:val="000000"/>
          <w:sz w:val="24"/>
          <w:szCs w:val="24"/>
        </w:rPr>
        <w:t xml:space="preserve">Новгородская область, р-н </w:t>
      </w:r>
      <w:proofErr w:type="spellStart"/>
      <w:r w:rsidRPr="00CF1815">
        <w:rPr>
          <w:rFonts w:ascii="Times New Roman" w:hAnsi="Times New Roman" w:cs="Times New Roman"/>
          <w:color w:val="000000"/>
          <w:sz w:val="24"/>
          <w:szCs w:val="24"/>
        </w:rPr>
        <w:t>Чудовский</w:t>
      </w:r>
      <w:proofErr w:type="spellEnd"/>
      <w:r w:rsidRPr="00CF1815">
        <w:rPr>
          <w:rFonts w:ascii="Times New Roman" w:hAnsi="Times New Roman" w:cs="Times New Roman"/>
          <w:color w:val="000000"/>
          <w:sz w:val="24"/>
          <w:szCs w:val="24"/>
        </w:rPr>
        <w:t xml:space="preserve">, п. Краснофарфорный, ул. Октябрьская, д. 1, этаж 1, этаж 3, этаж 2, кадастровый номер 53:20:0200101:373, ограничения и обременения: помещения расположены в здании, признанном объектом культурного наследия регионального значения «Контора Грузинской </w:t>
      </w:r>
      <w:proofErr w:type="spellStart"/>
      <w:r w:rsidRPr="00CF1815">
        <w:rPr>
          <w:rFonts w:ascii="Times New Roman" w:hAnsi="Times New Roman" w:cs="Times New Roman"/>
          <w:color w:val="000000"/>
          <w:sz w:val="24"/>
          <w:szCs w:val="24"/>
        </w:rPr>
        <w:t>фарфоро</w:t>
      </w:r>
      <w:proofErr w:type="spellEnd"/>
      <w:r w:rsidRPr="00CF1815">
        <w:rPr>
          <w:rFonts w:ascii="Times New Roman" w:hAnsi="Times New Roman" w:cs="Times New Roman"/>
          <w:color w:val="000000"/>
          <w:sz w:val="24"/>
          <w:szCs w:val="24"/>
        </w:rPr>
        <w:t>-фаянсовой фабрики», оформлено охранное обязательство 313 от 19.06.2024, ведется работа по оформлению договора аренды с 3 лицом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– 20 328 651,57 руб.</w:t>
      </w:r>
      <w:r w:rsidRPr="00CF1815">
        <w:rPr>
          <w:rFonts w:ascii="Times New Roman" w:hAnsi="Times New Roman" w:cs="Times New Roman"/>
          <w:color w:val="000000"/>
          <w:sz w:val="24"/>
          <w:szCs w:val="24"/>
        </w:rPr>
        <w:t>;</w:t>
      </w:r>
      <w:proofErr w:type="gramEnd"/>
    </w:p>
    <w:p w14:paraId="1F8E72E0" w14:textId="78B96FF4" w:rsidR="00CF1815" w:rsidRPr="00CF1815" w:rsidRDefault="00CF18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1815">
        <w:rPr>
          <w:rFonts w:ascii="Times New Roman" w:hAnsi="Times New Roman" w:cs="Times New Roman"/>
          <w:color w:val="000000"/>
          <w:sz w:val="24"/>
          <w:szCs w:val="24"/>
        </w:rPr>
        <w:t xml:space="preserve">Права требования к физическим лицам ((в скобках указана в </w:t>
      </w:r>
      <w:proofErr w:type="spellStart"/>
      <w:r w:rsidRPr="00CF1815">
        <w:rPr>
          <w:rFonts w:ascii="Times New Roman" w:hAnsi="Times New Roman" w:cs="Times New Roman"/>
          <w:color w:val="000000"/>
          <w:sz w:val="24"/>
          <w:szCs w:val="24"/>
        </w:rPr>
        <w:t>т.ч</w:t>
      </w:r>
      <w:proofErr w:type="spellEnd"/>
      <w:r w:rsidRPr="00CF1815">
        <w:rPr>
          <w:rFonts w:ascii="Times New Roman" w:hAnsi="Times New Roman" w:cs="Times New Roman"/>
          <w:color w:val="000000"/>
          <w:sz w:val="24"/>
          <w:szCs w:val="24"/>
        </w:rPr>
        <w:t>. сумма долга) – начальная цена продажи лота):</w:t>
      </w:r>
    </w:p>
    <w:p w14:paraId="561A02A8" w14:textId="69A7E2F2" w:rsidR="00CF1815" w:rsidRPr="00CF1815" w:rsidRDefault="00CF181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Лот 2 - </w:t>
      </w:r>
      <w:r w:rsidRPr="00CF1815">
        <w:rPr>
          <w:rFonts w:ascii="Times New Roman" w:hAnsi="Times New Roman" w:cs="Times New Roman"/>
          <w:color w:val="000000"/>
          <w:sz w:val="24"/>
          <w:szCs w:val="24"/>
        </w:rPr>
        <w:t>Ларкина Екатерина Михайловна, КД 629/1001-002781 от 31.10.2013, решение Тимирязевского районного суда г. Москва по делу 2-3296/23 от 21.06.2023 (164 066,33 руб.)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164 066,33 руб.</w:t>
      </w:r>
    </w:p>
    <w:p w14:paraId="56E1A962" w14:textId="77777777" w:rsidR="00436990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C9076C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5" w:history="1">
        <w:r w:rsidRPr="00C9076C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C9076C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C9076C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C9076C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2A2C0AFD" w14:textId="323F5354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C9076C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</w:t>
      </w:r>
      <w:r w:rsidRPr="00C841E8">
        <w:rPr>
          <w:rFonts w:ascii="Times New Roman CYR" w:hAnsi="Times New Roman CYR" w:cs="Times New Roman CYR"/>
          <w:color w:val="000000"/>
        </w:rPr>
        <w:t xml:space="preserve">аукциона – </w:t>
      </w:r>
      <w:r w:rsidR="00D4318A" w:rsidRPr="00C841E8">
        <w:t xml:space="preserve">5 (пять) </w:t>
      </w:r>
      <w:r w:rsidRPr="00C841E8">
        <w:rPr>
          <w:rFonts w:ascii="Times New Roman CYR" w:hAnsi="Times New Roman CYR" w:cs="Times New Roman CYR"/>
          <w:color w:val="000000"/>
        </w:rPr>
        <w:t>процентов</w:t>
      </w:r>
      <w:r w:rsidRPr="00C9076C">
        <w:rPr>
          <w:rFonts w:ascii="Times New Roman CYR" w:hAnsi="Times New Roman CYR" w:cs="Times New Roman CYR"/>
          <w:color w:val="000000"/>
        </w:rPr>
        <w:t xml:space="preserve"> от начальной цены продажи предмета Торгов (лота).</w:t>
      </w:r>
    </w:p>
    <w:p w14:paraId="76AE6572" w14:textId="53C678FD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 CYR" w:hAnsi="Times New Roman CYR" w:cs="Times New Roman CYR"/>
          <w:b/>
          <w:bCs/>
          <w:color w:val="000000"/>
          <w:sz w:val="24"/>
          <w:szCs w:val="24"/>
        </w:rPr>
        <w:t>Торги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имуществом финансовой организации будут проведены в 14:00 часов по московскому времени</w:t>
      </w:r>
      <w:r w:rsidRPr="00C9076C">
        <w:rPr>
          <w:rFonts w:ascii="Times New Roman CYR" w:hAnsi="Times New Roman CYR" w:cs="Times New Roman CYR"/>
          <w:color w:val="000000"/>
          <w:sz w:val="24"/>
          <w:szCs w:val="24"/>
        </w:rPr>
        <w:t xml:space="preserve"> </w:t>
      </w:r>
      <w:r w:rsidR="00FE37C6" w:rsidRPr="00FE37C6">
        <w:rPr>
          <w:rFonts w:ascii="Times New Roman CYR" w:hAnsi="Times New Roman CYR" w:cs="Times New Roman CYR"/>
          <w:b/>
          <w:color w:val="000000"/>
          <w:sz w:val="24"/>
          <w:szCs w:val="24"/>
        </w:rPr>
        <w:t>02 сентября 2024</w:t>
      </w:r>
      <w:r w:rsidRPr="00C9076C">
        <w:rPr>
          <w:rFonts w:ascii="Times New Roman" w:hAnsi="Times New Roman" w:cs="Times New Roman"/>
          <w:b/>
          <w:sz w:val="24"/>
          <w:szCs w:val="24"/>
        </w:rPr>
        <w:t xml:space="preserve"> г.</w:t>
      </w:r>
      <w:r w:rsidRPr="00C9076C">
        <w:rPr>
          <w:rFonts w:ascii="Times New Roman" w:hAnsi="Times New Roman" w:cs="Times New Roman"/>
          <w:sz w:val="24"/>
          <w:szCs w:val="24"/>
        </w:rPr>
        <w:t xml:space="preserve"> </w:t>
      </w:r>
      <w:r w:rsidRPr="00C9076C">
        <w:rPr>
          <w:rFonts w:ascii="Times New Roman CYR" w:hAnsi="Times New Roman CYR" w:cs="Times New Roman CYR"/>
          <w:color w:val="000000"/>
          <w:sz w:val="24"/>
          <w:szCs w:val="24"/>
        </w:rPr>
        <w:t xml:space="preserve">на электронной площадке 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по адресу: </w:t>
      </w:r>
      <w:hyperlink r:id="rId7" w:history="1">
        <w:r w:rsidRPr="00C9076C">
          <w:rPr>
            <w:rFonts w:ascii="Times New Roman" w:hAnsi="Times New Roman" w:cs="Times New Roman"/>
            <w:color w:val="0563C1"/>
            <w:sz w:val="24"/>
            <w:szCs w:val="24"/>
            <w:u w:val="single"/>
          </w:rPr>
          <w:t>http://lot-online.ru</w:t>
        </w:r>
      </w:hyperlink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(далее – ЭТП)</w:t>
      </w:r>
      <w:r w:rsidRPr="00C9076C">
        <w:rPr>
          <w:rFonts w:ascii="Times New Roman CYR" w:hAnsi="Times New Roman CYR" w:cs="Times New Roman CYR"/>
          <w:color w:val="000000"/>
          <w:sz w:val="24"/>
          <w:szCs w:val="24"/>
        </w:rPr>
        <w:t>.</w:t>
      </w:r>
    </w:p>
    <w:p w14:paraId="1B76C8F1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Время окончания Торгов:</w:t>
      </w:r>
    </w:p>
    <w:p w14:paraId="37078936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3727B748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9AF16C2" w14:textId="28DA3F80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В случае</w:t>
      </w:r>
      <w:proofErr w:type="gramStart"/>
      <w:r w:rsidRPr="00C9076C">
        <w:rPr>
          <w:color w:val="000000"/>
        </w:rPr>
        <w:t>,</w:t>
      </w:r>
      <w:proofErr w:type="gramEnd"/>
      <w:r w:rsidRPr="00C9076C">
        <w:rPr>
          <w:color w:val="000000"/>
        </w:rPr>
        <w:t xml:space="preserve"> если по итогам Торгов, назначенных на </w:t>
      </w:r>
      <w:r w:rsidR="0069715C" w:rsidRPr="0069715C">
        <w:rPr>
          <w:rFonts w:ascii="Times New Roman CYR" w:hAnsi="Times New Roman CYR" w:cs="Times New Roman CYR"/>
          <w:b/>
          <w:color w:val="000000"/>
        </w:rPr>
        <w:t>02 сентября 2024</w:t>
      </w:r>
      <w:r w:rsidR="0069715C" w:rsidRPr="0069715C">
        <w:rPr>
          <w:rFonts w:ascii="Times New Roman CYR" w:hAnsi="Times New Roman CYR" w:cs="Times New Roman CYR"/>
          <w:color w:val="000000"/>
        </w:rPr>
        <w:t xml:space="preserve"> </w:t>
      </w:r>
      <w:r w:rsidR="00D4318A" w:rsidRPr="00C9076C">
        <w:rPr>
          <w:b/>
        </w:rPr>
        <w:t xml:space="preserve"> г.</w:t>
      </w:r>
      <w:r w:rsidRPr="00C9076C">
        <w:rPr>
          <w:color w:val="000000"/>
        </w:rPr>
        <w:t xml:space="preserve">, лоты не реализованы, то в 14:00 часов по московскому времени </w:t>
      </w:r>
      <w:r w:rsidR="0069715C" w:rsidRPr="0069715C">
        <w:rPr>
          <w:rFonts w:ascii="Times New Roman CYR" w:hAnsi="Times New Roman CYR" w:cs="Times New Roman CYR"/>
          <w:b/>
          <w:color w:val="000000"/>
        </w:rPr>
        <w:t>21 октября 2024</w:t>
      </w:r>
      <w:r w:rsidR="00D4318A" w:rsidRPr="00C9076C">
        <w:rPr>
          <w:b/>
        </w:rPr>
        <w:t xml:space="preserve"> г.</w:t>
      </w:r>
      <w:r w:rsidR="00D4318A" w:rsidRPr="00C9076C">
        <w:t xml:space="preserve"> </w:t>
      </w:r>
      <w:r w:rsidRPr="00C9076C">
        <w:t xml:space="preserve"> </w:t>
      </w:r>
      <w:r w:rsidRPr="00C9076C">
        <w:rPr>
          <w:color w:val="000000"/>
        </w:rPr>
        <w:t>на ЭТП</w:t>
      </w:r>
      <w:r w:rsidRPr="00C9076C">
        <w:t xml:space="preserve"> </w:t>
      </w:r>
      <w:r w:rsidRPr="00C9076C">
        <w:rPr>
          <w:color w:val="000000"/>
        </w:rPr>
        <w:t>будут проведены</w:t>
      </w:r>
      <w:r w:rsidRPr="00C9076C">
        <w:rPr>
          <w:b/>
          <w:bCs/>
          <w:color w:val="000000"/>
        </w:rPr>
        <w:t xml:space="preserve"> повторные Торги </w:t>
      </w:r>
      <w:r w:rsidRPr="00C9076C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D08BC89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Оператор ЭТП (далее – Оператор) обеспечивает проведение Торгов.</w:t>
      </w:r>
    </w:p>
    <w:p w14:paraId="7335A61D" w14:textId="58DD62CA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9076C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</w:t>
      </w:r>
      <w:r w:rsidR="001A41A4" w:rsidRPr="00C9076C">
        <w:rPr>
          <w:color w:val="000000"/>
        </w:rPr>
        <w:t>первых Торгах начинается в 00:00</w:t>
      </w:r>
      <w:r w:rsidRPr="00C9076C">
        <w:rPr>
          <w:color w:val="000000"/>
        </w:rPr>
        <w:t xml:space="preserve"> часов по московскому времени </w:t>
      </w:r>
      <w:r w:rsidR="0069715C" w:rsidRPr="0069715C">
        <w:rPr>
          <w:rFonts w:ascii="Times New Roman CYR" w:hAnsi="Times New Roman CYR" w:cs="Times New Roman CYR"/>
          <w:b/>
          <w:color w:val="000000"/>
        </w:rPr>
        <w:t>23 июля 2024</w:t>
      </w:r>
      <w:r w:rsidR="00D4318A" w:rsidRPr="00C9076C">
        <w:rPr>
          <w:b/>
        </w:rPr>
        <w:t xml:space="preserve"> г.</w:t>
      </w:r>
      <w:r w:rsidRPr="00C9076C">
        <w:rPr>
          <w:color w:val="000000"/>
        </w:rPr>
        <w:t>, а на участие в пов</w:t>
      </w:r>
      <w:r w:rsidR="001A41A4" w:rsidRPr="00C9076C">
        <w:rPr>
          <w:color w:val="000000"/>
        </w:rPr>
        <w:t>торных Торгах начинается в 00:00</w:t>
      </w:r>
      <w:r w:rsidRPr="00C9076C">
        <w:rPr>
          <w:color w:val="000000"/>
        </w:rPr>
        <w:t xml:space="preserve"> часов по московскому времени </w:t>
      </w:r>
      <w:r w:rsidR="0069715C" w:rsidRPr="0069715C">
        <w:rPr>
          <w:rFonts w:ascii="Times New Roman CYR" w:hAnsi="Times New Roman CYR" w:cs="Times New Roman CYR"/>
          <w:b/>
          <w:color w:val="000000"/>
        </w:rPr>
        <w:t>09 сентября</w:t>
      </w:r>
      <w:r w:rsidR="00D4318A">
        <w:rPr>
          <w:rFonts w:ascii="Times New Roman CYR" w:hAnsi="Times New Roman CYR" w:cs="Times New Roman CYR"/>
          <w:color w:val="000000"/>
        </w:rPr>
        <w:t xml:space="preserve"> </w:t>
      </w:r>
      <w:r w:rsidR="00D4318A" w:rsidRPr="00D4318A">
        <w:rPr>
          <w:rFonts w:ascii="Times New Roman CYR" w:hAnsi="Times New Roman CYR" w:cs="Times New Roman CYR"/>
          <w:b/>
          <w:bCs/>
          <w:color w:val="000000"/>
        </w:rPr>
        <w:t>202</w:t>
      </w:r>
      <w:r w:rsidR="0069715C">
        <w:rPr>
          <w:rFonts w:ascii="Times New Roman CYR" w:hAnsi="Times New Roman CYR" w:cs="Times New Roman CYR"/>
          <w:b/>
          <w:bCs/>
          <w:color w:val="000000"/>
        </w:rPr>
        <w:t>4</w:t>
      </w:r>
      <w:r w:rsidR="00D4318A" w:rsidRPr="00C9076C">
        <w:rPr>
          <w:b/>
        </w:rPr>
        <w:t xml:space="preserve"> г.</w:t>
      </w:r>
      <w:r w:rsidRPr="00C9076C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C9076C">
        <w:rPr>
          <w:color w:val="000000"/>
        </w:rPr>
        <w:t xml:space="preserve"> московскому времени за 5 (Пять) календарных дней до даты проведения соответствующих Торгов.</w:t>
      </w:r>
    </w:p>
    <w:p w14:paraId="6C329846" w14:textId="77777777" w:rsidR="00E03409" w:rsidRPr="00C9076C" w:rsidRDefault="00E0340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9076C">
        <w:rPr>
          <w:color w:val="000000"/>
        </w:rPr>
        <w:lastRenderedPageBreak/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7414FBC" w14:textId="77777777" w:rsidR="00CF1815" w:rsidRPr="00CF1815" w:rsidRDefault="00CF1815" w:rsidP="00CF18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bCs/>
          <w:color w:val="000000"/>
        </w:rPr>
      </w:pPr>
      <w:r w:rsidRPr="00CF1815">
        <w:rPr>
          <w:b/>
          <w:bCs/>
          <w:color w:val="000000"/>
        </w:rPr>
        <w:t>Торги ППП будут проведены на ЭТП:</w:t>
      </w:r>
    </w:p>
    <w:p w14:paraId="4F9CD0F6" w14:textId="6155BBB7" w:rsidR="00CF1815" w:rsidRPr="00CF1815" w:rsidRDefault="00CF1815" w:rsidP="00CF18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b/>
          <w:bCs/>
          <w:color w:val="000000"/>
        </w:rPr>
      </w:pPr>
      <w:r w:rsidRPr="00CF1815">
        <w:rPr>
          <w:b/>
          <w:bCs/>
          <w:color w:val="000000"/>
        </w:rPr>
        <w:t xml:space="preserve">по лоту </w:t>
      </w:r>
      <w:r w:rsidR="0069715C">
        <w:rPr>
          <w:b/>
          <w:bCs/>
          <w:color w:val="000000"/>
        </w:rPr>
        <w:t>1</w:t>
      </w:r>
      <w:r w:rsidRPr="00CF1815">
        <w:rPr>
          <w:b/>
          <w:bCs/>
          <w:color w:val="000000"/>
        </w:rPr>
        <w:t xml:space="preserve"> - с </w:t>
      </w:r>
      <w:r w:rsidR="00980883" w:rsidRPr="00980883">
        <w:rPr>
          <w:b/>
          <w:bCs/>
          <w:color w:val="000000"/>
        </w:rPr>
        <w:t xml:space="preserve">25 </w:t>
      </w:r>
      <w:r w:rsidR="00980883">
        <w:rPr>
          <w:b/>
          <w:bCs/>
          <w:color w:val="000000"/>
        </w:rPr>
        <w:t>октября</w:t>
      </w:r>
      <w:r w:rsidRPr="00CF1815">
        <w:rPr>
          <w:b/>
          <w:bCs/>
          <w:color w:val="000000"/>
        </w:rPr>
        <w:t xml:space="preserve"> 2024 г. по </w:t>
      </w:r>
      <w:r w:rsidR="00980883">
        <w:rPr>
          <w:b/>
          <w:bCs/>
          <w:color w:val="000000"/>
        </w:rPr>
        <w:t>03 декабря</w:t>
      </w:r>
      <w:r w:rsidRPr="00CF1815">
        <w:rPr>
          <w:b/>
          <w:bCs/>
          <w:color w:val="000000"/>
        </w:rPr>
        <w:t xml:space="preserve"> 2024 г.;</w:t>
      </w:r>
    </w:p>
    <w:p w14:paraId="1F915CFA" w14:textId="6F14FCF5" w:rsidR="0001274E" w:rsidRPr="00980883" w:rsidRDefault="00CF1815" w:rsidP="00CF18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CF1815">
        <w:rPr>
          <w:b/>
          <w:bCs/>
          <w:color w:val="000000"/>
        </w:rPr>
        <w:t xml:space="preserve">по лоту </w:t>
      </w:r>
      <w:r w:rsidR="0069715C">
        <w:rPr>
          <w:b/>
          <w:bCs/>
          <w:color w:val="000000"/>
        </w:rPr>
        <w:t>2</w:t>
      </w:r>
      <w:r w:rsidRPr="00CF1815">
        <w:rPr>
          <w:b/>
          <w:bCs/>
          <w:color w:val="000000"/>
        </w:rPr>
        <w:t xml:space="preserve"> - с </w:t>
      </w:r>
      <w:r w:rsidR="00980883" w:rsidRPr="00980883">
        <w:rPr>
          <w:b/>
          <w:bCs/>
          <w:color w:val="000000"/>
        </w:rPr>
        <w:t xml:space="preserve">25 октября </w:t>
      </w:r>
      <w:r w:rsidRPr="00CF1815">
        <w:rPr>
          <w:b/>
          <w:bCs/>
          <w:color w:val="000000"/>
        </w:rPr>
        <w:t xml:space="preserve">2024 г. по </w:t>
      </w:r>
      <w:r w:rsidR="00980883">
        <w:rPr>
          <w:b/>
          <w:bCs/>
          <w:color w:val="000000"/>
        </w:rPr>
        <w:t>06 декабря</w:t>
      </w:r>
      <w:r w:rsidRPr="00CF1815">
        <w:rPr>
          <w:b/>
          <w:bCs/>
          <w:color w:val="000000"/>
        </w:rPr>
        <w:t xml:space="preserve"> 2024 г.</w:t>
      </w:r>
    </w:p>
    <w:p w14:paraId="23A5EB30" w14:textId="56AF9A8B" w:rsidR="00436990" w:rsidRPr="00C9076C" w:rsidRDefault="00436990" w:rsidP="00CF181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9076C">
        <w:rPr>
          <w:color w:val="000000"/>
        </w:rPr>
        <w:t>Заявки на участие в Торгах ППП принима</w:t>
      </w:r>
      <w:r w:rsidR="001A41A4" w:rsidRPr="00C9076C">
        <w:rPr>
          <w:color w:val="000000"/>
        </w:rPr>
        <w:t>ются Оператором, начиная с 00:00</w:t>
      </w:r>
      <w:r w:rsidRPr="00C9076C">
        <w:rPr>
          <w:color w:val="000000"/>
        </w:rPr>
        <w:t xml:space="preserve"> часов по московскому времени </w:t>
      </w:r>
      <w:r w:rsidR="00980883" w:rsidRPr="00980883">
        <w:rPr>
          <w:rFonts w:ascii="Times New Roman CYR" w:hAnsi="Times New Roman CYR" w:cs="Times New Roman CYR"/>
          <w:b/>
          <w:color w:val="000000"/>
        </w:rPr>
        <w:t>25 октября</w:t>
      </w:r>
      <w:r w:rsidR="00D4318A">
        <w:rPr>
          <w:rFonts w:ascii="Times New Roman CYR" w:hAnsi="Times New Roman CYR" w:cs="Times New Roman CYR"/>
          <w:color w:val="000000"/>
        </w:rPr>
        <w:t xml:space="preserve"> </w:t>
      </w:r>
      <w:r w:rsidR="00D4318A" w:rsidRPr="00D4318A">
        <w:rPr>
          <w:rFonts w:ascii="Times New Roman CYR" w:hAnsi="Times New Roman CYR" w:cs="Times New Roman CYR"/>
          <w:b/>
          <w:bCs/>
          <w:color w:val="000000"/>
        </w:rPr>
        <w:t>202</w:t>
      </w:r>
      <w:r w:rsidR="00980883">
        <w:rPr>
          <w:rFonts w:ascii="Times New Roman CYR" w:hAnsi="Times New Roman CYR" w:cs="Times New Roman CYR"/>
          <w:b/>
          <w:bCs/>
          <w:color w:val="000000"/>
        </w:rPr>
        <w:t>4</w:t>
      </w:r>
      <w:r w:rsidR="00D4318A" w:rsidRPr="00C9076C">
        <w:rPr>
          <w:b/>
        </w:rPr>
        <w:t xml:space="preserve"> г.</w:t>
      </w:r>
      <w:r w:rsidRPr="00C9076C">
        <w:rPr>
          <w:color w:val="000000"/>
        </w:rPr>
        <w:t xml:space="preserve"> Прием заявок на участие в Торгах ППП и задатков прекращается за </w:t>
      </w:r>
      <w:r w:rsidR="00980883" w:rsidRPr="00980883">
        <w:rPr>
          <w:b/>
          <w:color w:val="000000"/>
        </w:rPr>
        <w:t>1</w:t>
      </w:r>
      <w:r w:rsidRPr="00980883">
        <w:rPr>
          <w:b/>
          <w:color w:val="000000"/>
        </w:rPr>
        <w:t xml:space="preserve"> (</w:t>
      </w:r>
      <w:r w:rsidR="00980883" w:rsidRPr="00980883">
        <w:rPr>
          <w:b/>
          <w:color w:val="000000"/>
        </w:rPr>
        <w:t>Один</w:t>
      </w:r>
      <w:r w:rsidRPr="00980883">
        <w:rPr>
          <w:b/>
          <w:color w:val="000000"/>
        </w:rPr>
        <w:t xml:space="preserve">) </w:t>
      </w:r>
      <w:r w:rsidRPr="00C9076C">
        <w:rPr>
          <w:color w:val="000000"/>
        </w:rPr>
        <w:t>календарны</w:t>
      </w:r>
      <w:r w:rsidR="00980883">
        <w:rPr>
          <w:color w:val="000000"/>
        </w:rPr>
        <w:t>й</w:t>
      </w:r>
      <w:r w:rsidRPr="00C9076C">
        <w:rPr>
          <w:color w:val="000000"/>
        </w:rPr>
        <w:t xml:space="preserve"> д</w:t>
      </w:r>
      <w:r w:rsidR="00980883">
        <w:rPr>
          <w:color w:val="000000"/>
        </w:rPr>
        <w:t>ень</w:t>
      </w:r>
      <w:r w:rsidRPr="00C9076C">
        <w:rPr>
          <w:color w:val="000000"/>
        </w:rPr>
        <w:t xml:space="preserve"> до даты окончания соответствующего периода понижения цены продажи лотов в 14:00 часов по московскому времени.</w:t>
      </w:r>
      <w:proofErr w:type="gramEnd"/>
    </w:p>
    <w:p w14:paraId="2F3C61E3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C9076C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  <w:proofErr w:type="gramEnd"/>
    </w:p>
    <w:p w14:paraId="3A8405F3" w14:textId="77777777" w:rsidR="00436990" w:rsidRPr="00C9076C" w:rsidRDefault="00436990" w:rsidP="0043699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C9076C">
        <w:rPr>
          <w:color w:val="000000"/>
        </w:rPr>
        <w:t>Оператор обеспечивает проведение Торгов ППП.</w:t>
      </w:r>
    </w:p>
    <w:p w14:paraId="75E515DD" w14:textId="1DA3E5E0" w:rsidR="00E03409" w:rsidRDefault="00B5779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B57799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</w:t>
      </w:r>
      <w:r w:rsidR="00E03409" w:rsidRPr="00C9076C">
        <w:rPr>
          <w:color w:val="000000"/>
        </w:rPr>
        <w:t>:</w:t>
      </w:r>
    </w:p>
    <w:p w14:paraId="29C8B46B" w14:textId="7D59AE8A" w:rsidR="00980883" w:rsidRPr="000738CB" w:rsidRDefault="009808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738CB">
        <w:rPr>
          <w:b/>
          <w:color w:val="000000"/>
        </w:rPr>
        <w:t>Для лота 1:</w:t>
      </w:r>
    </w:p>
    <w:p w14:paraId="1D47EDB5" w14:textId="5CA3B6E1" w:rsidR="000738CB" w:rsidRPr="000738CB" w:rsidRDefault="000738CB" w:rsidP="000738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38CB">
        <w:rPr>
          <w:color w:val="000000"/>
        </w:rPr>
        <w:t>с 25 октября 2024 г. по 31 октября 2024 г. - в размере начальной цены продажи лот</w:t>
      </w:r>
      <w:r>
        <w:rPr>
          <w:color w:val="000000"/>
        </w:rPr>
        <w:t>а</w:t>
      </w:r>
      <w:r w:rsidRPr="000738CB">
        <w:rPr>
          <w:color w:val="000000"/>
        </w:rPr>
        <w:t>;</w:t>
      </w:r>
    </w:p>
    <w:p w14:paraId="6B76F944" w14:textId="7664756D" w:rsidR="000738CB" w:rsidRPr="000738CB" w:rsidRDefault="000738CB" w:rsidP="000738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38CB">
        <w:rPr>
          <w:color w:val="000000"/>
        </w:rPr>
        <w:t>с 01 ноября 2024 г. по 06 ноября 2024 г. - в размере 91,12% от начальной цены продажи лота;</w:t>
      </w:r>
    </w:p>
    <w:p w14:paraId="4E458E9A" w14:textId="77777777" w:rsidR="000738CB" w:rsidRPr="000738CB" w:rsidRDefault="000738CB" w:rsidP="000738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38CB">
        <w:rPr>
          <w:color w:val="000000"/>
        </w:rPr>
        <w:t>с 07 ноября 2024 г. по 09 ноября 2024 г. - в размере 82,24% от начальной цены продажи лотов;</w:t>
      </w:r>
    </w:p>
    <w:p w14:paraId="5D7C8F2C" w14:textId="3D31D0A9" w:rsidR="000738CB" w:rsidRPr="000738CB" w:rsidRDefault="000738CB" w:rsidP="000738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38CB">
        <w:rPr>
          <w:color w:val="000000"/>
        </w:rPr>
        <w:t>с 10 ноября 2024 г. по 12 ноября 2024 г. - в размере 73,36% от начальной цены продажи лота;</w:t>
      </w:r>
    </w:p>
    <w:p w14:paraId="0E8D740A" w14:textId="1E130BF0" w:rsidR="000738CB" w:rsidRPr="000738CB" w:rsidRDefault="000738CB" w:rsidP="000738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38CB">
        <w:rPr>
          <w:color w:val="000000"/>
        </w:rPr>
        <w:t>с 13 ноября 2024 г. по 15 ноября 2024 г. - в размере 64,48% от начальной цены продажи лота;</w:t>
      </w:r>
    </w:p>
    <w:p w14:paraId="63A94A12" w14:textId="3BF7ECE5" w:rsidR="000738CB" w:rsidRPr="000738CB" w:rsidRDefault="000738CB" w:rsidP="000738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38CB">
        <w:rPr>
          <w:color w:val="000000"/>
        </w:rPr>
        <w:t>с 16 ноября 2024 г. по 18 ноября 2024 г. - в размере 55,60% от начальной цены продажи лота;</w:t>
      </w:r>
    </w:p>
    <w:p w14:paraId="708B7558" w14:textId="5C9C9CCE" w:rsidR="000738CB" w:rsidRPr="000738CB" w:rsidRDefault="000738CB" w:rsidP="000738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38CB">
        <w:rPr>
          <w:color w:val="000000"/>
        </w:rPr>
        <w:t>с 19 ноября 2024 г. по 21 ноября 2024 г. - в размере 46,72% от начальной цены продажи лота;</w:t>
      </w:r>
    </w:p>
    <w:p w14:paraId="3121A4E2" w14:textId="18BF41B6" w:rsidR="000738CB" w:rsidRPr="000738CB" w:rsidRDefault="000738CB" w:rsidP="000738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38CB">
        <w:rPr>
          <w:color w:val="000000"/>
        </w:rPr>
        <w:t>с 22 ноября 2024 г. по 24 ноября 2024 г. - в размере 37,84% от начальной цены продажи лота;</w:t>
      </w:r>
    </w:p>
    <w:p w14:paraId="72BF4BF0" w14:textId="2E4FA323" w:rsidR="000738CB" w:rsidRPr="000738CB" w:rsidRDefault="000738CB" w:rsidP="000738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38CB">
        <w:rPr>
          <w:color w:val="000000"/>
        </w:rPr>
        <w:t>с 25 ноября 2024 г. по 27 ноября 2024 г. - в размере 28,96% от начальной цены продажи лота;</w:t>
      </w:r>
    </w:p>
    <w:p w14:paraId="2FD12E39" w14:textId="3CC787E1" w:rsidR="000738CB" w:rsidRPr="000738CB" w:rsidRDefault="000738CB" w:rsidP="000738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0738CB">
        <w:rPr>
          <w:color w:val="000000"/>
        </w:rPr>
        <w:t>с 28 ноября 2024 г. по 30 ноября 2024 г. - в размере 20,08% от начальной цены продажи лота;</w:t>
      </w:r>
    </w:p>
    <w:p w14:paraId="7489D65C" w14:textId="255D8623" w:rsidR="00980883" w:rsidRPr="000738CB" w:rsidRDefault="000738CB" w:rsidP="000738CB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0738CB">
        <w:rPr>
          <w:color w:val="000000"/>
        </w:rPr>
        <w:t>с 01 декабря 2024 г. по 03 декабря 2024 г. - в размере 11,20% от начальной цены продажи лота.</w:t>
      </w:r>
    </w:p>
    <w:p w14:paraId="66F17125" w14:textId="5BE555D3" w:rsidR="00980883" w:rsidRPr="000738CB" w:rsidRDefault="00980883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0738CB">
        <w:rPr>
          <w:b/>
          <w:color w:val="000000"/>
        </w:rPr>
        <w:t>Для лота 2:</w:t>
      </w:r>
    </w:p>
    <w:p w14:paraId="6D29E4A8" w14:textId="6BF5C4F4" w:rsidR="000738CB" w:rsidRPr="000738CB" w:rsidRDefault="000738CB" w:rsidP="0007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8CB">
        <w:rPr>
          <w:rFonts w:ascii="Times New Roman" w:hAnsi="Times New Roman" w:cs="Times New Roman"/>
          <w:color w:val="000000"/>
          <w:sz w:val="24"/>
          <w:szCs w:val="24"/>
        </w:rPr>
        <w:t>с 25 октября 2024 г. по 31 октября 2024 г. - в размере начальной цены продажи лота;</w:t>
      </w:r>
    </w:p>
    <w:p w14:paraId="7B35E01D" w14:textId="71FAA431" w:rsidR="000738CB" w:rsidRPr="000738CB" w:rsidRDefault="000738CB" w:rsidP="0007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8CB">
        <w:rPr>
          <w:rFonts w:ascii="Times New Roman" w:hAnsi="Times New Roman" w:cs="Times New Roman"/>
          <w:color w:val="000000"/>
          <w:sz w:val="24"/>
          <w:szCs w:val="24"/>
        </w:rPr>
        <w:t>с 01 ноября 2024 г. по 06 ноября 2024 г. - в размере 90,96% от начальной цены продажи лота;</w:t>
      </w:r>
    </w:p>
    <w:p w14:paraId="5CE3BCA2" w14:textId="4BEA657E" w:rsidR="000738CB" w:rsidRPr="000738CB" w:rsidRDefault="000738CB" w:rsidP="0007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8CB">
        <w:rPr>
          <w:rFonts w:ascii="Times New Roman" w:hAnsi="Times New Roman" w:cs="Times New Roman"/>
          <w:color w:val="000000"/>
          <w:sz w:val="24"/>
          <w:szCs w:val="24"/>
        </w:rPr>
        <w:t>с 07 ноября 2024 г. по 09 ноября 2024 г. - в размере 81,92% от начальной цены продажи лота;</w:t>
      </w:r>
    </w:p>
    <w:p w14:paraId="27C875AF" w14:textId="6D8F564C" w:rsidR="000738CB" w:rsidRPr="000738CB" w:rsidRDefault="000738CB" w:rsidP="0007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8CB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10 ноября 2024 г. по 12 ноября 2024 г. - в размере 72,88% от начальной цены продажи лота;</w:t>
      </w:r>
    </w:p>
    <w:p w14:paraId="50578474" w14:textId="61E8A318" w:rsidR="000738CB" w:rsidRPr="000738CB" w:rsidRDefault="000738CB" w:rsidP="0007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8CB">
        <w:rPr>
          <w:rFonts w:ascii="Times New Roman" w:hAnsi="Times New Roman" w:cs="Times New Roman"/>
          <w:color w:val="000000"/>
          <w:sz w:val="24"/>
          <w:szCs w:val="24"/>
        </w:rPr>
        <w:t>с 13 ноября 2024 г. по 15 ноября 2024 г. - в размере 63,84% от начальной цены продажи лота;</w:t>
      </w:r>
    </w:p>
    <w:p w14:paraId="488133BA" w14:textId="02B4F24E" w:rsidR="000738CB" w:rsidRPr="000738CB" w:rsidRDefault="000738CB" w:rsidP="0007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8CB">
        <w:rPr>
          <w:rFonts w:ascii="Times New Roman" w:hAnsi="Times New Roman" w:cs="Times New Roman"/>
          <w:color w:val="000000"/>
          <w:sz w:val="24"/>
          <w:szCs w:val="24"/>
        </w:rPr>
        <w:t>с 16 ноября 2024 г. по 18 ноября 2024 г. - в размере 54,80% от начальной цены продажи лота;</w:t>
      </w:r>
    </w:p>
    <w:p w14:paraId="1FAA3B64" w14:textId="3033EB98" w:rsidR="000738CB" w:rsidRPr="000738CB" w:rsidRDefault="000738CB" w:rsidP="0007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8CB">
        <w:rPr>
          <w:rFonts w:ascii="Times New Roman" w:hAnsi="Times New Roman" w:cs="Times New Roman"/>
          <w:color w:val="000000"/>
          <w:sz w:val="24"/>
          <w:szCs w:val="24"/>
        </w:rPr>
        <w:t>с 19 ноября 2024 г. по 21 ноября 2024 г. - в размере 45,76% от начальной цены продажи лота;</w:t>
      </w:r>
    </w:p>
    <w:p w14:paraId="60B5367B" w14:textId="11D2F381" w:rsidR="000738CB" w:rsidRPr="000738CB" w:rsidRDefault="000738CB" w:rsidP="0007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8CB">
        <w:rPr>
          <w:rFonts w:ascii="Times New Roman" w:hAnsi="Times New Roman" w:cs="Times New Roman"/>
          <w:color w:val="000000"/>
          <w:sz w:val="24"/>
          <w:szCs w:val="24"/>
        </w:rPr>
        <w:t>с 22 ноября 2024 г. по 24 ноября 2024 г. - в размере 36,72% от начальной цены продажи лота;</w:t>
      </w:r>
    </w:p>
    <w:p w14:paraId="22F7EDA5" w14:textId="640F59EB" w:rsidR="000738CB" w:rsidRPr="000738CB" w:rsidRDefault="000738CB" w:rsidP="0007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8CB">
        <w:rPr>
          <w:rFonts w:ascii="Times New Roman" w:hAnsi="Times New Roman" w:cs="Times New Roman"/>
          <w:color w:val="000000"/>
          <w:sz w:val="24"/>
          <w:szCs w:val="24"/>
        </w:rPr>
        <w:t>с 25 ноября 2024 г. по 27 ноября 2024 г. - в размере 27,68% от начальной цены продажи лота;</w:t>
      </w:r>
    </w:p>
    <w:p w14:paraId="1C648811" w14:textId="1E3F0ABE" w:rsidR="000738CB" w:rsidRPr="000738CB" w:rsidRDefault="000738CB" w:rsidP="0007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8CB">
        <w:rPr>
          <w:rFonts w:ascii="Times New Roman" w:hAnsi="Times New Roman" w:cs="Times New Roman"/>
          <w:color w:val="000000"/>
          <w:sz w:val="24"/>
          <w:szCs w:val="24"/>
        </w:rPr>
        <w:t>с 28 ноября 2024 г. по 30 ноября 2024 г. - в размере 18,64% от начальной цены продажи лота;</w:t>
      </w:r>
    </w:p>
    <w:p w14:paraId="57C4C5B2" w14:textId="22EDED3F" w:rsidR="000738CB" w:rsidRPr="000738CB" w:rsidRDefault="000738CB" w:rsidP="0007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8CB">
        <w:rPr>
          <w:rFonts w:ascii="Times New Roman" w:hAnsi="Times New Roman" w:cs="Times New Roman"/>
          <w:color w:val="000000"/>
          <w:sz w:val="24"/>
          <w:szCs w:val="24"/>
        </w:rPr>
        <w:t>с 01 декабря 2024 г. по 03 декабря 2024 г. - в размере 9,60% от начальной цены продажи лота;</w:t>
      </w:r>
    </w:p>
    <w:p w14:paraId="0D00E373" w14:textId="39C01175" w:rsidR="00D4318A" w:rsidRPr="000738CB" w:rsidRDefault="000738CB" w:rsidP="0007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738CB">
        <w:rPr>
          <w:rFonts w:ascii="Times New Roman" w:hAnsi="Times New Roman" w:cs="Times New Roman"/>
          <w:color w:val="000000"/>
          <w:sz w:val="24"/>
          <w:szCs w:val="24"/>
        </w:rPr>
        <w:t xml:space="preserve">с 04 декабря 2024 г. по 06 декабря 2024 г. - в размере 0,56% </w:t>
      </w:r>
      <w:r>
        <w:rPr>
          <w:rFonts w:ascii="Times New Roman" w:hAnsi="Times New Roman" w:cs="Times New Roman"/>
          <w:color w:val="000000"/>
          <w:sz w:val="24"/>
          <w:szCs w:val="24"/>
        </w:rPr>
        <w:t>от начальной цены продажи лота.</w:t>
      </w:r>
    </w:p>
    <w:p w14:paraId="030C49ED" w14:textId="7622625B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097CC378" w14:textId="77777777" w:rsidR="00E03409" w:rsidRPr="000738CB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738CB">
        <w:rPr>
          <w:rFonts w:ascii="Times New Roman" w:hAnsi="Times New Roman" w:cs="Times New Roman"/>
          <w:b/>
          <w:color w:val="000000"/>
          <w:sz w:val="24"/>
          <w:szCs w:val="24"/>
        </w:rPr>
        <w:t>Условия участия в Торгах (Торгах ППП):</w:t>
      </w:r>
    </w:p>
    <w:p w14:paraId="1263992F" w14:textId="469AB2C7" w:rsidR="00E03409" w:rsidRPr="00C9076C" w:rsidRDefault="000738C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proofErr w:type="gramStart"/>
      <w:r w:rsidRPr="000738CB">
        <w:rPr>
          <w:rFonts w:ascii="Times New Roman CYR" w:hAnsi="Times New Roman CYR" w:cs="Times New Roman CYR"/>
          <w:b/>
          <w:color w:val="000000"/>
          <w:sz w:val="24"/>
          <w:szCs w:val="24"/>
        </w:rPr>
        <w:t xml:space="preserve">По лоту 1 </w:t>
      </w:r>
      <w:r w:rsidRPr="000738CB">
        <w:rPr>
          <w:rFonts w:ascii="Times New Roman CYR" w:hAnsi="Times New Roman CYR" w:cs="Times New Roman CYR"/>
          <w:color w:val="000000"/>
          <w:sz w:val="24"/>
          <w:szCs w:val="24"/>
        </w:rPr>
        <w:t>покупатели обязаны соблюдать обязательства по соблюдению установленных в соответствии с Федеральным законом от 25 июня 2002 года N 73-ФЗ "Об объектах культурного наследия (памятниках истории и культуры) народов Российской Федерации" ограничений права пользования данным объектом культурного наследия, требований к его сохранению, содержанию и использованию, обеспечению доступа к данному объекту культурного наследия, сохранению его облика и интерьера (если</w:t>
      </w:r>
      <w:proofErr w:type="gramEnd"/>
      <w:r w:rsidRPr="000738CB">
        <w:rPr>
          <w:rFonts w:ascii="Times New Roman CYR" w:hAnsi="Times New Roman CYR" w:cs="Times New Roman CYR"/>
          <w:color w:val="000000"/>
          <w:sz w:val="24"/>
          <w:szCs w:val="24"/>
        </w:rPr>
        <w:t xml:space="preserve"> интерьер относится к предмету охраны), выполнение в отношении данного объекта требований охранного документа, соблюдение особого режима использования земель в границах охранной зоны данного объекта культурного наследия и заключение договора о выполнении указанных требований.</w:t>
      </w:r>
    </w:p>
    <w:p w14:paraId="11F8483B" w14:textId="77777777" w:rsidR="00E03409" w:rsidRPr="00C9076C" w:rsidRDefault="00E0340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9076C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C907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9076C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C9076C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имущества, обязательство Заявителя по соблюдению Условий участия в Торгах (Торгах ППП).</w:t>
      </w:r>
    </w:p>
    <w:p w14:paraId="7CF7B172" w14:textId="77777777" w:rsidR="00436990" w:rsidRDefault="00436990" w:rsidP="004369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076C">
        <w:rPr>
          <w:rFonts w:ascii="Times New Roman" w:hAnsi="Times New Roman" w:cs="Times New Roman"/>
          <w:sz w:val="24"/>
          <w:szCs w:val="24"/>
        </w:rPr>
        <w:t>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5A55BA2B" w14:textId="77777777" w:rsidR="00B3695B" w:rsidRPr="00C841E8" w:rsidRDefault="00B3695B" w:rsidP="00B369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41E8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25D3F1D8" w14:textId="77777777" w:rsidR="00B3695B" w:rsidRPr="00C841E8" w:rsidRDefault="00B3695B" w:rsidP="00B369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841E8">
        <w:rPr>
          <w:rFonts w:ascii="Times New Roman" w:hAnsi="Times New Roman" w:cs="Times New Roman"/>
          <w:sz w:val="24"/>
          <w:szCs w:val="24"/>
        </w:rPr>
        <w:t xml:space="preserve"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</w:t>
      </w:r>
      <w:r w:rsidRPr="00C841E8">
        <w:rPr>
          <w:rFonts w:ascii="Times New Roman" w:hAnsi="Times New Roman" w:cs="Times New Roman"/>
          <w:sz w:val="24"/>
          <w:szCs w:val="24"/>
        </w:rPr>
        <w:lastRenderedPageBreak/>
        <w:t>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C841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41E8">
        <w:rPr>
          <w:rFonts w:ascii="Times New Roman" w:hAnsi="Times New Roman" w:cs="Times New Roman"/>
          <w:sz w:val="24"/>
          <w:szCs w:val="24"/>
        </w:rPr>
        <w:t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C841E8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4EF1A65D" w14:textId="77777777" w:rsidR="00B3695B" w:rsidRPr="00C841E8" w:rsidRDefault="00B3695B" w:rsidP="00B369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1E8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C841E8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C841E8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27880EC9" w14:textId="77777777" w:rsidR="00B3695B" w:rsidRDefault="00B3695B" w:rsidP="00B3695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41E8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C841E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C841E8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455F58D7" w14:textId="21A3867F" w:rsidR="00436990" w:rsidRPr="00C9076C" w:rsidRDefault="00436990" w:rsidP="0043699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C9076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C9076C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</w:t>
      </w:r>
      <w:r w:rsidR="00DF4FFC"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="00DF4FFC" w:rsidRPr="00C9076C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="00DF4FFC" w:rsidRPr="00C9076C">
        <w:rPr>
          <w:rFonts w:ascii="Times New Roman" w:hAnsi="Times New Roman" w:cs="Times New Roman"/>
          <w:color w:val="000000"/>
          <w:sz w:val="24"/>
          <w:szCs w:val="24"/>
        </w:rPr>
        <w:t>/с 40702810355000036459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61E3A"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 w:rsidR="00861E3A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="00861E3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="00861E3A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75DFFA0F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C9076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9076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C88F601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1D525537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A9BD214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C9076C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9076C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C9076C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C9076C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gramStart"/>
      <w:r w:rsidRPr="00C9076C">
        <w:rPr>
          <w:rFonts w:ascii="Times New Roman" w:hAnsi="Times New Roman" w:cs="Times New Roman"/>
          <w:sz w:val="24"/>
          <w:szCs w:val="24"/>
        </w:rPr>
        <w:t>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C9076C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6D744D3" w14:textId="77777777" w:rsidR="00E03409" w:rsidRPr="00C9076C" w:rsidRDefault="00E03409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>(далее также – Победитель) признается Участник, предложивший наибольшую цену за лот, но не ниж</w:t>
      </w:r>
      <w:r w:rsidR="00436990"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е начальной цены продажи лота. 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>При этом Победитель должен выполнить Условия участия в Торгах.</w:t>
      </w:r>
    </w:p>
    <w:p w14:paraId="4B781A5C" w14:textId="77777777" w:rsidR="00436990" w:rsidRPr="00C9076C" w:rsidRDefault="00436990" w:rsidP="0043699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C9076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9076C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59980EBE" w14:textId="77777777" w:rsidR="00E03409" w:rsidRPr="00C9076C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 При этом Победитель должен выполнить Условия участия в Торгах ППП.</w:t>
      </w:r>
    </w:p>
    <w:p w14:paraId="397A6844" w14:textId="77777777" w:rsidR="00E03409" w:rsidRPr="00C9076C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9076C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выполнении Условий участия в Торгах ППП, право приобретения имущества принадлежит Участнику, предложившему максимальную цену за это имущество.</w:t>
      </w:r>
    </w:p>
    <w:p w14:paraId="27FEB8FE" w14:textId="77777777" w:rsidR="00E03409" w:rsidRPr="00C9076C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C9076C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при выполнении Условий участия в Торгах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720BBC44" w14:textId="77777777" w:rsidR="003B48CF" w:rsidRPr="00C9076C" w:rsidRDefault="003B48CF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9076C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C9076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9076C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47426E4B" w14:textId="77777777" w:rsidR="003B48CF" w:rsidRDefault="003B48CF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C9076C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41E4B51B" w14:textId="77777777" w:rsidR="006F2153" w:rsidRPr="00C841E8" w:rsidRDefault="006F2153" w:rsidP="006F2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841E8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</w:t>
      </w:r>
      <w:proofErr w:type="gramEnd"/>
      <w:r w:rsidRPr="00C841E8">
        <w:rPr>
          <w:rFonts w:ascii="Times New Roman" w:hAnsi="Times New Roman" w:cs="Times New Roman"/>
          <w:color w:val="000000"/>
          <w:sz w:val="24"/>
          <w:szCs w:val="24"/>
        </w:rPr>
        <w:t xml:space="preserve"> и могут быть актуализированы на дату перехода прав требования в соответствии с условиями заключенного договора.</w:t>
      </w:r>
    </w:p>
    <w:p w14:paraId="514D6473" w14:textId="3990D1E7" w:rsidR="00D4318A" w:rsidRPr="00C841E8" w:rsidRDefault="003B48CF" w:rsidP="00D4318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C841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C841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сания направить его КУ. О факте подписания Договора Победитель любым доступным для него способом обязан немедленно уведомить КУ. </w:t>
      </w:r>
      <w:r w:rsidR="00D4318A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</w:t>
      </w:r>
      <w:proofErr w:type="gramStart"/>
      <w:r w:rsidR="00D4318A" w:rsidRPr="00DD01CB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="00D4318A"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его </w:t>
      </w:r>
      <w:r w:rsidR="00D4318A" w:rsidRPr="00C841E8">
        <w:rPr>
          <w:rFonts w:ascii="Times New Roman" w:hAnsi="Times New Roman" w:cs="Times New Roman"/>
          <w:color w:val="000000"/>
          <w:sz w:val="24"/>
          <w:szCs w:val="24"/>
        </w:rPr>
        <w:t xml:space="preserve">направления Победителю означает отказ (уклонение) Победителя от заключения Договора, и </w:t>
      </w:r>
      <w:r w:rsidR="007743E6" w:rsidRPr="00C841E8">
        <w:rPr>
          <w:rFonts w:ascii="Times New Roman" w:hAnsi="Times New Roman" w:cs="Times New Roman"/>
          <w:color w:val="000000"/>
          <w:sz w:val="24"/>
          <w:szCs w:val="24"/>
        </w:rPr>
        <w:t xml:space="preserve">КУ </w:t>
      </w:r>
      <w:r w:rsidR="00D4318A" w:rsidRPr="00C841E8">
        <w:rPr>
          <w:rFonts w:ascii="Times New Roman" w:hAnsi="Times New Roman" w:cs="Times New Roman"/>
          <w:color w:val="000000"/>
          <w:sz w:val="24"/>
          <w:szCs w:val="24"/>
        </w:rPr>
        <w:t xml:space="preserve">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8B53E5A" w14:textId="21137B4D" w:rsidR="00E03409" w:rsidRPr="00C9076C" w:rsidRDefault="00E0340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E8">
        <w:rPr>
          <w:rFonts w:ascii="Times New Roman" w:hAnsi="Times New Roman" w:cs="Times New Roman"/>
          <w:color w:val="000000"/>
          <w:sz w:val="24"/>
          <w:szCs w:val="24"/>
        </w:rPr>
        <w:t>Победитель берет на себя обязательства по собл</w:t>
      </w:r>
      <w:r w:rsidRPr="00C9076C">
        <w:rPr>
          <w:rFonts w:ascii="Times New Roman" w:hAnsi="Times New Roman" w:cs="Times New Roman"/>
          <w:color w:val="000000"/>
          <w:sz w:val="24"/>
          <w:szCs w:val="24"/>
        </w:rPr>
        <w:t>юдению Условий участия в Торгах (Торгах ППП) и заключению договора о выполнении указанных требований.</w:t>
      </w:r>
    </w:p>
    <w:p w14:paraId="7C25D497" w14:textId="6715FB62" w:rsidR="003B48CF" w:rsidRPr="00C9076C" w:rsidRDefault="00A04F63" w:rsidP="003B48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A04F63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A04F63">
        <w:rPr>
          <w:rFonts w:ascii="Times New Roman" w:hAnsi="Times New Roman" w:cs="Times New Roman"/>
          <w:color w:val="000000"/>
          <w:sz w:val="24"/>
          <w:szCs w:val="24"/>
        </w:rPr>
        <w:t xml:space="preserve">, КПП 770901001, расчетный счет 40503810145250003051 в ГУ Банка России по ЦФО, г. Москва 35, БИК 044525000. В назначении </w:t>
      </w:r>
      <w:r w:rsidRPr="00A04F63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A04F63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A04F63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52599326" w14:textId="77777777" w:rsidR="003B48CF" w:rsidRPr="00C841E8" w:rsidRDefault="003B48CF" w:rsidP="003B48CF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9076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C9076C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</w:t>
      </w:r>
      <w:r w:rsidRPr="00C841E8">
        <w:rPr>
          <w:rFonts w:ascii="Times New Roman" w:hAnsi="Times New Roman" w:cs="Times New Roman"/>
          <w:color w:val="000000"/>
          <w:sz w:val="24"/>
          <w:szCs w:val="24"/>
        </w:rPr>
        <w:t>подведения итогов Торгов (Торгов ППП).</w:t>
      </w:r>
    </w:p>
    <w:p w14:paraId="4B5A38AD" w14:textId="09CBB8EA" w:rsidR="00AB4048" w:rsidRPr="00C841E8" w:rsidRDefault="00AB4048" w:rsidP="00AB404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E8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C841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C841E8">
        <w:rPr>
          <w:rFonts w:ascii="Times New Roman" w:hAnsi="Times New Roman" w:cs="Times New Roman"/>
          <w:sz w:val="24"/>
          <w:szCs w:val="24"/>
        </w:rPr>
        <w:t xml:space="preserve"> д</w:t>
      </w:r>
      <w:r w:rsidRPr="00C841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17:00</w:t>
      </w:r>
      <w:r w:rsidRPr="00C841E8">
        <w:rPr>
          <w:rFonts w:ascii="Times New Roman" w:hAnsi="Times New Roman" w:cs="Times New Roman"/>
          <w:sz w:val="24"/>
          <w:szCs w:val="24"/>
        </w:rPr>
        <w:t xml:space="preserve"> </w:t>
      </w:r>
      <w:r w:rsidRPr="00C841E8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Москва, Павелецкая наб., д. 8, тел. 8-800-505-80-32; </w:t>
      </w:r>
      <w:proofErr w:type="gramStart"/>
      <w:r w:rsidRPr="00C841E8">
        <w:rPr>
          <w:rFonts w:ascii="Times New Roman" w:hAnsi="Times New Roman" w:cs="Times New Roman"/>
          <w:color w:val="000000"/>
          <w:sz w:val="24"/>
          <w:szCs w:val="24"/>
        </w:rPr>
        <w:t>у</w:t>
      </w:r>
      <w:proofErr w:type="gramEnd"/>
      <w:r w:rsidRPr="00C841E8">
        <w:rPr>
          <w:rFonts w:ascii="Times New Roman" w:hAnsi="Times New Roman" w:cs="Times New Roman"/>
          <w:color w:val="000000"/>
          <w:sz w:val="24"/>
          <w:szCs w:val="24"/>
        </w:rPr>
        <w:t xml:space="preserve"> ОТ: </w:t>
      </w:r>
      <w:r w:rsidR="00C841E8">
        <w:rPr>
          <w:rFonts w:ascii="Times New Roman" w:hAnsi="Times New Roman" w:cs="Times New Roman"/>
          <w:color w:val="000000"/>
          <w:sz w:val="24"/>
          <w:szCs w:val="24"/>
        </w:rPr>
        <w:t>по лоту 1</w:t>
      </w:r>
      <w:r w:rsidR="00C841E8" w:rsidRPr="00C841E8">
        <w:rPr>
          <w:rFonts w:ascii="Times New Roman" w:hAnsi="Times New Roman" w:cs="Times New Roman"/>
          <w:color w:val="000000"/>
          <w:sz w:val="24"/>
          <w:szCs w:val="24"/>
        </w:rPr>
        <w:t>: Крылов Никита</w:t>
      </w:r>
      <w:r w:rsidR="00C841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841E8" w:rsidRPr="00C841E8">
        <w:rPr>
          <w:rFonts w:ascii="Times New Roman" w:hAnsi="Times New Roman" w:cs="Times New Roman"/>
          <w:color w:val="000000"/>
          <w:sz w:val="24"/>
          <w:szCs w:val="24"/>
        </w:rPr>
        <w:t xml:space="preserve">тел. 7921-994-22-36, эл. почта: </w:t>
      </w:r>
      <w:hyperlink r:id="rId8" w:history="1">
        <w:r w:rsidR="00C841E8" w:rsidRPr="002D69D0">
          <w:rPr>
            <w:rStyle w:val="a4"/>
            <w:rFonts w:ascii="Times New Roman" w:hAnsi="Times New Roman"/>
            <w:sz w:val="24"/>
            <w:szCs w:val="24"/>
          </w:rPr>
          <w:t>informspb@auction-house.ru</w:t>
        </w:r>
      </w:hyperlink>
      <w:r w:rsidR="00C841E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C841E8" w:rsidRPr="00C841E8">
        <w:rPr>
          <w:rFonts w:ascii="Times New Roman" w:hAnsi="Times New Roman" w:cs="Times New Roman"/>
          <w:color w:val="000000"/>
          <w:sz w:val="24"/>
          <w:szCs w:val="24"/>
        </w:rPr>
        <w:t xml:space="preserve">по лоту 2: </w:t>
      </w:r>
      <w:r w:rsidR="00E246F8" w:rsidRPr="00E246F8">
        <w:rPr>
          <w:rFonts w:ascii="Times New Roman" w:hAnsi="Times New Roman" w:cs="Times New Roman"/>
          <w:color w:val="000000"/>
          <w:sz w:val="24"/>
          <w:szCs w:val="24"/>
        </w:rPr>
        <w:t>Чараева Ирма</w:t>
      </w:r>
      <w:r w:rsidR="00E246F8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E246F8" w:rsidRPr="00E246F8">
        <w:rPr>
          <w:rFonts w:ascii="Times New Roman" w:hAnsi="Times New Roman" w:cs="Times New Roman"/>
          <w:color w:val="000000"/>
          <w:sz w:val="24"/>
          <w:szCs w:val="24"/>
        </w:rPr>
        <w:t>тел. 7985-836-13-34, эл. почта: voronezh@auction-house.ru</w:t>
      </w:r>
      <w:r w:rsidR="00B9045D" w:rsidRPr="00C841E8">
        <w:rPr>
          <w:rFonts w:ascii="Times New Roman" w:hAnsi="Times New Roman" w:cs="Times New Roman"/>
          <w:color w:val="000000"/>
          <w:sz w:val="24"/>
          <w:szCs w:val="24"/>
        </w:rPr>
        <w:t>. Покупатель несет все риски отказа от предоставленного ему права ознакомления с имуществом до принятия участия в торгах.</w:t>
      </w:r>
    </w:p>
    <w:p w14:paraId="024D6A4C" w14:textId="4EEB82BD" w:rsidR="006A247E" w:rsidRPr="006A247E" w:rsidRDefault="00187E8B" w:rsidP="006A24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841E8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</w:t>
      </w:r>
      <w:r w:rsidRPr="00187E8B">
        <w:rPr>
          <w:rFonts w:ascii="Times New Roman" w:hAnsi="Times New Roman" w:cs="Times New Roman"/>
          <w:color w:val="000000"/>
          <w:sz w:val="24"/>
          <w:szCs w:val="24"/>
        </w:rPr>
        <w:t>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53480273" w14:textId="77777777" w:rsidR="00DF4FFC" w:rsidRPr="00C9076C" w:rsidRDefault="00DF4FFC" w:rsidP="00DF4F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76C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2A875CC9" w14:textId="0C92E2A7" w:rsidR="00E03409" w:rsidRPr="00C9076C" w:rsidRDefault="00E03409" w:rsidP="003B48C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03409" w:rsidRPr="00C9076C" w:rsidSect="002C6472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9ABF60F" w15:done="0"/>
  <w15:commentEx w15:paraId="7E049B5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9ABF60F" w16cid:durableId="26F7CE8B"/>
  <w16cid:commentId w16cid:paraId="7E049B55" w16cid:durableId="26F7CE8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990"/>
    <w:rsid w:val="0001274E"/>
    <w:rsid w:val="000738CB"/>
    <w:rsid w:val="000A594D"/>
    <w:rsid w:val="00136E09"/>
    <w:rsid w:val="0015099D"/>
    <w:rsid w:val="00187E8B"/>
    <w:rsid w:val="001A41A4"/>
    <w:rsid w:val="001B565C"/>
    <w:rsid w:val="001F039D"/>
    <w:rsid w:val="002C6472"/>
    <w:rsid w:val="00337F68"/>
    <w:rsid w:val="003B48CF"/>
    <w:rsid w:val="00421D4D"/>
    <w:rsid w:val="00427436"/>
    <w:rsid w:val="00436990"/>
    <w:rsid w:val="00467D6B"/>
    <w:rsid w:val="00490CE0"/>
    <w:rsid w:val="005C6DE4"/>
    <w:rsid w:val="005F1F68"/>
    <w:rsid w:val="00626925"/>
    <w:rsid w:val="0069715C"/>
    <w:rsid w:val="006A247E"/>
    <w:rsid w:val="006A2D6C"/>
    <w:rsid w:val="006F2153"/>
    <w:rsid w:val="007229EA"/>
    <w:rsid w:val="007743E6"/>
    <w:rsid w:val="00861E3A"/>
    <w:rsid w:val="00865FD7"/>
    <w:rsid w:val="008E08D5"/>
    <w:rsid w:val="00980883"/>
    <w:rsid w:val="00A04F63"/>
    <w:rsid w:val="00A43221"/>
    <w:rsid w:val="00AB4048"/>
    <w:rsid w:val="00B3695B"/>
    <w:rsid w:val="00B57799"/>
    <w:rsid w:val="00B9045D"/>
    <w:rsid w:val="00C11EFF"/>
    <w:rsid w:val="00C841E8"/>
    <w:rsid w:val="00C9076C"/>
    <w:rsid w:val="00CC4541"/>
    <w:rsid w:val="00CD498A"/>
    <w:rsid w:val="00CF1815"/>
    <w:rsid w:val="00D078A4"/>
    <w:rsid w:val="00D4318A"/>
    <w:rsid w:val="00D62667"/>
    <w:rsid w:val="00DF4FFC"/>
    <w:rsid w:val="00E03409"/>
    <w:rsid w:val="00E246F8"/>
    <w:rsid w:val="00E614D3"/>
    <w:rsid w:val="00F772BE"/>
    <w:rsid w:val="00FE3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2407C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3695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3695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3695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6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69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B3695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3695B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B3695B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36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69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9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rmspb@auction-house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12" Type="http://schemas.microsoft.com/office/2016/09/relationships/commentsIds" Target="commentsId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1/relationships/commentsExtended" Target="commentsExtended.xml"/><Relationship Id="rId5" Type="http://schemas.openxmlformats.org/officeDocument/2006/relationships/hyperlink" Target="http://www.asv.org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6</Pages>
  <Words>2911</Words>
  <Characters>16598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Унгур Надежда Анатольевна</dc:creator>
  <cp:keywords/>
  <dc:description/>
  <cp:lastModifiedBy>Выртосу Надежда Анатольевна</cp:lastModifiedBy>
  <cp:revision>33</cp:revision>
  <dcterms:created xsi:type="dcterms:W3CDTF">2019-07-23T07:52:00Z</dcterms:created>
  <dcterms:modified xsi:type="dcterms:W3CDTF">2024-07-12T12:33:00Z</dcterms:modified>
</cp:coreProperties>
</file>