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70EC828C"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AB520C">
              <w:rPr>
                <w:rFonts w:ascii="Times New Roman" w:hAnsi="Times New Roman"/>
              </w:rPr>
              <w:t>Казань</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50239A48"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F62FDE" w:rsidRPr="00F62FDE">
        <w:rPr>
          <w:rFonts w:ascii="Times New Roman" w:hAnsi="Times New Roman"/>
          <w:b/>
          <w:bCs/>
        </w:rPr>
        <w:t>Деревкова Дениса Владимировича (дата рождения: 08.08.1977 г., место рождения: д. Греково, Тужинский район, СНИЛС 149-008-041 44, ИНН 165048135888, регистрация по месту жительства: 423810, Республика Татарстан, г. Набережные Челны, б-р Энтузиастов, д. 7, кв. 78)</w:t>
      </w:r>
      <w:r w:rsidR="00A31079">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4"/>
      <w:r w:rsidR="00A6020B">
        <w:rPr>
          <w:rFonts w:ascii="Times New Roman" w:hAnsi="Times New Roman"/>
        </w:rPr>
        <w:t xml:space="preserve"> </w:t>
      </w:r>
      <w:r w:rsidR="00A6020B" w:rsidRPr="00A6020B">
        <w:rPr>
          <w:rFonts w:ascii="Times New Roman" w:hAnsi="Times New Roman"/>
        </w:rPr>
        <w:t>решения Арбитражного суда Республики Татарстан от 19.04.2024 по делу № А65-26523/2023</w:t>
      </w:r>
      <w:r w:rsidR="00541B3F">
        <w:rPr>
          <w:rFonts w:ascii="Times New Roman" w:hAnsi="Times New Roman"/>
        </w:rPr>
        <w:t>,</w:t>
      </w:r>
      <w:r w:rsidR="00D47E7D">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47DA6257" w14:textId="214CC284" w:rsidR="001706AC" w:rsidRPr="001D5044" w:rsidRDefault="001D5044" w:rsidP="00572B76">
      <w:pPr>
        <w:pStyle w:val="paragraph"/>
        <w:jc w:val="both"/>
        <w:rPr>
          <w:b/>
          <w:bCs/>
          <w:sz w:val="22"/>
          <w:szCs w:val="22"/>
        </w:rPr>
      </w:pPr>
      <w:r w:rsidRPr="001D5044">
        <w:rPr>
          <w:b/>
          <w:bCs/>
          <w:sz w:val="22"/>
          <w:szCs w:val="22"/>
        </w:rPr>
        <w:t>Однокомнатная квартира, назначение – жилое, общей площадью 38,3 м2, расположенная по адресу: Республика Татарстан, г. Казань, ул. Привокзальная, д. 52, кв. 14, кадастровый номер: 16:50:280521:458.</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w:t>
      </w:r>
      <w:proofErr w:type="gramStart"/>
      <w:r w:rsidRPr="005B70E6">
        <w:rPr>
          <w:rFonts w:ascii="Times New Roman" w:hAnsi="Times New Roman"/>
        </w:rPr>
        <w:t>т.п.</w:t>
      </w:r>
      <w:proofErr w:type="gramEnd"/>
      <w:r w:rsidRPr="005B70E6">
        <w:rPr>
          <w:rFonts w:ascii="Times New Roman" w:hAnsi="Times New Roman"/>
        </w:rPr>
        <w:t xml:space="preserve">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34EFAD01" w:rsidR="002042A2" w:rsidRPr="002042A2" w:rsidRDefault="0038200D" w:rsidP="002042A2">
            <w:pPr>
              <w:pStyle w:val="a5"/>
              <w:jc w:val="both"/>
              <w:rPr>
                <w:rFonts w:ascii="Times New Roman" w:hAnsi="Times New Roman"/>
                <w:sz w:val="20"/>
                <w:szCs w:val="20"/>
                <w:lang w:eastAsia="ru-RU"/>
              </w:rPr>
            </w:pPr>
            <w:r w:rsidRPr="0038200D">
              <w:rPr>
                <w:rFonts w:ascii="Times New Roman" w:hAnsi="Times New Roman"/>
                <w:sz w:val="20"/>
                <w:szCs w:val="20"/>
                <w:lang w:eastAsia="ru-RU"/>
              </w:rPr>
              <w:t>Финансовый управляющий Деревкова Дениса Владимировича (дата рождения: 08.08.1977 г., место рождения: д. Греково, Тужинский район, СНИЛС 149-008-041 44, ИНН 165048135888, регистрация по месту жительства: 423810, Республика Татарстан, г. Набережные Челны, б-р Энтузиастов, д. 7, кв. 78)</w:t>
            </w:r>
            <w:r w:rsidR="001C685A" w:rsidRPr="001C685A">
              <w:rPr>
                <w:rFonts w:ascii="Times New Roman" w:hAnsi="Times New Roman"/>
                <w:sz w:val="20"/>
                <w:szCs w:val="20"/>
                <w:lang w:eastAsia="ru-RU"/>
              </w:rPr>
              <w:t xml:space="preserve"> Рахимова Алена Лумоновна</w:t>
            </w:r>
            <w:r w:rsidR="00345C7F">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3B8D294F"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Банк получателя: ФИЛИАЛ "ЦЕНТРАЛЬНЫЙ" ПАО "СОВКОМБАНК";</w:t>
            </w:r>
          </w:p>
          <w:p w14:paraId="317682CF"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Кор/счет банка: 30101810150040000763;</w:t>
            </w:r>
          </w:p>
          <w:p w14:paraId="2A850123"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БИК банка: 045004763;</w:t>
            </w:r>
          </w:p>
          <w:p w14:paraId="4B896F8F"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КПП банка: 544543001;</w:t>
            </w:r>
          </w:p>
          <w:p w14:paraId="7289A49A"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ИНН банка: 4401116480;</w:t>
            </w:r>
          </w:p>
          <w:p w14:paraId="257C981D"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ОГРН банка: 1144400000425;</w:t>
            </w:r>
          </w:p>
          <w:p w14:paraId="37E4673A" w14:textId="77777777" w:rsidR="00CB7D28" w:rsidRPr="00CB7D28" w:rsidRDefault="00CB7D28" w:rsidP="00CB7D28">
            <w:pPr>
              <w:pStyle w:val="a5"/>
              <w:jc w:val="both"/>
              <w:rPr>
                <w:rFonts w:ascii="Times New Roman" w:hAnsi="Times New Roman"/>
                <w:sz w:val="20"/>
                <w:szCs w:val="20"/>
                <w:lang w:eastAsia="ru-RU"/>
              </w:rPr>
            </w:pPr>
            <w:r w:rsidRPr="00CB7D28">
              <w:rPr>
                <w:rFonts w:ascii="Times New Roman" w:hAnsi="Times New Roman"/>
                <w:sz w:val="20"/>
                <w:szCs w:val="20"/>
                <w:lang w:eastAsia="ru-RU"/>
              </w:rPr>
              <w:t>Счет получателя: 40817810150176317149;</w:t>
            </w:r>
          </w:p>
          <w:p w14:paraId="24837695" w14:textId="5058FBFA" w:rsidR="00DD1DB3" w:rsidRPr="00B91954" w:rsidRDefault="00CB7D28" w:rsidP="00CB7D28">
            <w:pPr>
              <w:pStyle w:val="a5"/>
              <w:spacing w:line="276" w:lineRule="auto"/>
              <w:jc w:val="both"/>
              <w:rPr>
                <w:rFonts w:ascii="Times New Roman" w:hAnsi="Times New Roman"/>
                <w:sz w:val="20"/>
                <w:szCs w:val="20"/>
                <w:lang w:eastAsia="ru-RU"/>
              </w:rPr>
            </w:pPr>
            <w:r w:rsidRPr="00CB7D28">
              <w:rPr>
                <w:rFonts w:ascii="Times New Roman" w:hAnsi="Times New Roman"/>
                <w:sz w:val="20"/>
                <w:szCs w:val="20"/>
                <w:lang w:eastAsia="ru-RU"/>
              </w:rPr>
              <w:t>Ф.И.О. получателя: Деревков Денис Владимирович.</w:t>
            </w: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 xml:space="preserve">Рахимова </w:t>
            </w:r>
            <w:proofErr w:type="gramStart"/>
            <w:r>
              <w:rPr>
                <w:rFonts w:ascii="Times New Roman" w:hAnsi="Times New Roman"/>
                <w:sz w:val="20"/>
                <w:szCs w:val="20"/>
              </w:rPr>
              <w:t>А.Л.</w:t>
            </w:r>
            <w:proofErr w:type="gramEnd"/>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40E2"/>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5EE7"/>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5044"/>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0B8C"/>
    <w:rsid w:val="00332CCC"/>
    <w:rsid w:val="00332D42"/>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2E54"/>
    <w:rsid w:val="00367A09"/>
    <w:rsid w:val="003702D9"/>
    <w:rsid w:val="0037384C"/>
    <w:rsid w:val="0037627A"/>
    <w:rsid w:val="0038200D"/>
    <w:rsid w:val="00385A6F"/>
    <w:rsid w:val="00386DCC"/>
    <w:rsid w:val="00387D8D"/>
    <w:rsid w:val="00394A17"/>
    <w:rsid w:val="00395ADD"/>
    <w:rsid w:val="00396AF9"/>
    <w:rsid w:val="003979EE"/>
    <w:rsid w:val="003A18E4"/>
    <w:rsid w:val="003A23F4"/>
    <w:rsid w:val="003A3469"/>
    <w:rsid w:val="003A72BD"/>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21C3D"/>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400F6"/>
    <w:rsid w:val="00842998"/>
    <w:rsid w:val="008448FE"/>
    <w:rsid w:val="008528E9"/>
    <w:rsid w:val="00853D0C"/>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E1568"/>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1CF7"/>
    <w:rsid w:val="00E65A2A"/>
    <w:rsid w:val="00E675FF"/>
    <w:rsid w:val="00E67870"/>
    <w:rsid w:val="00E7017B"/>
    <w:rsid w:val="00E71625"/>
    <w:rsid w:val="00E71631"/>
    <w:rsid w:val="00E75CBF"/>
    <w:rsid w:val="00E762E2"/>
    <w:rsid w:val="00E80A5D"/>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2FDE"/>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1742</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40</cp:revision>
  <dcterms:created xsi:type="dcterms:W3CDTF">2023-09-06T13:32:00Z</dcterms:created>
  <dcterms:modified xsi:type="dcterms:W3CDTF">2024-07-31T15:02:00Z</dcterms:modified>
</cp:coreProperties>
</file>