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2D" w:rsidRPr="00E71381" w:rsidRDefault="00B7232D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5B87" w:rsidRPr="00E71381" w:rsidRDefault="007C4831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t xml:space="preserve">ПРОЕКТ </w:t>
      </w:r>
      <w:r w:rsidR="00FB5B87" w:rsidRPr="00E71381">
        <w:rPr>
          <w:rFonts w:ascii="Times New Roman" w:hAnsi="Times New Roman" w:cs="Times New Roman"/>
          <w:b/>
        </w:rPr>
        <w:t>ДОГОВОР</w:t>
      </w:r>
      <w:r w:rsidR="00E978CB" w:rsidRPr="00E71381">
        <w:rPr>
          <w:rFonts w:ascii="Times New Roman" w:hAnsi="Times New Roman" w:cs="Times New Roman"/>
          <w:b/>
        </w:rPr>
        <w:t>А</w:t>
      </w:r>
    </w:p>
    <w:p w:rsidR="00FB5B87" w:rsidRPr="00E71381" w:rsidRDefault="00FB5B87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t>купли-продажи</w:t>
      </w:r>
      <w:r w:rsidR="00857716" w:rsidRPr="00E71381">
        <w:rPr>
          <w:rFonts w:ascii="Times New Roman" w:hAnsi="Times New Roman" w:cs="Times New Roman"/>
          <w:b/>
        </w:rPr>
        <w:t xml:space="preserve"> </w:t>
      </w:r>
    </w:p>
    <w:p w:rsidR="00632035" w:rsidRPr="00E71381" w:rsidRDefault="00632035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5B87" w:rsidRPr="00E71381" w:rsidRDefault="000D21B3" w:rsidP="00E71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71381">
        <w:rPr>
          <w:rFonts w:ascii="Times New Roman" w:hAnsi="Times New Roman" w:cs="Times New Roman"/>
          <w:i/>
        </w:rPr>
        <w:t>г. Владивосток</w:t>
      </w:r>
      <w:r w:rsidR="006D25AE" w:rsidRPr="00E71381">
        <w:rPr>
          <w:rFonts w:ascii="Times New Roman" w:hAnsi="Times New Roman" w:cs="Times New Roman"/>
          <w:i/>
        </w:rPr>
        <w:t>,</w:t>
      </w:r>
      <w:r w:rsidR="00FB5B87" w:rsidRPr="00E71381">
        <w:rPr>
          <w:rFonts w:ascii="Times New Roman" w:hAnsi="Times New Roman" w:cs="Times New Roman"/>
          <w:i/>
        </w:rPr>
        <w:t xml:space="preserve"> Приморский край, Российская Федерация</w:t>
      </w:r>
    </w:p>
    <w:p w:rsidR="00FB5B87" w:rsidRPr="00E71381" w:rsidRDefault="007C4831" w:rsidP="00E71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71381">
        <w:rPr>
          <w:rFonts w:ascii="Times New Roman" w:hAnsi="Times New Roman" w:cs="Times New Roman"/>
          <w:i/>
        </w:rPr>
        <w:t>_________________________________</w:t>
      </w:r>
      <w:r w:rsidR="004F1657" w:rsidRPr="00E71381">
        <w:rPr>
          <w:rFonts w:ascii="Times New Roman" w:hAnsi="Times New Roman" w:cs="Times New Roman"/>
          <w:i/>
        </w:rPr>
        <w:t xml:space="preserve"> две тысячи</w:t>
      </w:r>
      <w:r w:rsidR="00BA0F33" w:rsidRPr="00E71381">
        <w:rPr>
          <w:rFonts w:ascii="Times New Roman" w:hAnsi="Times New Roman" w:cs="Times New Roman"/>
          <w:i/>
        </w:rPr>
        <w:t xml:space="preserve"> </w:t>
      </w:r>
      <w:r w:rsidR="006E4655" w:rsidRPr="00E71381">
        <w:rPr>
          <w:rFonts w:ascii="Times New Roman" w:hAnsi="Times New Roman" w:cs="Times New Roman"/>
          <w:i/>
        </w:rPr>
        <w:t>двадцат</w:t>
      </w:r>
      <w:r w:rsidRPr="00E71381">
        <w:rPr>
          <w:rFonts w:ascii="Times New Roman" w:hAnsi="Times New Roman" w:cs="Times New Roman"/>
          <w:i/>
        </w:rPr>
        <w:t xml:space="preserve">ь </w:t>
      </w:r>
      <w:r w:rsidR="00E978CB" w:rsidRPr="00E71381">
        <w:rPr>
          <w:rFonts w:ascii="Times New Roman" w:hAnsi="Times New Roman" w:cs="Times New Roman"/>
          <w:i/>
        </w:rPr>
        <w:t xml:space="preserve">четвертого </w:t>
      </w:r>
      <w:r w:rsidR="00FB5B87" w:rsidRPr="00E71381">
        <w:rPr>
          <w:rFonts w:ascii="Times New Roman" w:hAnsi="Times New Roman" w:cs="Times New Roman"/>
          <w:i/>
        </w:rPr>
        <w:t>года</w:t>
      </w:r>
    </w:p>
    <w:p w:rsidR="00FB5B87" w:rsidRPr="00E71381" w:rsidRDefault="00FB5B87" w:rsidP="00E71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B5B87" w:rsidRPr="00E71381" w:rsidRDefault="008C70F9" w:rsidP="00E713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 xml:space="preserve">Кондратюк Анатолий Борисович </w:t>
      </w:r>
      <w:r w:rsidR="006D25AE" w:rsidRPr="00E71381">
        <w:rPr>
          <w:rFonts w:ascii="Times New Roman" w:hAnsi="Times New Roman" w:cs="Times New Roman"/>
        </w:rPr>
        <w:t>(</w:t>
      </w:r>
      <w:r w:rsidRPr="00E71381">
        <w:rPr>
          <w:rFonts w:ascii="Times New Roman" w:hAnsi="Times New Roman" w:cs="Times New Roman"/>
        </w:rPr>
        <w:t xml:space="preserve">14.03.1990 г. рождения, место рождения: гор. Владивосток, паспорт серии 05 09 № 726095, выдан </w:t>
      </w:r>
      <w:r w:rsidR="00A90CF0" w:rsidRPr="00E71381">
        <w:rPr>
          <w:rFonts w:ascii="Times New Roman" w:hAnsi="Times New Roman" w:cs="Times New Roman"/>
        </w:rPr>
        <w:t xml:space="preserve">Отделом </w:t>
      </w:r>
      <w:r w:rsidRPr="00E71381">
        <w:rPr>
          <w:rFonts w:ascii="Times New Roman" w:hAnsi="Times New Roman" w:cs="Times New Roman"/>
        </w:rPr>
        <w:t xml:space="preserve">УФМС </w:t>
      </w:r>
      <w:r w:rsidR="00A90CF0" w:rsidRPr="00E71381">
        <w:rPr>
          <w:rFonts w:ascii="Times New Roman" w:hAnsi="Times New Roman" w:cs="Times New Roman"/>
        </w:rPr>
        <w:t>России по Приморскому краю в Ленинском районе г</w:t>
      </w:r>
      <w:r w:rsidRPr="00E71381">
        <w:rPr>
          <w:rFonts w:ascii="Times New Roman" w:hAnsi="Times New Roman" w:cs="Times New Roman"/>
        </w:rPr>
        <w:t xml:space="preserve">. </w:t>
      </w:r>
      <w:r w:rsidR="00A90CF0" w:rsidRPr="00E71381">
        <w:rPr>
          <w:rFonts w:ascii="Times New Roman" w:hAnsi="Times New Roman" w:cs="Times New Roman"/>
        </w:rPr>
        <w:t xml:space="preserve">Владивостока </w:t>
      </w:r>
      <w:r w:rsidRPr="00E71381">
        <w:rPr>
          <w:rFonts w:ascii="Times New Roman" w:hAnsi="Times New Roman" w:cs="Times New Roman"/>
        </w:rPr>
        <w:t>29.03.2010, код подразделения 250-059, СНИЛС 136-033-518 26, ИНН 253610622157, адрес регистрации по месту жительства: 690066, Приморский край, г Владивос</w:t>
      </w:r>
      <w:r w:rsidR="00DB4409" w:rsidRPr="00E71381">
        <w:rPr>
          <w:rFonts w:ascii="Times New Roman" w:hAnsi="Times New Roman" w:cs="Times New Roman"/>
        </w:rPr>
        <w:t xml:space="preserve">ток, </w:t>
      </w:r>
      <w:proofErr w:type="spellStart"/>
      <w:r w:rsidR="00DB4409" w:rsidRPr="00E71381">
        <w:rPr>
          <w:rFonts w:ascii="Times New Roman" w:hAnsi="Times New Roman" w:cs="Times New Roman"/>
        </w:rPr>
        <w:t>пр-кт</w:t>
      </w:r>
      <w:proofErr w:type="spellEnd"/>
      <w:r w:rsidR="00DB4409" w:rsidRPr="00E71381">
        <w:rPr>
          <w:rFonts w:ascii="Times New Roman" w:hAnsi="Times New Roman" w:cs="Times New Roman"/>
        </w:rPr>
        <w:t xml:space="preserve"> Красного Знамени, д. </w:t>
      </w:r>
      <w:r w:rsidRPr="00E71381">
        <w:rPr>
          <w:rFonts w:ascii="Times New Roman" w:hAnsi="Times New Roman" w:cs="Times New Roman"/>
        </w:rPr>
        <w:t>131, кв. 144)</w:t>
      </w:r>
      <w:r w:rsidR="001065FC" w:rsidRPr="00E71381">
        <w:rPr>
          <w:rStyle w:val="paragraph"/>
          <w:rFonts w:ascii="Times New Roman" w:hAnsi="Times New Roman" w:cs="Times New Roman"/>
        </w:rPr>
        <w:t>, в лице финансовог</w:t>
      </w:r>
      <w:r w:rsidR="00EC6408" w:rsidRPr="00E71381">
        <w:rPr>
          <w:rStyle w:val="paragraph"/>
          <w:rFonts w:ascii="Times New Roman" w:hAnsi="Times New Roman" w:cs="Times New Roman"/>
        </w:rPr>
        <w:t xml:space="preserve">о управляющего </w:t>
      </w:r>
      <w:proofErr w:type="spellStart"/>
      <w:r w:rsidR="00EC6408" w:rsidRPr="00E71381">
        <w:rPr>
          <w:rStyle w:val="paragraph"/>
          <w:rFonts w:ascii="Times New Roman" w:hAnsi="Times New Roman" w:cs="Times New Roman"/>
        </w:rPr>
        <w:t>Наум</w:t>
      </w:r>
      <w:r w:rsidR="009F7E71" w:rsidRPr="00E71381">
        <w:rPr>
          <w:rStyle w:val="paragraph"/>
          <w:rFonts w:ascii="Times New Roman" w:hAnsi="Times New Roman" w:cs="Times New Roman"/>
        </w:rPr>
        <w:t>ц</w:t>
      </w:r>
      <w:r w:rsidR="00EC6408" w:rsidRPr="00E71381">
        <w:rPr>
          <w:rStyle w:val="paragraph"/>
          <w:rFonts w:ascii="Times New Roman" w:hAnsi="Times New Roman" w:cs="Times New Roman"/>
        </w:rPr>
        <w:t>а</w:t>
      </w:r>
      <w:proofErr w:type="spellEnd"/>
      <w:r w:rsidR="009F7E71" w:rsidRPr="00E71381">
        <w:rPr>
          <w:rStyle w:val="paragraph"/>
          <w:rFonts w:ascii="Times New Roman" w:hAnsi="Times New Roman" w:cs="Times New Roman"/>
        </w:rPr>
        <w:t xml:space="preserve"> Дмитрия Фе</w:t>
      </w:r>
      <w:r w:rsidRPr="00E71381">
        <w:rPr>
          <w:rStyle w:val="paragraph"/>
          <w:rFonts w:ascii="Times New Roman" w:hAnsi="Times New Roman" w:cs="Times New Roman"/>
        </w:rPr>
        <w:t>доровича</w:t>
      </w:r>
      <w:r w:rsidR="001065FC" w:rsidRPr="00E71381">
        <w:rPr>
          <w:rStyle w:val="paragraph"/>
          <w:rFonts w:ascii="Times New Roman" w:hAnsi="Times New Roman" w:cs="Times New Roman"/>
        </w:rPr>
        <w:t xml:space="preserve"> </w:t>
      </w:r>
      <w:r w:rsidRPr="00E71381">
        <w:rPr>
          <w:rStyle w:val="paragraph"/>
          <w:rFonts w:ascii="Times New Roman" w:hAnsi="Times New Roman" w:cs="Times New Roman"/>
        </w:rPr>
        <w:t>(</w:t>
      </w:r>
      <w:r w:rsidR="001065FC" w:rsidRPr="00E71381">
        <w:rPr>
          <w:rStyle w:val="paragraph"/>
          <w:rFonts w:ascii="Times New Roman" w:hAnsi="Times New Roman" w:cs="Times New Roman"/>
        </w:rPr>
        <w:t xml:space="preserve">01.11.1981 </w:t>
      </w:r>
      <w:r w:rsidR="00FC1464" w:rsidRPr="00E71381">
        <w:rPr>
          <w:rStyle w:val="paragraph"/>
          <w:rFonts w:ascii="Times New Roman" w:hAnsi="Times New Roman" w:cs="Times New Roman"/>
        </w:rPr>
        <w:t>г. рождения, место рождения: г.</w:t>
      </w:r>
      <w:r w:rsidRPr="00E71381">
        <w:rPr>
          <w:rStyle w:val="paragraph"/>
          <w:rFonts w:ascii="Times New Roman" w:hAnsi="Times New Roman" w:cs="Times New Roman"/>
        </w:rPr>
        <w:t xml:space="preserve"> </w:t>
      </w:r>
      <w:r w:rsidR="00EC6408" w:rsidRPr="00E71381">
        <w:rPr>
          <w:rStyle w:val="paragraph"/>
          <w:rFonts w:ascii="Times New Roman" w:hAnsi="Times New Roman" w:cs="Times New Roman"/>
        </w:rPr>
        <w:t>Дальнереченск Приморского края</w:t>
      </w:r>
      <w:r w:rsidR="001065FC" w:rsidRPr="00E71381">
        <w:rPr>
          <w:rStyle w:val="paragraph"/>
          <w:rFonts w:ascii="Times New Roman" w:hAnsi="Times New Roman" w:cs="Times New Roman"/>
        </w:rPr>
        <w:t xml:space="preserve">, паспорт серии 05 </w:t>
      </w:r>
      <w:r w:rsidR="009F7E71" w:rsidRPr="00E71381">
        <w:rPr>
          <w:rStyle w:val="paragraph"/>
          <w:rFonts w:ascii="Times New Roman" w:hAnsi="Times New Roman" w:cs="Times New Roman"/>
        </w:rPr>
        <w:t>18 № 572380</w:t>
      </w:r>
      <w:r w:rsidR="00FC1464" w:rsidRPr="00E71381">
        <w:rPr>
          <w:rStyle w:val="paragraph"/>
          <w:rFonts w:ascii="Times New Roman" w:hAnsi="Times New Roman" w:cs="Times New Roman"/>
        </w:rPr>
        <w:t xml:space="preserve">, выдан </w:t>
      </w:r>
      <w:r w:rsidR="009F7E71" w:rsidRPr="00E71381">
        <w:rPr>
          <w:rStyle w:val="paragraph"/>
          <w:rFonts w:ascii="Times New Roman" w:hAnsi="Times New Roman" w:cs="Times New Roman"/>
        </w:rPr>
        <w:t>УМВД России по Приморскому краю 27.06.2018</w:t>
      </w:r>
      <w:r w:rsidR="001065FC" w:rsidRPr="00E71381">
        <w:rPr>
          <w:rStyle w:val="paragraph"/>
          <w:rFonts w:ascii="Times New Roman" w:hAnsi="Times New Roman" w:cs="Times New Roman"/>
        </w:rPr>
        <w:t>, код подразделения 25</w:t>
      </w:r>
      <w:r w:rsidR="009F7E71" w:rsidRPr="00E71381">
        <w:rPr>
          <w:rStyle w:val="paragraph"/>
          <w:rFonts w:ascii="Times New Roman" w:hAnsi="Times New Roman" w:cs="Times New Roman"/>
        </w:rPr>
        <w:t>0</w:t>
      </w:r>
      <w:r w:rsidR="001065FC" w:rsidRPr="00E71381">
        <w:rPr>
          <w:rStyle w:val="paragraph"/>
          <w:rFonts w:ascii="Times New Roman" w:hAnsi="Times New Roman" w:cs="Times New Roman"/>
        </w:rPr>
        <w:t>-00</w:t>
      </w:r>
      <w:r w:rsidR="009F7E71" w:rsidRPr="00E71381">
        <w:rPr>
          <w:rStyle w:val="paragraph"/>
          <w:rFonts w:ascii="Times New Roman" w:hAnsi="Times New Roman" w:cs="Times New Roman"/>
        </w:rPr>
        <w:t>8</w:t>
      </w:r>
      <w:r w:rsidR="001065FC" w:rsidRPr="00E71381">
        <w:rPr>
          <w:rStyle w:val="paragraph"/>
          <w:rFonts w:ascii="Times New Roman" w:hAnsi="Times New Roman" w:cs="Times New Roman"/>
        </w:rPr>
        <w:t>, зарегистрирован</w:t>
      </w:r>
      <w:r w:rsidR="00FC1464" w:rsidRPr="00E71381">
        <w:rPr>
          <w:rStyle w:val="paragraph"/>
          <w:rFonts w:ascii="Times New Roman" w:hAnsi="Times New Roman" w:cs="Times New Roman"/>
        </w:rPr>
        <w:t xml:space="preserve"> по адресу: Приморский край, г.</w:t>
      </w:r>
      <w:r w:rsidRPr="00E71381">
        <w:rPr>
          <w:rStyle w:val="paragraph"/>
          <w:rFonts w:ascii="Times New Roman" w:hAnsi="Times New Roman" w:cs="Times New Roman"/>
        </w:rPr>
        <w:t xml:space="preserve"> </w:t>
      </w:r>
      <w:r w:rsidR="001065FC" w:rsidRPr="00E71381">
        <w:rPr>
          <w:rStyle w:val="paragraph"/>
          <w:rFonts w:ascii="Times New Roman" w:hAnsi="Times New Roman" w:cs="Times New Roman"/>
        </w:rPr>
        <w:t xml:space="preserve">Владивосток, ул. </w:t>
      </w:r>
      <w:r w:rsidRPr="00E71381">
        <w:rPr>
          <w:rStyle w:val="paragraph"/>
          <w:rFonts w:ascii="Times New Roman" w:hAnsi="Times New Roman" w:cs="Times New Roman"/>
        </w:rPr>
        <w:t>Махалина</w:t>
      </w:r>
      <w:r w:rsidR="00C118F0" w:rsidRPr="00E71381">
        <w:rPr>
          <w:rStyle w:val="paragraph"/>
          <w:rFonts w:ascii="Times New Roman" w:hAnsi="Times New Roman" w:cs="Times New Roman"/>
        </w:rPr>
        <w:t>, д. 1</w:t>
      </w:r>
      <w:r w:rsidRPr="00E71381">
        <w:rPr>
          <w:rStyle w:val="paragraph"/>
          <w:rFonts w:ascii="Times New Roman" w:hAnsi="Times New Roman" w:cs="Times New Roman"/>
        </w:rPr>
        <w:t>0</w:t>
      </w:r>
      <w:r w:rsidR="001065FC" w:rsidRPr="00E71381">
        <w:rPr>
          <w:rStyle w:val="paragraph"/>
          <w:rFonts w:ascii="Times New Roman" w:hAnsi="Times New Roman" w:cs="Times New Roman"/>
        </w:rPr>
        <w:t>,</w:t>
      </w:r>
      <w:r w:rsidR="00C118F0" w:rsidRPr="00E71381">
        <w:rPr>
          <w:rStyle w:val="paragraph"/>
          <w:rFonts w:ascii="Times New Roman" w:hAnsi="Times New Roman" w:cs="Times New Roman"/>
        </w:rPr>
        <w:t xml:space="preserve"> кв. </w:t>
      </w:r>
      <w:r w:rsidRPr="00E71381">
        <w:rPr>
          <w:rStyle w:val="paragraph"/>
          <w:rFonts w:ascii="Times New Roman" w:hAnsi="Times New Roman" w:cs="Times New Roman"/>
        </w:rPr>
        <w:t>2</w:t>
      </w:r>
      <w:r w:rsidR="00C118F0" w:rsidRPr="00E71381">
        <w:rPr>
          <w:rStyle w:val="paragraph"/>
          <w:rFonts w:ascii="Times New Roman" w:hAnsi="Times New Roman" w:cs="Times New Roman"/>
        </w:rPr>
        <w:t>3</w:t>
      </w:r>
      <w:r w:rsidRPr="00E71381">
        <w:rPr>
          <w:rStyle w:val="paragraph"/>
          <w:rFonts w:ascii="Times New Roman" w:hAnsi="Times New Roman" w:cs="Times New Roman"/>
        </w:rPr>
        <w:t>)</w:t>
      </w:r>
      <w:r w:rsidR="00C118F0" w:rsidRPr="00E71381">
        <w:rPr>
          <w:rStyle w:val="paragraph"/>
          <w:rFonts w:ascii="Times New Roman" w:hAnsi="Times New Roman" w:cs="Times New Roman"/>
        </w:rPr>
        <w:t>,</w:t>
      </w:r>
      <w:r w:rsidR="001065FC" w:rsidRPr="00E71381">
        <w:rPr>
          <w:rStyle w:val="paragraph"/>
          <w:rFonts w:ascii="Times New Roman" w:hAnsi="Times New Roman" w:cs="Times New Roman"/>
        </w:rPr>
        <w:t xml:space="preserve"> действующего на основании </w:t>
      </w:r>
      <w:r w:rsidR="00B7232D" w:rsidRPr="00E71381">
        <w:rPr>
          <w:rStyle w:val="paragraph"/>
          <w:rFonts w:ascii="Times New Roman" w:hAnsi="Times New Roman" w:cs="Times New Roman"/>
        </w:rPr>
        <w:t>решения</w:t>
      </w:r>
      <w:r w:rsidR="001065FC" w:rsidRPr="00E71381">
        <w:rPr>
          <w:rStyle w:val="paragraph"/>
          <w:rFonts w:ascii="Times New Roman" w:hAnsi="Times New Roman" w:cs="Times New Roman"/>
        </w:rPr>
        <w:t xml:space="preserve"> Арбитражного суда Приморского края от </w:t>
      </w:r>
      <w:r w:rsidR="006E4655" w:rsidRPr="00E71381">
        <w:rPr>
          <w:rStyle w:val="paragraph"/>
          <w:rFonts w:ascii="Times New Roman" w:hAnsi="Times New Roman" w:cs="Times New Roman"/>
        </w:rPr>
        <w:t>0</w:t>
      </w:r>
      <w:r w:rsidR="00DB4409" w:rsidRPr="00E71381">
        <w:rPr>
          <w:rStyle w:val="paragraph"/>
          <w:rFonts w:ascii="Times New Roman" w:hAnsi="Times New Roman" w:cs="Times New Roman"/>
        </w:rPr>
        <w:t>4</w:t>
      </w:r>
      <w:r w:rsidR="006E4655" w:rsidRPr="00E71381">
        <w:rPr>
          <w:rStyle w:val="paragraph"/>
          <w:rFonts w:ascii="Times New Roman" w:hAnsi="Times New Roman" w:cs="Times New Roman"/>
        </w:rPr>
        <w:t>.</w:t>
      </w:r>
      <w:r w:rsidR="00DB4409" w:rsidRPr="00E71381">
        <w:rPr>
          <w:rStyle w:val="paragraph"/>
          <w:rFonts w:ascii="Times New Roman" w:hAnsi="Times New Roman" w:cs="Times New Roman"/>
        </w:rPr>
        <w:t>04</w:t>
      </w:r>
      <w:r w:rsidR="006E4655" w:rsidRPr="00E71381">
        <w:rPr>
          <w:rStyle w:val="paragraph"/>
          <w:rFonts w:ascii="Times New Roman" w:hAnsi="Times New Roman" w:cs="Times New Roman"/>
        </w:rPr>
        <w:t>.20</w:t>
      </w:r>
      <w:r w:rsidR="00DB4409" w:rsidRPr="00E71381">
        <w:rPr>
          <w:rStyle w:val="paragraph"/>
          <w:rFonts w:ascii="Times New Roman" w:hAnsi="Times New Roman" w:cs="Times New Roman"/>
        </w:rPr>
        <w:t>24</w:t>
      </w:r>
      <w:r w:rsidR="00FC1464" w:rsidRPr="00E71381">
        <w:rPr>
          <w:rStyle w:val="paragraph"/>
          <w:rFonts w:ascii="Times New Roman" w:hAnsi="Times New Roman" w:cs="Times New Roman"/>
        </w:rPr>
        <w:t xml:space="preserve"> </w:t>
      </w:r>
      <w:r w:rsidR="001065FC" w:rsidRPr="00E71381">
        <w:rPr>
          <w:rStyle w:val="paragraph"/>
          <w:rFonts w:ascii="Times New Roman" w:hAnsi="Times New Roman" w:cs="Times New Roman"/>
        </w:rPr>
        <w:t>по делу №</w:t>
      </w:r>
      <w:r w:rsidR="006E4655" w:rsidRPr="00E71381">
        <w:rPr>
          <w:rStyle w:val="paragraph"/>
          <w:rFonts w:ascii="Times New Roman" w:hAnsi="Times New Roman" w:cs="Times New Roman"/>
        </w:rPr>
        <w:t>А</w:t>
      </w:r>
      <w:r w:rsidR="00B7232D" w:rsidRPr="00E71381">
        <w:rPr>
          <w:rStyle w:val="paragraph"/>
          <w:rFonts w:ascii="Times New Roman" w:hAnsi="Times New Roman" w:cs="Times New Roman"/>
        </w:rPr>
        <w:t>51-</w:t>
      </w:r>
      <w:r w:rsidR="006E4655" w:rsidRPr="00E71381">
        <w:rPr>
          <w:rStyle w:val="paragraph"/>
          <w:rFonts w:ascii="Times New Roman" w:hAnsi="Times New Roman" w:cs="Times New Roman"/>
        </w:rPr>
        <w:t>3180/2019</w:t>
      </w:r>
      <w:r w:rsidR="00382E0B" w:rsidRPr="00E71381">
        <w:rPr>
          <w:rStyle w:val="paragraph"/>
          <w:rFonts w:ascii="Times New Roman" w:hAnsi="Times New Roman" w:cs="Times New Roman"/>
        </w:rPr>
        <w:t>, именуемый в дальнейшем «Продавец»,</w:t>
      </w:r>
      <w:r w:rsidR="00FB5B87" w:rsidRPr="00E71381">
        <w:rPr>
          <w:rFonts w:ascii="Times New Roman" w:hAnsi="Times New Roman" w:cs="Times New Roman"/>
        </w:rPr>
        <w:t xml:space="preserve"> с одной стороны, и </w:t>
      </w:r>
      <w:r w:rsidR="007C4831" w:rsidRPr="00E71381">
        <w:rPr>
          <w:rFonts w:ascii="Times New Roman" w:hAnsi="Times New Roman" w:cs="Times New Roman"/>
        </w:rPr>
        <w:t>____________________________</w:t>
      </w:r>
      <w:r w:rsidR="00FB5B87" w:rsidRPr="00E71381">
        <w:rPr>
          <w:rStyle w:val="paragraph"/>
          <w:rFonts w:ascii="Times New Roman" w:hAnsi="Times New Roman" w:cs="Times New Roman"/>
        </w:rPr>
        <w:t xml:space="preserve">, </w:t>
      </w:r>
      <w:r w:rsidR="00382E0B" w:rsidRPr="00E71381">
        <w:rPr>
          <w:rStyle w:val="paragraph"/>
          <w:rFonts w:ascii="Times New Roman" w:hAnsi="Times New Roman" w:cs="Times New Roman"/>
        </w:rPr>
        <w:t xml:space="preserve">именуемый в дальнейшем «Покупатель», </w:t>
      </w:r>
      <w:r w:rsidR="00FB5B87" w:rsidRPr="00E71381">
        <w:rPr>
          <w:rStyle w:val="paragraph"/>
          <w:rFonts w:ascii="Times New Roman" w:hAnsi="Times New Roman" w:cs="Times New Roman"/>
        </w:rPr>
        <w:t>с другой стороны, вместе именуемые «Стороны»</w:t>
      </w:r>
      <w:r w:rsidR="00FB5B87" w:rsidRPr="00E71381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FB5B87" w:rsidRPr="00E71381" w:rsidRDefault="00FB5B87" w:rsidP="00E713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302933" w:rsidRPr="00E71381" w:rsidRDefault="00FB5B87" w:rsidP="00E713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1381">
        <w:rPr>
          <w:rFonts w:ascii="Times New Roman" w:hAnsi="Times New Roman" w:cs="Times New Roman"/>
        </w:rPr>
        <w:t>«Продавец» обязуется передать в собственность «Покупателя», а «Покупатель» принять и оплатить в соответствии с условиями настоящего Договора</w:t>
      </w:r>
      <w:r w:rsidR="00B7232D" w:rsidRPr="00E71381">
        <w:rPr>
          <w:rFonts w:ascii="Times New Roman" w:hAnsi="Times New Roman" w:cs="Times New Roman"/>
        </w:rPr>
        <w:t xml:space="preserve"> </w:t>
      </w:r>
      <w:r w:rsidR="00D47B35" w:rsidRPr="00E71381">
        <w:rPr>
          <w:rFonts w:ascii="Times New Roman" w:hAnsi="Times New Roman" w:cs="Times New Roman"/>
        </w:rPr>
        <w:t>3</w:t>
      </w:r>
      <w:r w:rsidR="00E978CB" w:rsidRPr="00E71381">
        <w:rPr>
          <w:rFonts w:ascii="Times New Roman" w:eastAsia="Times New Roman" w:hAnsi="Times New Roman" w:cs="Times New Roman"/>
        </w:rPr>
        <w:t xml:space="preserve">-комнатную </w:t>
      </w:r>
      <w:r w:rsidR="00D47B35" w:rsidRPr="00E71381">
        <w:rPr>
          <w:rFonts w:ascii="Times New Roman" w:eastAsia="Times New Roman" w:hAnsi="Times New Roman" w:cs="Times New Roman"/>
        </w:rPr>
        <w:t>квартиру площадью 60,0 кв. м., кадастровый номер 25:28:040009:5134, расположенн</w:t>
      </w:r>
      <w:r w:rsidR="006D25AE" w:rsidRPr="00E71381">
        <w:rPr>
          <w:rFonts w:ascii="Times New Roman" w:eastAsia="Times New Roman" w:hAnsi="Times New Roman" w:cs="Times New Roman"/>
        </w:rPr>
        <w:t>ую</w:t>
      </w:r>
      <w:r w:rsidR="00D47B35" w:rsidRPr="00E71381">
        <w:rPr>
          <w:rFonts w:ascii="Times New Roman" w:eastAsia="Times New Roman" w:hAnsi="Times New Roman" w:cs="Times New Roman"/>
        </w:rPr>
        <w:t xml:space="preserve"> по адресу: Приморский край, г. Владивосток, </w:t>
      </w:r>
      <w:proofErr w:type="spellStart"/>
      <w:r w:rsidR="00D47B35" w:rsidRPr="00E71381">
        <w:rPr>
          <w:rFonts w:ascii="Times New Roman" w:eastAsia="Times New Roman" w:hAnsi="Times New Roman" w:cs="Times New Roman"/>
        </w:rPr>
        <w:t>пр-кт</w:t>
      </w:r>
      <w:proofErr w:type="spellEnd"/>
      <w:r w:rsidR="00D47B35" w:rsidRPr="00E71381">
        <w:rPr>
          <w:rFonts w:ascii="Times New Roman" w:eastAsia="Times New Roman" w:hAnsi="Times New Roman" w:cs="Times New Roman"/>
        </w:rPr>
        <w:t xml:space="preserve"> Красного Знамени, д. 131, кв. 144 </w:t>
      </w:r>
      <w:r w:rsidR="009D4CDB" w:rsidRPr="00E71381">
        <w:rPr>
          <w:rFonts w:ascii="Times New Roman" w:eastAsia="Times New Roman" w:hAnsi="Times New Roman" w:cs="Times New Roman"/>
        </w:rPr>
        <w:t>(далее по тексту – имущество).</w:t>
      </w:r>
    </w:p>
    <w:p w:rsidR="00420122" w:rsidRPr="00E71381" w:rsidRDefault="00B7232D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Имущество</w:t>
      </w:r>
      <w:r w:rsidR="001065FC" w:rsidRPr="00E71381">
        <w:rPr>
          <w:rFonts w:ascii="Times New Roman" w:hAnsi="Times New Roman" w:cs="Times New Roman"/>
        </w:rPr>
        <w:t xml:space="preserve"> принадлеж</w:t>
      </w:r>
      <w:r w:rsidR="00FC1464" w:rsidRPr="00E71381">
        <w:rPr>
          <w:rFonts w:ascii="Times New Roman" w:hAnsi="Times New Roman" w:cs="Times New Roman"/>
        </w:rPr>
        <w:t>а</w:t>
      </w:r>
      <w:r w:rsidR="001065FC" w:rsidRPr="00E71381">
        <w:rPr>
          <w:rFonts w:ascii="Times New Roman" w:hAnsi="Times New Roman" w:cs="Times New Roman"/>
        </w:rPr>
        <w:t>т «Продавцу» на п</w:t>
      </w:r>
      <w:r w:rsidR="00FC1464" w:rsidRPr="00E71381">
        <w:rPr>
          <w:rFonts w:ascii="Times New Roman" w:hAnsi="Times New Roman" w:cs="Times New Roman"/>
        </w:rPr>
        <w:t>раве собственности</w:t>
      </w:r>
      <w:r w:rsidR="001065FC" w:rsidRPr="00E71381">
        <w:rPr>
          <w:rFonts w:ascii="Times New Roman" w:hAnsi="Times New Roman" w:cs="Times New Roman"/>
        </w:rPr>
        <w:t>.</w:t>
      </w:r>
    </w:p>
    <w:p w:rsidR="00225ADB" w:rsidRPr="00E71381" w:rsidRDefault="00225ADB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«Покупатель» уведомлен «Продавцом» о следующих ограничениях и обременениях имущества:</w:t>
      </w:r>
    </w:p>
    <w:p w:rsidR="00225ADB" w:rsidRPr="00E71381" w:rsidRDefault="00225ADB" w:rsidP="00E713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Ипотека в пользу ПАО СКБ Приморья «</w:t>
      </w:r>
      <w:proofErr w:type="spellStart"/>
      <w:r w:rsidRPr="00E71381">
        <w:rPr>
          <w:rFonts w:ascii="Times New Roman" w:hAnsi="Times New Roman" w:cs="Times New Roman"/>
        </w:rPr>
        <w:t>Примсоцбанк</w:t>
      </w:r>
      <w:proofErr w:type="spellEnd"/>
      <w:r w:rsidRPr="00E71381">
        <w:rPr>
          <w:rFonts w:ascii="Times New Roman" w:hAnsi="Times New Roman" w:cs="Times New Roman"/>
        </w:rPr>
        <w:t>» на основании кредитного договора № 5-0100-19-048 от 29.03.2019, которая в силу ст. 138 ФЗ «О несостоятельности (банкротстве)» прекращается после по</w:t>
      </w:r>
      <w:r w:rsidRPr="00E71381">
        <w:rPr>
          <w:rFonts w:ascii="Times New Roman" w:hAnsi="Times New Roman" w:cs="Times New Roman"/>
        </w:rPr>
        <w:t>лной оплаты стоимости квартиры.</w:t>
      </w:r>
    </w:p>
    <w:p w:rsidR="00DF4BB1" w:rsidRPr="00E71381" w:rsidRDefault="00B7232D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Имущество</w:t>
      </w:r>
      <w:r w:rsidR="00493F1B" w:rsidRPr="00E71381">
        <w:rPr>
          <w:rFonts w:ascii="Times New Roman" w:hAnsi="Times New Roman" w:cs="Times New Roman"/>
        </w:rPr>
        <w:t xml:space="preserve"> </w:t>
      </w:r>
      <w:r w:rsidR="00FB5B87" w:rsidRPr="00E71381">
        <w:rPr>
          <w:rFonts w:ascii="Times New Roman" w:hAnsi="Times New Roman" w:cs="Times New Roman"/>
        </w:rPr>
        <w:t>«Продавец» продает «Покупателю» за согласованную «Сторонами»</w:t>
      </w:r>
      <w:r w:rsidR="00B00480" w:rsidRPr="00E71381">
        <w:rPr>
          <w:rFonts w:ascii="Times New Roman" w:hAnsi="Times New Roman" w:cs="Times New Roman"/>
        </w:rPr>
        <w:t xml:space="preserve"> цену в размере </w:t>
      </w:r>
      <w:r w:rsidR="007C4831" w:rsidRPr="00E71381">
        <w:rPr>
          <w:rFonts w:ascii="Times New Roman" w:hAnsi="Times New Roman" w:cs="Times New Roman"/>
        </w:rPr>
        <w:t>_____________________</w:t>
      </w:r>
      <w:r w:rsidR="00102BF3" w:rsidRPr="00E71381">
        <w:rPr>
          <w:rFonts w:ascii="Times New Roman" w:hAnsi="Times New Roman" w:cs="Times New Roman"/>
        </w:rPr>
        <w:t xml:space="preserve"> рублей</w:t>
      </w:r>
      <w:r w:rsidR="00FB5B87" w:rsidRPr="00E71381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 xml:space="preserve">Денежные средства, уплаченные «Покупателем» в качестве задатка </w:t>
      </w:r>
      <w:r w:rsidRPr="00E71381">
        <w:rPr>
          <w:rStyle w:val="paragraph"/>
          <w:rFonts w:ascii="Times New Roman" w:hAnsi="Times New Roman" w:cs="Times New Roman"/>
        </w:rPr>
        <w:t>за Лот №</w:t>
      </w:r>
      <w:r w:rsidR="000B53AE" w:rsidRPr="00E71381">
        <w:rPr>
          <w:rStyle w:val="paragraph"/>
          <w:rFonts w:ascii="Times New Roman" w:hAnsi="Times New Roman" w:cs="Times New Roman"/>
        </w:rPr>
        <w:t xml:space="preserve"> </w:t>
      </w:r>
      <w:r w:rsidR="005108CB" w:rsidRPr="00E71381">
        <w:rPr>
          <w:rStyle w:val="paragraph"/>
          <w:rFonts w:ascii="Times New Roman" w:hAnsi="Times New Roman" w:cs="Times New Roman"/>
        </w:rPr>
        <w:t>1</w:t>
      </w:r>
      <w:r w:rsidRPr="00E71381">
        <w:rPr>
          <w:rStyle w:val="paragraph"/>
          <w:rFonts w:ascii="Times New Roman" w:hAnsi="Times New Roman" w:cs="Times New Roman"/>
        </w:rPr>
        <w:t xml:space="preserve"> </w:t>
      </w:r>
      <w:r w:rsidR="001874A2" w:rsidRPr="00E71381">
        <w:rPr>
          <w:rStyle w:val="paragraph"/>
          <w:rFonts w:ascii="Times New Roman" w:hAnsi="Times New Roman" w:cs="Times New Roman"/>
        </w:rPr>
        <w:t>в рамках электронных торгов</w:t>
      </w:r>
      <w:r w:rsidR="007C4831" w:rsidRPr="00E71381">
        <w:rPr>
          <w:rStyle w:val="paragraph"/>
          <w:rFonts w:ascii="Times New Roman" w:hAnsi="Times New Roman" w:cs="Times New Roman"/>
        </w:rPr>
        <w:t>___________</w:t>
      </w:r>
      <w:r w:rsidR="005511EB" w:rsidRPr="00E71381">
        <w:rPr>
          <w:rStyle w:val="paragraph"/>
          <w:rFonts w:ascii="Times New Roman" w:hAnsi="Times New Roman" w:cs="Times New Roman"/>
        </w:rPr>
        <w:t xml:space="preserve"> </w:t>
      </w:r>
      <w:r w:rsidRPr="00E71381">
        <w:rPr>
          <w:rFonts w:ascii="Times New Roman" w:hAnsi="Times New Roman" w:cs="Times New Roman"/>
        </w:rPr>
        <w:t xml:space="preserve">в размере </w:t>
      </w:r>
      <w:r w:rsidR="007C4831" w:rsidRPr="00E71381">
        <w:rPr>
          <w:rFonts w:ascii="Times New Roman" w:hAnsi="Times New Roman" w:cs="Times New Roman"/>
          <w:shd w:val="clear" w:color="auto" w:fill="FFFFFF"/>
        </w:rPr>
        <w:t>______________________</w:t>
      </w:r>
      <w:r w:rsidR="003A3E52" w:rsidRPr="00E71381">
        <w:rPr>
          <w:rFonts w:ascii="Times New Roman" w:hAnsi="Times New Roman" w:cs="Times New Roman"/>
          <w:shd w:val="clear" w:color="auto" w:fill="FFFFFF"/>
        </w:rPr>
        <w:t xml:space="preserve"> рублей</w:t>
      </w:r>
      <w:r w:rsidR="001874A2" w:rsidRPr="00E71381">
        <w:rPr>
          <w:rFonts w:ascii="Times New Roman" w:hAnsi="Times New Roman" w:cs="Times New Roman"/>
        </w:rPr>
        <w:t xml:space="preserve"> </w:t>
      </w:r>
      <w:r w:rsidRPr="00E71381">
        <w:rPr>
          <w:rFonts w:ascii="Times New Roman" w:hAnsi="Times New Roman" w:cs="Times New Roman"/>
        </w:rPr>
        <w:t xml:space="preserve">включаются в цену </w:t>
      </w:r>
      <w:r w:rsidR="00546176" w:rsidRPr="00E71381">
        <w:rPr>
          <w:rFonts w:ascii="Times New Roman" w:hAnsi="Times New Roman" w:cs="Times New Roman"/>
        </w:rPr>
        <w:t>договора</w:t>
      </w:r>
      <w:r w:rsidRPr="00E71381">
        <w:rPr>
          <w:rFonts w:ascii="Times New Roman" w:hAnsi="Times New Roman" w:cs="Times New Roman"/>
        </w:rPr>
        <w:t xml:space="preserve">, указанную в п. </w:t>
      </w:r>
      <w:r w:rsidR="00225ADB" w:rsidRPr="00E71381">
        <w:rPr>
          <w:rFonts w:ascii="Times New Roman" w:hAnsi="Times New Roman" w:cs="Times New Roman"/>
        </w:rPr>
        <w:t>4</w:t>
      </w:r>
      <w:r w:rsidRPr="00E71381">
        <w:rPr>
          <w:rFonts w:ascii="Times New Roman" w:hAnsi="Times New Roman" w:cs="Times New Roman"/>
        </w:rPr>
        <w:t xml:space="preserve"> настоящего Договора.</w:t>
      </w:r>
      <w:r w:rsidR="003A3E52" w:rsidRPr="00E71381">
        <w:rPr>
          <w:rFonts w:ascii="Times New Roman" w:hAnsi="Times New Roman" w:cs="Times New Roman"/>
        </w:rPr>
        <w:t xml:space="preserve"> </w:t>
      </w:r>
    </w:p>
    <w:p w:rsidR="0003638C" w:rsidRPr="00E71381" w:rsidRDefault="00FB5B87" w:rsidP="00E713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 xml:space="preserve">Денежные средства в размере </w:t>
      </w:r>
      <w:r w:rsidR="007C4831" w:rsidRPr="00E71381">
        <w:rPr>
          <w:rFonts w:ascii="Times New Roman" w:hAnsi="Times New Roman" w:cs="Times New Roman"/>
        </w:rPr>
        <w:t>___________________</w:t>
      </w:r>
      <w:r w:rsidR="003A3E52" w:rsidRPr="00E71381">
        <w:rPr>
          <w:rFonts w:ascii="Times New Roman" w:hAnsi="Times New Roman" w:cs="Times New Roman"/>
        </w:rPr>
        <w:t xml:space="preserve"> рублей</w:t>
      </w:r>
      <w:r w:rsidR="00102BF3" w:rsidRPr="00E71381">
        <w:rPr>
          <w:rFonts w:ascii="Times New Roman" w:hAnsi="Times New Roman" w:cs="Times New Roman"/>
        </w:rPr>
        <w:t xml:space="preserve"> </w:t>
      </w:r>
      <w:r w:rsidR="001065FC" w:rsidRPr="00E71381">
        <w:rPr>
          <w:rFonts w:ascii="Times New Roman" w:hAnsi="Times New Roman" w:cs="Times New Roman"/>
        </w:rPr>
        <w:t>подлеж</w:t>
      </w:r>
      <w:r w:rsidRPr="00E71381">
        <w:rPr>
          <w:rFonts w:ascii="Times New Roman" w:hAnsi="Times New Roman" w:cs="Times New Roman"/>
        </w:rPr>
        <w:t xml:space="preserve">ат перечислению «Покупателем» </w:t>
      </w:r>
      <w:r w:rsidR="001065FC" w:rsidRPr="00E71381">
        <w:rPr>
          <w:rFonts w:ascii="Times New Roman" w:hAnsi="Times New Roman" w:cs="Times New Roman"/>
        </w:rPr>
        <w:t>по следующим реквизитам:</w:t>
      </w:r>
      <w:r w:rsidR="006E4655" w:rsidRPr="00E71381">
        <w:rPr>
          <w:rFonts w:ascii="Times New Roman" w:hAnsi="Times New Roman" w:cs="Times New Roman"/>
        </w:rPr>
        <w:t xml:space="preserve"> </w:t>
      </w:r>
      <w:r w:rsidR="00D47B35" w:rsidRPr="00E71381">
        <w:rPr>
          <w:rFonts w:ascii="Times New Roman" w:hAnsi="Times New Roman" w:cs="Times New Roman"/>
        </w:rPr>
        <w:t xml:space="preserve">получатель: Кондратюк Анатолий Борисович, ИНН получателя: 253610622157, счет № 40817810550176053841, банк: ФИЛИАЛ "ЦЕНТРАЛЬНЫЙ" ПАО "СОВКОМБАНК", БИК 045004763, ИНН банка 4401116480, </w:t>
      </w:r>
      <w:proofErr w:type="spellStart"/>
      <w:r w:rsidR="00D47B35" w:rsidRPr="00E71381">
        <w:rPr>
          <w:rFonts w:ascii="Times New Roman" w:hAnsi="Times New Roman" w:cs="Times New Roman"/>
        </w:rPr>
        <w:t>корр</w:t>
      </w:r>
      <w:proofErr w:type="spellEnd"/>
      <w:r w:rsidR="00D47B35" w:rsidRPr="00E71381">
        <w:rPr>
          <w:rFonts w:ascii="Times New Roman" w:hAnsi="Times New Roman" w:cs="Times New Roman"/>
        </w:rPr>
        <w:t>/ счет 30101810150040000763</w:t>
      </w:r>
      <w:r w:rsidR="001065FC" w:rsidRPr="00E71381">
        <w:rPr>
          <w:rFonts w:ascii="Times New Roman" w:hAnsi="Times New Roman" w:cs="Times New Roman"/>
        </w:rPr>
        <w:t>,</w:t>
      </w:r>
      <w:r w:rsidR="001065FC" w:rsidRPr="00E71381">
        <w:rPr>
          <w:rFonts w:ascii="Times New Roman" w:hAnsi="Times New Roman" w:cs="Times New Roman"/>
          <w:shd w:val="clear" w:color="auto" w:fill="FFFFFF"/>
        </w:rPr>
        <w:t xml:space="preserve"> </w:t>
      </w:r>
      <w:r w:rsidR="00493F1B" w:rsidRPr="00E71381">
        <w:rPr>
          <w:rFonts w:ascii="Times New Roman" w:hAnsi="Times New Roman" w:cs="Times New Roman"/>
        </w:rPr>
        <w:t xml:space="preserve">в течение </w:t>
      </w:r>
      <w:r w:rsidR="00102BF3" w:rsidRPr="00E71381">
        <w:rPr>
          <w:rFonts w:ascii="Times New Roman" w:hAnsi="Times New Roman" w:cs="Times New Roman"/>
        </w:rPr>
        <w:t>30</w:t>
      </w:r>
      <w:r w:rsidR="0017518B" w:rsidRPr="00E71381">
        <w:rPr>
          <w:rFonts w:ascii="Times New Roman" w:hAnsi="Times New Roman" w:cs="Times New Roman"/>
        </w:rPr>
        <w:t xml:space="preserve"> (</w:t>
      </w:r>
      <w:r w:rsidR="00102BF3" w:rsidRPr="00E71381">
        <w:rPr>
          <w:rFonts w:ascii="Times New Roman" w:hAnsi="Times New Roman" w:cs="Times New Roman"/>
        </w:rPr>
        <w:t>тридцати</w:t>
      </w:r>
      <w:r w:rsidR="00493F1B" w:rsidRPr="00E71381">
        <w:rPr>
          <w:rFonts w:ascii="Times New Roman" w:hAnsi="Times New Roman" w:cs="Times New Roman"/>
        </w:rPr>
        <w:t>)</w:t>
      </w:r>
      <w:r w:rsidR="0007446A" w:rsidRPr="00E71381">
        <w:rPr>
          <w:rFonts w:ascii="Times New Roman" w:hAnsi="Times New Roman" w:cs="Times New Roman"/>
        </w:rPr>
        <w:t xml:space="preserve"> </w:t>
      </w:r>
      <w:r w:rsidR="00493F1B" w:rsidRPr="00E71381">
        <w:rPr>
          <w:rFonts w:ascii="Times New Roman" w:hAnsi="Times New Roman" w:cs="Times New Roman"/>
        </w:rPr>
        <w:t>дней с мо</w:t>
      </w:r>
      <w:r w:rsidR="0007446A" w:rsidRPr="00E71381">
        <w:rPr>
          <w:rFonts w:ascii="Times New Roman" w:hAnsi="Times New Roman" w:cs="Times New Roman"/>
        </w:rPr>
        <w:t>м</w:t>
      </w:r>
      <w:r w:rsidR="00493F1B" w:rsidRPr="00E71381">
        <w:rPr>
          <w:rFonts w:ascii="Times New Roman" w:hAnsi="Times New Roman" w:cs="Times New Roman"/>
        </w:rPr>
        <w:t xml:space="preserve">ента подписания </w:t>
      </w:r>
      <w:r w:rsidR="0007446A" w:rsidRPr="00E71381">
        <w:rPr>
          <w:rFonts w:ascii="Times New Roman" w:hAnsi="Times New Roman" w:cs="Times New Roman"/>
        </w:rPr>
        <w:t xml:space="preserve">Сторонами </w:t>
      </w:r>
      <w:r w:rsidR="001065FC" w:rsidRPr="00E71381">
        <w:rPr>
          <w:rFonts w:ascii="Times New Roman" w:hAnsi="Times New Roman" w:cs="Times New Roman"/>
        </w:rPr>
        <w:t>настоящего Договора</w:t>
      </w:r>
      <w:r w:rsidR="001065FC" w:rsidRPr="00E71381">
        <w:rPr>
          <w:rFonts w:ascii="Times New Roman" w:hAnsi="Times New Roman" w:cs="Times New Roman"/>
          <w:shd w:val="clear" w:color="auto" w:fill="FFFFFF"/>
        </w:rPr>
        <w:t>.</w:t>
      </w:r>
    </w:p>
    <w:p w:rsidR="0003638C" w:rsidRPr="00E71381" w:rsidRDefault="0003638C" w:rsidP="00E713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 xml:space="preserve">В случае нарушения срока оплаты цены </w:t>
      </w:r>
      <w:r w:rsidR="001874A2" w:rsidRPr="00E71381">
        <w:rPr>
          <w:rFonts w:ascii="Times New Roman" w:hAnsi="Times New Roman" w:cs="Times New Roman"/>
        </w:rPr>
        <w:t xml:space="preserve">договора, установленного в </w:t>
      </w:r>
      <w:proofErr w:type="spellStart"/>
      <w:r w:rsidR="001874A2" w:rsidRPr="00E71381">
        <w:rPr>
          <w:rFonts w:ascii="Times New Roman" w:hAnsi="Times New Roman" w:cs="Times New Roman"/>
        </w:rPr>
        <w:t>абз</w:t>
      </w:r>
      <w:proofErr w:type="spellEnd"/>
      <w:r w:rsidR="001874A2" w:rsidRPr="00E71381">
        <w:rPr>
          <w:rFonts w:ascii="Times New Roman" w:hAnsi="Times New Roman" w:cs="Times New Roman"/>
        </w:rPr>
        <w:t>. 2</w:t>
      </w:r>
      <w:r w:rsidR="0017518B" w:rsidRPr="00E71381">
        <w:rPr>
          <w:rFonts w:ascii="Times New Roman" w:hAnsi="Times New Roman" w:cs="Times New Roman"/>
        </w:rPr>
        <w:t xml:space="preserve"> п. </w:t>
      </w:r>
      <w:r w:rsidR="00225ADB" w:rsidRPr="00E71381">
        <w:rPr>
          <w:rFonts w:ascii="Times New Roman" w:hAnsi="Times New Roman" w:cs="Times New Roman"/>
        </w:rPr>
        <w:t>5</w:t>
      </w:r>
      <w:r w:rsidRPr="00E71381">
        <w:rPr>
          <w:rFonts w:ascii="Times New Roman" w:hAnsi="Times New Roman" w:cs="Times New Roman"/>
        </w:rPr>
        <w:t xml:space="preserve"> настоящего Договора, </w:t>
      </w:r>
      <w:r w:rsidR="000E0054" w:rsidRPr="00E71381">
        <w:rPr>
          <w:rFonts w:ascii="Times New Roman" w:hAnsi="Times New Roman" w:cs="Times New Roman"/>
        </w:rPr>
        <w:t>«</w:t>
      </w:r>
      <w:r w:rsidRPr="00E71381">
        <w:rPr>
          <w:rFonts w:ascii="Times New Roman" w:hAnsi="Times New Roman" w:cs="Times New Roman"/>
        </w:rPr>
        <w:t>Покупатель</w:t>
      </w:r>
      <w:r w:rsidR="000E0054" w:rsidRPr="00E71381">
        <w:rPr>
          <w:rFonts w:ascii="Times New Roman" w:hAnsi="Times New Roman" w:cs="Times New Roman"/>
        </w:rPr>
        <w:t>»</w:t>
      </w:r>
      <w:r w:rsidRPr="00E71381">
        <w:rPr>
          <w:rFonts w:ascii="Times New Roman" w:hAnsi="Times New Roman" w:cs="Times New Roman"/>
        </w:rPr>
        <w:t xml:space="preserve"> обязан уплатить </w:t>
      </w:r>
      <w:r w:rsidR="000E0054" w:rsidRPr="00E71381">
        <w:rPr>
          <w:rFonts w:ascii="Times New Roman" w:hAnsi="Times New Roman" w:cs="Times New Roman"/>
        </w:rPr>
        <w:t>«</w:t>
      </w:r>
      <w:r w:rsidRPr="00E71381">
        <w:rPr>
          <w:rFonts w:ascii="Times New Roman" w:hAnsi="Times New Roman" w:cs="Times New Roman"/>
        </w:rPr>
        <w:t>Продавцу</w:t>
      </w:r>
      <w:r w:rsidR="000E0054" w:rsidRPr="00E71381">
        <w:rPr>
          <w:rFonts w:ascii="Times New Roman" w:hAnsi="Times New Roman" w:cs="Times New Roman"/>
        </w:rPr>
        <w:t>» неустойку в размере 1</w:t>
      </w:r>
      <w:r w:rsidR="000E0054" w:rsidRPr="00E71381">
        <w:rPr>
          <w:rFonts w:ascii="Times New Roman" w:hAnsi="Times New Roman" w:cs="Times New Roman"/>
          <w:lang w:val="en-US"/>
        </w:rPr>
        <w:t> </w:t>
      </w:r>
      <w:r w:rsidRPr="00E71381">
        <w:rPr>
          <w:rFonts w:ascii="Times New Roman" w:hAnsi="Times New Roman" w:cs="Times New Roman"/>
        </w:rPr>
        <w:t>% (одн</w:t>
      </w:r>
      <w:r w:rsidR="0053104C" w:rsidRPr="00E71381">
        <w:rPr>
          <w:rFonts w:ascii="Times New Roman" w:hAnsi="Times New Roman" w:cs="Times New Roman"/>
        </w:rPr>
        <w:t>ого</w:t>
      </w:r>
      <w:r w:rsidRPr="00E71381">
        <w:rPr>
          <w:rFonts w:ascii="Times New Roman" w:hAnsi="Times New Roman" w:cs="Times New Roman"/>
        </w:rPr>
        <w:t xml:space="preserve"> процент</w:t>
      </w:r>
      <w:r w:rsidR="0053104C" w:rsidRPr="00E71381">
        <w:rPr>
          <w:rFonts w:ascii="Times New Roman" w:hAnsi="Times New Roman" w:cs="Times New Roman"/>
        </w:rPr>
        <w:t>а</w:t>
      </w:r>
      <w:r w:rsidRPr="00E71381">
        <w:rPr>
          <w:rFonts w:ascii="Times New Roman" w:hAnsi="Times New Roman" w:cs="Times New Roman"/>
        </w:rPr>
        <w:t>) от неоплаченной в срок суммы за каждый день просрочки.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  <w:spacing w:val="-1"/>
        </w:rPr>
        <w:t xml:space="preserve">«Стороны» настоящего Договора договорились до окончания расчета считать </w:t>
      </w:r>
      <w:r w:rsidR="00B7232D" w:rsidRPr="00E71381">
        <w:rPr>
          <w:rFonts w:ascii="Times New Roman" w:hAnsi="Times New Roman" w:cs="Times New Roman"/>
          <w:spacing w:val="-1"/>
        </w:rPr>
        <w:t>имущество</w:t>
      </w:r>
      <w:r w:rsidR="002622C4" w:rsidRPr="00E71381">
        <w:rPr>
          <w:rFonts w:ascii="Times New Roman" w:hAnsi="Times New Roman" w:cs="Times New Roman"/>
          <w:spacing w:val="-1"/>
        </w:rPr>
        <w:t xml:space="preserve"> </w:t>
      </w:r>
      <w:r w:rsidRPr="00E71381">
        <w:rPr>
          <w:rFonts w:ascii="Times New Roman" w:hAnsi="Times New Roman" w:cs="Times New Roman"/>
        </w:rPr>
        <w:t>не находящ</w:t>
      </w:r>
      <w:r w:rsidR="00DB58EB" w:rsidRPr="00E71381">
        <w:rPr>
          <w:rFonts w:ascii="Times New Roman" w:hAnsi="Times New Roman" w:cs="Times New Roman"/>
        </w:rPr>
        <w:t>им</w:t>
      </w:r>
      <w:r w:rsidR="001874A2" w:rsidRPr="00E71381">
        <w:rPr>
          <w:rFonts w:ascii="Times New Roman" w:hAnsi="Times New Roman" w:cs="Times New Roman"/>
        </w:rPr>
        <w:t xml:space="preserve">ся </w:t>
      </w:r>
      <w:r w:rsidRPr="00E71381">
        <w:rPr>
          <w:rFonts w:ascii="Times New Roman" w:hAnsi="Times New Roman" w:cs="Times New Roman"/>
        </w:rPr>
        <w:t xml:space="preserve">в залоге у «Продавца» в соответствии с </w:t>
      </w:r>
      <w:r w:rsidR="00203A4D" w:rsidRPr="00E71381">
        <w:rPr>
          <w:rFonts w:ascii="Times New Roman" w:hAnsi="Times New Roman" w:cs="Times New Roman"/>
        </w:rPr>
        <w:t>п</w:t>
      </w:r>
      <w:r w:rsidRPr="00E71381">
        <w:rPr>
          <w:rFonts w:ascii="Times New Roman" w:hAnsi="Times New Roman" w:cs="Times New Roman"/>
        </w:rPr>
        <w:t>. 5 ст. 488 Гражданского кодекса Российской Федерации.</w:t>
      </w:r>
    </w:p>
    <w:p w:rsidR="00420122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При подписании настоящего Договора «Продавец» и «Покупатель» заявили, что качество передаваем</w:t>
      </w:r>
      <w:r w:rsidR="00905EE9" w:rsidRPr="00E71381">
        <w:rPr>
          <w:rFonts w:ascii="Times New Roman" w:hAnsi="Times New Roman" w:cs="Times New Roman"/>
        </w:rPr>
        <w:t>о</w:t>
      </w:r>
      <w:r w:rsidR="001874A2" w:rsidRPr="00E71381">
        <w:rPr>
          <w:rFonts w:ascii="Times New Roman" w:hAnsi="Times New Roman" w:cs="Times New Roman"/>
        </w:rPr>
        <w:t xml:space="preserve">го </w:t>
      </w:r>
      <w:r w:rsidR="00B7232D" w:rsidRPr="00E71381">
        <w:rPr>
          <w:rFonts w:ascii="Times New Roman" w:hAnsi="Times New Roman" w:cs="Times New Roman"/>
        </w:rPr>
        <w:t>имущества</w:t>
      </w:r>
      <w:r w:rsidR="00D118F7" w:rsidRPr="00E71381">
        <w:rPr>
          <w:rFonts w:ascii="Times New Roman" w:hAnsi="Times New Roman" w:cs="Times New Roman"/>
        </w:rPr>
        <w:t xml:space="preserve"> </w:t>
      </w:r>
      <w:r w:rsidRPr="00E71381">
        <w:rPr>
          <w:rFonts w:ascii="Times New Roman" w:hAnsi="Times New Roman" w:cs="Times New Roman"/>
        </w:rPr>
        <w:t>«Покупателем» проверен</w:t>
      </w:r>
      <w:r w:rsidR="00905EE9" w:rsidRPr="00E71381">
        <w:rPr>
          <w:rFonts w:ascii="Times New Roman" w:hAnsi="Times New Roman" w:cs="Times New Roman"/>
        </w:rPr>
        <w:t>о</w:t>
      </w:r>
      <w:r w:rsidRPr="00E71381">
        <w:rPr>
          <w:rFonts w:ascii="Times New Roman" w:hAnsi="Times New Roman" w:cs="Times New Roman"/>
        </w:rPr>
        <w:t>, все недостатки «Продавцом» оговорены и «Покупателю» известны. «Покупатель» претензий</w:t>
      </w:r>
      <w:r w:rsidR="00BC0973" w:rsidRPr="00E71381">
        <w:rPr>
          <w:rFonts w:ascii="Times New Roman" w:hAnsi="Times New Roman" w:cs="Times New Roman"/>
        </w:rPr>
        <w:t xml:space="preserve"> к «Продавцу»</w:t>
      </w:r>
      <w:r w:rsidRPr="00E71381">
        <w:rPr>
          <w:rFonts w:ascii="Times New Roman" w:hAnsi="Times New Roman" w:cs="Times New Roman"/>
        </w:rPr>
        <w:t xml:space="preserve"> не имеет.</w:t>
      </w:r>
    </w:p>
    <w:p w:rsidR="0007446A" w:rsidRPr="00E71381" w:rsidRDefault="00B7232D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Имущество</w:t>
      </w:r>
      <w:r w:rsidR="00420122" w:rsidRPr="00E71381">
        <w:rPr>
          <w:rFonts w:ascii="Times New Roman" w:hAnsi="Times New Roman" w:cs="Times New Roman"/>
        </w:rPr>
        <w:t xml:space="preserve"> </w:t>
      </w:r>
      <w:r w:rsidR="0007446A" w:rsidRPr="00E71381">
        <w:rPr>
          <w:rFonts w:ascii="Times New Roman" w:hAnsi="Times New Roman" w:cs="Times New Roman"/>
        </w:rPr>
        <w:t xml:space="preserve">передается </w:t>
      </w:r>
      <w:r w:rsidR="00420122" w:rsidRPr="00E71381">
        <w:rPr>
          <w:rFonts w:ascii="Times New Roman" w:hAnsi="Times New Roman" w:cs="Times New Roman"/>
        </w:rPr>
        <w:t>«</w:t>
      </w:r>
      <w:r w:rsidR="0007446A" w:rsidRPr="00E71381">
        <w:rPr>
          <w:rFonts w:ascii="Times New Roman" w:hAnsi="Times New Roman" w:cs="Times New Roman"/>
        </w:rPr>
        <w:t>Продавцом</w:t>
      </w:r>
      <w:r w:rsidR="00420122" w:rsidRPr="00E71381">
        <w:rPr>
          <w:rFonts w:ascii="Times New Roman" w:hAnsi="Times New Roman" w:cs="Times New Roman"/>
        </w:rPr>
        <w:t>»</w:t>
      </w:r>
      <w:r w:rsidR="0007446A" w:rsidRPr="00E71381">
        <w:rPr>
          <w:rFonts w:ascii="Times New Roman" w:hAnsi="Times New Roman" w:cs="Times New Roman"/>
        </w:rPr>
        <w:t xml:space="preserve"> </w:t>
      </w:r>
      <w:r w:rsidR="00420122" w:rsidRPr="00E71381">
        <w:rPr>
          <w:rFonts w:ascii="Times New Roman" w:hAnsi="Times New Roman" w:cs="Times New Roman"/>
        </w:rPr>
        <w:t>«</w:t>
      </w:r>
      <w:r w:rsidR="0007446A" w:rsidRPr="00E71381">
        <w:rPr>
          <w:rFonts w:ascii="Times New Roman" w:hAnsi="Times New Roman" w:cs="Times New Roman"/>
        </w:rPr>
        <w:t>Покупателю</w:t>
      </w:r>
      <w:r w:rsidR="00420122" w:rsidRPr="00E71381">
        <w:rPr>
          <w:rFonts w:ascii="Times New Roman" w:hAnsi="Times New Roman" w:cs="Times New Roman"/>
        </w:rPr>
        <w:t>»</w:t>
      </w:r>
      <w:r w:rsidR="0007446A" w:rsidRPr="00E71381">
        <w:rPr>
          <w:rFonts w:ascii="Times New Roman" w:hAnsi="Times New Roman" w:cs="Times New Roman"/>
        </w:rPr>
        <w:t xml:space="preserve"> по </w:t>
      </w:r>
      <w:hyperlink r:id="rId8" w:history="1">
        <w:r w:rsidR="0007446A" w:rsidRPr="00E71381">
          <w:rPr>
            <w:rFonts w:ascii="Times New Roman" w:hAnsi="Times New Roman" w:cs="Times New Roman"/>
          </w:rPr>
          <w:t>акту</w:t>
        </w:r>
      </w:hyperlink>
      <w:r w:rsidR="00420122" w:rsidRPr="00E71381">
        <w:rPr>
          <w:rFonts w:ascii="Times New Roman" w:hAnsi="Times New Roman" w:cs="Times New Roman"/>
        </w:rPr>
        <w:t xml:space="preserve"> приема-передачи</w:t>
      </w:r>
      <w:r w:rsidR="0007446A" w:rsidRPr="00E71381">
        <w:rPr>
          <w:rFonts w:ascii="Times New Roman" w:hAnsi="Times New Roman" w:cs="Times New Roman"/>
        </w:rPr>
        <w:t>, являющемуся неотъемлемой частью настоящего Договора, в течение</w:t>
      </w:r>
      <w:r w:rsidR="00420122" w:rsidRPr="00E71381">
        <w:rPr>
          <w:rFonts w:ascii="Times New Roman" w:hAnsi="Times New Roman" w:cs="Times New Roman"/>
        </w:rPr>
        <w:t xml:space="preserve"> 3 (трех) рабочих дней с момента </w:t>
      </w:r>
      <w:r w:rsidR="004A3626" w:rsidRPr="00E71381">
        <w:rPr>
          <w:rFonts w:ascii="Times New Roman" w:hAnsi="Times New Roman" w:cs="Times New Roman"/>
        </w:rPr>
        <w:t>государственной регистрации перехода права собственности на имущество</w:t>
      </w:r>
      <w:r w:rsidR="0007446A" w:rsidRPr="00E71381">
        <w:rPr>
          <w:rFonts w:ascii="Times New Roman" w:hAnsi="Times New Roman" w:cs="Times New Roman"/>
        </w:rPr>
        <w:t>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>При подписании настоящего Договора «</w:t>
      </w:r>
      <w:r w:rsidRPr="00E71381">
        <w:rPr>
          <w:rFonts w:ascii="Times New Roman" w:hAnsi="Times New Roman" w:cs="Times New Roman"/>
          <w:spacing w:val="-1"/>
        </w:rPr>
        <w:t>Продавец</w:t>
      </w:r>
      <w:r w:rsidRPr="00E71381">
        <w:rPr>
          <w:rFonts w:ascii="Times New Roman" w:eastAsia="Calibri" w:hAnsi="Times New Roman" w:cs="Times New Roman"/>
          <w:spacing w:val="-1"/>
        </w:rPr>
        <w:t>» и «</w:t>
      </w:r>
      <w:r w:rsidRPr="00E71381">
        <w:rPr>
          <w:rFonts w:ascii="Times New Roman" w:hAnsi="Times New Roman" w:cs="Times New Roman"/>
          <w:spacing w:val="-1"/>
        </w:rPr>
        <w:t>Покупатель</w:t>
      </w:r>
      <w:r w:rsidRPr="00E71381">
        <w:rPr>
          <w:rFonts w:ascii="Times New Roman" w:eastAsia="Calibri" w:hAnsi="Times New Roman" w:cs="Times New Roman"/>
          <w:spacing w:val="-1"/>
        </w:rPr>
        <w:t>» заявили, что с документами, необходимыми для заключения настоящег</w:t>
      </w:r>
      <w:r w:rsidRPr="00E71381">
        <w:rPr>
          <w:rFonts w:ascii="Times New Roman" w:hAnsi="Times New Roman" w:cs="Times New Roman"/>
          <w:spacing w:val="-1"/>
        </w:rPr>
        <w:t>о Договора</w:t>
      </w:r>
      <w:r w:rsidR="004A3626" w:rsidRPr="00E71381">
        <w:rPr>
          <w:rFonts w:ascii="Times New Roman" w:hAnsi="Times New Roman" w:cs="Times New Roman"/>
          <w:spacing w:val="-1"/>
        </w:rPr>
        <w:t>,</w:t>
      </w:r>
      <w:r w:rsidRPr="00E71381">
        <w:rPr>
          <w:rFonts w:ascii="Times New Roman" w:hAnsi="Times New Roman" w:cs="Times New Roman"/>
          <w:spacing w:val="-1"/>
        </w:rPr>
        <w:t xml:space="preserve"> ознакомлены.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7B3358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>«Покупа</w:t>
      </w:r>
      <w:r w:rsidR="00905EE9" w:rsidRPr="00E71381">
        <w:rPr>
          <w:rFonts w:ascii="Times New Roman" w:eastAsia="Calibri" w:hAnsi="Times New Roman" w:cs="Times New Roman"/>
          <w:spacing w:val="-1"/>
        </w:rPr>
        <w:t xml:space="preserve">тель» осуществляет за свой счет </w:t>
      </w:r>
      <w:r w:rsidRPr="00E71381">
        <w:rPr>
          <w:rFonts w:ascii="Times New Roman" w:eastAsia="Calibri" w:hAnsi="Times New Roman" w:cs="Times New Roman"/>
          <w:spacing w:val="-1"/>
        </w:rPr>
        <w:t>эксплуатацию приобретенн</w:t>
      </w:r>
      <w:r w:rsidR="00905EE9" w:rsidRPr="00E71381">
        <w:rPr>
          <w:rFonts w:ascii="Times New Roman" w:eastAsia="Calibri" w:hAnsi="Times New Roman" w:cs="Times New Roman"/>
          <w:spacing w:val="-1"/>
        </w:rPr>
        <w:t>о</w:t>
      </w:r>
      <w:r w:rsidR="001874A2" w:rsidRPr="00E71381">
        <w:rPr>
          <w:rFonts w:ascii="Times New Roman" w:eastAsia="Calibri" w:hAnsi="Times New Roman" w:cs="Times New Roman"/>
          <w:spacing w:val="-1"/>
        </w:rPr>
        <w:t xml:space="preserve">го </w:t>
      </w:r>
      <w:r w:rsidR="00B7232D" w:rsidRPr="00E71381">
        <w:rPr>
          <w:rFonts w:ascii="Times New Roman" w:eastAsia="Calibri" w:hAnsi="Times New Roman" w:cs="Times New Roman"/>
          <w:spacing w:val="-1"/>
        </w:rPr>
        <w:t>имущества</w:t>
      </w:r>
      <w:r w:rsidR="00D118F7" w:rsidRPr="00E71381">
        <w:rPr>
          <w:rFonts w:ascii="Times New Roman" w:eastAsia="Calibri" w:hAnsi="Times New Roman" w:cs="Times New Roman"/>
          <w:spacing w:val="-1"/>
        </w:rPr>
        <w:t xml:space="preserve"> </w:t>
      </w:r>
      <w:r w:rsidRPr="00E71381">
        <w:rPr>
          <w:rFonts w:ascii="Times New Roman" w:eastAsia="Calibri" w:hAnsi="Times New Roman" w:cs="Times New Roman"/>
          <w:spacing w:val="-1"/>
        </w:rPr>
        <w:t xml:space="preserve">с соблюдением </w:t>
      </w:r>
      <w:r w:rsidR="00BC0973" w:rsidRPr="00E71381">
        <w:rPr>
          <w:rFonts w:ascii="Times New Roman" w:eastAsia="Calibri" w:hAnsi="Times New Roman" w:cs="Times New Roman"/>
          <w:spacing w:val="-1"/>
        </w:rPr>
        <w:t xml:space="preserve">требований </w:t>
      </w:r>
      <w:r w:rsidRPr="00E71381">
        <w:rPr>
          <w:rFonts w:ascii="Times New Roman" w:eastAsia="Calibri" w:hAnsi="Times New Roman" w:cs="Times New Roman"/>
          <w:spacing w:val="-1"/>
        </w:rPr>
        <w:t xml:space="preserve">действующего законодательства Российской </w:t>
      </w:r>
      <w:r w:rsidR="0017518B" w:rsidRPr="00E71381">
        <w:rPr>
          <w:rFonts w:ascii="Times New Roman" w:eastAsia="Calibri" w:hAnsi="Times New Roman" w:cs="Times New Roman"/>
          <w:spacing w:val="-1"/>
        </w:rPr>
        <w:t>Федерации</w:t>
      </w:r>
      <w:r w:rsidR="007B3358" w:rsidRPr="00E71381">
        <w:rPr>
          <w:rFonts w:ascii="Times New Roman" w:hAnsi="Times New Roman" w:cs="Times New Roman"/>
        </w:rPr>
        <w:t>.</w:t>
      </w:r>
    </w:p>
    <w:p w:rsidR="00A5750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 xml:space="preserve">Расходы по государственной регистрации перехода права собственности на </w:t>
      </w:r>
      <w:r w:rsidR="00B7232D" w:rsidRPr="00E71381">
        <w:rPr>
          <w:rFonts w:ascii="Times New Roman" w:eastAsia="Calibri" w:hAnsi="Times New Roman" w:cs="Times New Roman"/>
          <w:spacing w:val="-1"/>
        </w:rPr>
        <w:t>имущество</w:t>
      </w:r>
      <w:r w:rsidR="0017518B" w:rsidRPr="00E71381">
        <w:rPr>
          <w:rFonts w:ascii="Times New Roman" w:eastAsia="Calibri" w:hAnsi="Times New Roman" w:cs="Times New Roman"/>
          <w:spacing w:val="-1"/>
        </w:rPr>
        <w:t xml:space="preserve"> </w:t>
      </w:r>
      <w:r w:rsidRPr="00E71381">
        <w:rPr>
          <w:rFonts w:ascii="Times New Roman" w:eastAsia="Calibri" w:hAnsi="Times New Roman" w:cs="Times New Roman"/>
          <w:spacing w:val="-1"/>
        </w:rPr>
        <w:t>несет «</w:t>
      </w:r>
      <w:r w:rsidRPr="00E71381">
        <w:rPr>
          <w:rFonts w:ascii="Times New Roman" w:hAnsi="Times New Roman" w:cs="Times New Roman"/>
          <w:spacing w:val="-1"/>
        </w:rPr>
        <w:t>Покупатель</w:t>
      </w:r>
      <w:r w:rsidR="00A57507" w:rsidRPr="00E71381">
        <w:rPr>
          <w:rFonts w:ascii="Times New Roman" w:eastAsia="Calibri" w:hAnsi="Times New Roman" w:cs="Times New Roman"/>
          <w:spacing w:val="-1"/>
        </w:rPr>
        <w:t>».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 xml:space="preserve">Настоящий Договор вступает в силу с момента его подписания «Сторонами». Право собственности на </w:t>
      </w:r>
      <w:r w:rsidR="00B7232D" w:rsidRPr="00E71381">
        <w:rPr>
          <w:rFonts w:ascii="Times New Roman" w:eastAsia="Calibri" w:hAnsi="Times New Roman" w:cs="Times New Roman"/>
          <w:spacing w:val="-1"/>
        </w:rPr>
        <w:t>имущество</w:t>
      </w:r>
      <w:r w:rsidR="00D118F7" w:rsidRPr="00E71381">
        <w:rPr>
          <w:rFonts w:ascii="Times New Roman" w:eastAsia="Calibri" w:hAnsi="Times New Roman" w:cs="Times New Roman"/>
          <w:spacing w:val="-1"/>
        </w:rPr>
        <w:t xml:space="preserve"> </w:t>
      </w:r>
      <w:r w:rsidRPr="00E71381">
        <w:rPr>
          <w:rFonts w:ascii="Times New Roman" w:eastAsia="Calibri" w:hAnsi="Times New Roman" w:cs="Times New Roman"/>
          <w:spacing w:val="-1"/>
        </w:rPr>
        <w:t>переходит к «</w:t>
      </w:r>
      <w:r w:rsidRPr="00E71381">
        <w:rPr>
          <w:rFonts w:ascii="Times New Roman" w:hAnsi="Times New Roman" w:cs="Times New Roman"/>
          <w:spacing w:val="-1"/>
        </w:rPr>
        <w:t>Покупателю</w:t>
      </w:r>
      <w:r w:rsidRPr="00E71381">
        <w:rPr>
          <w:rFonts w:ascii="Times New Roman" w:eastAsia="Calibri" w:hAnsi="Times New Roman" w:cs="Times New Roman"/>
          <w:spacing w:val="-1"/>
        </w:rPr>
        <w:t xml:space="preserve">» с момента государственной регистрации перехода права </w:t>
      </w:r>
      <w:r w:rsidRPr="00E71381">
        <w:rPr>
          <w:rFonts w:ascii="Times New Roman" w:eastAsia="Calibri" w:hAnsi="Times New Roman" w:cs="Times New Roman"/>
          <w:spacing w:val="-1"/>
        </w:rPr>
        <w:lastRenderedPageBreak/>
        <w:t>собственности.</w:t>
      </w:r>
      <w:r w:rsidR="00A57507" w:rsidRPr="00E71381">
        <w:rPr>
          <w:rFonts w:ascii="Times New Roman" w:eastAsia="Calibri" w:hAnsi="Times New Roman" w:cs="Times New Roman"/>
          <w:spacing w:val="-1"/>
        </w:rPr>
        <w:t xml:space="preserve"> </w:t>
      </w:r>
      <w:r w:rsidR="00A57507" w:rsidRPr="00E71381">
        <w:rPr>
          <w:rFonts w:ascii="Times New Roman" w:eastAsia="Times New Roman" w:hAnsi="Times New Roman" w:cs="Times New Roman"/>
          <w:spacing w:val="-1"/>
          <w:lang w:eastAsia="ru-RU"/>
        </w:rPr>
        <w:t xml:space="preserve">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</w:t>
      </w:r>
      <w:r w:rsidR="00BB6FA7" w:rsidRPr="00E71381">
        <w:rPr>
          <w:rFonts w:ascii="Times New Roman" w:eastAsia="Times New Roman" w:hAnsi="Times New Roman" w:cs="Times New Roman"/>
          <w:spacing w:val="-1"/>
          <w:lang w:eastAsia="ru-RU"/>
        </w:rPr>
        <w:t>4</w:t>
      </w:r>
      <w:r w:rsidR="00A57507" w:rsidRPr="00E71381">
        <w:rPr>
          <w:rFonts w:ascii="Times New Roman" w:eastAsia="Times New Roman" w:hAnsi="Times New Roman" w:cs="Times New Roman"/>
          <w:spacing w:val="-1"/>
          <w:lang w:eastAsia="ru-RU"/>
        </w:rPr>
        <w:t xml:space="preserve"> договора.</w:t>
      </w:r>
    </w:p>
    <w:p w:rsidR="00905EE9" w:rsidRPr="00E71381" w:rsidRDefault="00153545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>Настоящий Договор может быть расторгнут «Продавцом» в одностороннем порядке, в</w:t>
      </w:r>
      <w:r w:rsidRPr="00E71381">
        <w:rPr>
          <w:rFonts w:ascii="Times New Roman" w:hAnsi="Times New Roman" w:cs="Times New Roman"/>
        </w:rPr>
        <w:t xml:space="preserve"> случае нарушения «Покупателем» срока оплаты цены</w:t>
      </w:r>
      <w:r w:rsidR="00D118F7" w:rsidRPr="00E71381">
        <w:rPr>
          <w:rFonts w:ascii="Times New Roman" w:hAnsi="Times New Roman" w:cs="Times New Roman"/>
        </w:rPr>
        <w:t xml:space="preserve"> </w:t>
      </w:r>
      <w:r w:rsidR="001874A2" w:rsidRPr="00E71381">
        <w:rPr>
          <w:rFonts w:ascii="Times New Roman" w:hAnsi="Times New Roman" w:cs="Times New Roman"/>
        </w:rPr>
        <w:t>договора</w:t>
      </w:r>
      <w:r w:rsidRPr="00E71381">
        <w:rPr>
          <w:rFonts w:ascii="Times New Roman" w:hAnsi="Times New Roman" w:cs="Times New Roman"/>
        </w:rPr>
        <w:t>, установленно</w:t>
      </w:r>
      <w:r w:rsidR="00905EE9" w:rsidRPr="00E71381">
        <w:rPr>
          <w:rFonts w:ascii="Times New Roman" w:hAnsi="Times New Roman" w:cs="Times New Roman"/>
        </w:rPr>
        <w:t>го</w:t>
      </w:r>
      <w:r w:rsidRPr="00E71381">
        <w:rPr>
          <w:rFonts w:ascii="Times New Roman" w:hAnsi="Times New Roman" w:cs="Times New Roman"/>
        </w:rPr>
        <w:t xml:space="preserve"> </w:t>
      </w:r>
      <w:proofErr w:type="spellStart"/>
      <w:r w:rsidRPr="00E71381">
        <w:rPr>
          <w:rFonts w:ascii="Times New Roman" w:hAnsi="Times New Roman" w:cs="Times New Roman"/>
        </w:rPr>
        <w:t>абз</w:t>
      </w:r>
      <w:proofErr w:type="spellEnd"/>
      <w:r w:rsidRPr="00E71381">
        <w:rPr>
          <w:rFonts w:ascii="Times New Roman" w:hAnsi="Times New Roman" w:cs="Times New Roman"/>
        </w:rPr>
        <w:t xml:space="preserve">. </w:t>
      </w:r>
      <w:r w:rsidR="001874A2" w:rsidRPr="00E71381">
        <w:rPr>
          <w:rFonts w:ascii="Times New Roman" w:hAnsi="Times New Roman" w:cs="Times New Roman"/>
        </w:rPr>
        <w:t>2</w:t>
      </w:r>
      <w:r w:rsidRPr="00E71381">
        <w:rPr>
          <w:rFonts w:ascii="Times New Roman" w:hAnsi="Times New Roman" w:cs="Times New Roman"/>
        </w:rPr>
        <w:t xml:space="preserve"> п. </w:t>
      </w:r>
      <w:r w:rsidR="00AE562B" w:rsidRPr="00E71381">
        <w:rPr>
          <w:rFonts w:ascii="Times New Roman" w:hAnsi="Times New Roman" w:cs="Times New Roman"/>
        </w:rPr>
        <w:t>5</w:t>
      </w:r>
      <w:r w:rsidRPr="00E71381">
        <w:rPr>
          <w:rFonts w:ascii="Times New Roman" w:hAnsi="Times New Roman" w:cs="Times New Roman"/>
        </w:rPr>
        <w:t xml:space="preserve"> настоящего Договора, путем направления соответствующего уведомления «Покупателю». Договор прекращается</w:t>
      </w:r>
      <w:r w:rsidR="00A57507" w:rsidRPr="00E71381">
        <w:rPr>
          <w:rFonts w:ascii="Times New Roman" w:hAnsi="Times New Roman" w:cs="Times New Roman"/>
        </w:rPr>
        <w:t xml:space="preserve"> по истечение 3 (трех) дней</w:t>
      </w:r>
      <w:r w:rsidRPr="00E71381">
        <w:rPr>
          <w:rFonts w:ascii="Times New Roman" w:hAnsi="Times New Roman" w:cs="Times New Roman"/>
        </w:rPr>
        <w:t xml:space="preserve"> с момента </w:t>
      </w:r>
      <w:r w:rsidR="00A57507" w:rsidRPr="00E71381">
        <w:rPr>
          <w:rFonts w:ascii="Times New Roman" w:hAnsi="Times New Roman" w:cs="Times New Roman"/>
        </w:rPr>
        <w:t xml:space="preserve">доставки уведомления </w:t>
      </w:r>
      <w:r w:rsidRPr="00E71381">
        <w:rPr>
          <w:rFonts w:ascii="Times New Roman" w:hAnsi="Times New Roman" w:cs="Times New Roman"/>
        </w:rPr>
        <w:t>«Покупателю».</w:t>
      </w:r>
    </w:p>
    <w:p w:rsidR="00905EE9" w:rsidRPr="00E71381" w:rsidRDefault="00905EE9" w:rsidP="00E713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Расторжение Договора по причине нарушения «Покупателем» срока оплаты цены договора, установленно</w:t>
      </w:r>
      <w:r w:rsidR="00546176" w:rsidRPr="00E71381">
        <w:rPr>
          <w:rFonts w:ascii="Times New Roman" w:hAnsi="Times New Roman" w:cs="Times New Roman"/>
        </w:rPr>
        <w:t>го</w:t>
      </w:r>
      <w:r w:rsidRPr="00E71381">
        <w:rPr>
          <w:rFonts w:ascii="Times New Roman" w:hAnsi="Times New Roman" w:cs="Times New Roman"/>
        </w:rPr>
        <w:t xml:space="preserve"> </w:t>
      </w:r>
      <w:proofErr w:type="spellStart"/>
      <w:r w:rsidRPr="00E71381">
        <w:rPr>
          <w:rFonts w:ascii="Times New Roman" w:hAnsi="Times New Roman" w:cs="Times New Roman"/>
        </w:rPr>
        <w:t>абз</w:t>
      </w:r>
      <w:proofErr w:type="spellEnd"/>
      <w:r w:rsidRPr="00E71381">
        <w:rPr>
          <w:rFonts w:ascii="Times New Roman" w:hAnsi="Times New Roman" w:cs="Times New Roman"/>
        </w:rPr>
        <w:t xml:space="preserve">. </w:t>
      </w:r>
      <w:r w:rsidR="001874A2" w:rsidRPr="00E71381">
        <w:rPr>
          <w:rFonts w:ascii="Times New Roman" w:hAnsi="Times New Roman" w:cs="Times New Roman"/>
        </w:rPr>
        <w:t>2</w:t>
      </w:r>
      <w:r w:rsidRPr="00E71381">
        <w:rPr>
          <w:rFonts w:ascii="Times New Roman" w:hAnsi="Times New Roman" w:cs="Times New Roman"/>
        </w:rPr>
        <w:t xml:space="preserve"> п. </w:t>
      </w:r>
      <w:r w:rsidR="00AE562B" w:rsidRPr="00E71381">
        <w:rPr>
          <w:rFonts w:ascii="Times New Roman" w:hAnsi="Times New Roman" w:cs="Times New Roman"/>
        </w:rPr>
        <w:t>5</w:t>
      </w:r>
      <w:r w:rsidRPr="00E71381">
        <w:rPr>
          <w:rFonts w:ascii="Times New Roman" w:hAnsi="Times New Roman" w:cs="Times New Roman"/>
        </w:rPr>
        <w:t xml:space="preserve">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E71381">
        <w:rPr>
          <w:rFonts w:ascii="Times New Roman" w:hAnsi="Times New Roman" w:cs="Times New Roman"/>
        </w:rPr>
        <w:t>абз</w:t>
      </w:r>
      <w:proofErr w:type="spellEnd"/>
      <w:r w:rsidRPr="00E71381">
        <w:rPr>
          <w:rFonts w:ascii="Times New Roman" w:hAnsi="Times New Roman" w:cs="Times New Roman"/>
        </w:rPr>
        <w:t xml:space="preserve">. </w:t>
      </w:r>
      <w:r w:rsidR="00A57507" w:rsidRPr="00E71381">
        <w:rPr>
          <w:rFonts w:ascii="Times New Roman" w:hAnsi="Times New Roman" w:cs="Times New Roman"/>
        </w:rPr>
        <w:t xml:space="preserve">3 п. </w:t>
      </w:r>
      <w:r w:rsidR="00AE562B" w:rsidRPr="00E71381">
        <w:rPr>
          <w:rFonts w:ascii="Times New Roman" w:hAnsi="Times New Roman" w:cs="Times New Roman"/>
        </w:rPr>
        <w:t>5</w:t>
      </w:r>
      <w:r w:rsidRPr="00E71381">
        <w:rPr>
          <w:rFonts w:ascii="Times New Roman" w:hAnsi="Times New Roman" w:cs="Times New Roman"/>
        </w:rPr>
        <w:t xml:space="preserve"> настоящего Договора, на дату расторжения Договора.</w:t>
      </w:r>
    </w:p>
    <w:p w:rsidR="00F64BA5" w:rsidRPr="00E71381" w:rsidRDefault="00F64BA5" w:rsidP="00E7138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«Стороны» настоящего Договора договорились, что на сумму предварительной оплаты имущества (статья 487 Гражданского кодекса Российской Федерации) не подлежат начислению проценты.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>Настоящий</w:t>
      </w:r>
      <w:r w:rsidRPr="00E71381">
        <w:rPr>
          <w:rFonts w:ascii="Times New Roman" w:eastAsia="Calibri" w:hAnsi="Times New Roman" w:cs="Times New Roman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E71381">
        <w:rPr>
          <w:rFonts w:ascii="Times New Roman" w:eastAsia="Calibri" w:hAnsi="Times New Roman" w:cs="Times New Roman"/>
          <w:spacing w:val="-1"/>
        </w:rPr>
        <w:t>сделаны «Сторонами», будь то в устной или письменной форме, до заключения настоящего Договора.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>Настоящий</w:t>
      </w:r>
      <w:r w:rsidRPr="00E71381">
        <w:rPr>
          <w:rFonts w:ascii="Times New Roman" w:eastAsia="Calibri" w:hAnsi="Times New Roman" w:cs="Times New Roman"/>
        </w:rPr>
        <w:t xml:space="preserve"> Договор составлен в </w:t>
      </w:r>
      <w:r w:rsidR="00A111AB" w:rsidRPr="00E71381">
        <w:rPr>
          <w:rFonts w:ascii="Times New Roman" w:eastAsia="Calibri" w:hAnsi="Times New Roman" w:cs="Times New Roman"/>
        </w:rPr>
        <w:t>2</w:t>
      </w:r>
      <w:r w:rsidRPr="00E71381">
        <w:rPr>
          <w:rFonts w:ascii="Times New Roman" w:eastAsia="Calibri" w:hAnsi="Times New Roman" w:cs="Times New Roman"/>
        </w:rPr>
        <w:t xml:space="preserve"> (</w:t>
      </w:r>
      <w:r w:rsidR="00A111AB" w:rsidRPr="00E71381">
        <w:rPr>
          <w:rFonts w:ascii="Times New Roman" w:eastAsia="Calibri" w:hAnsi="Times New Roman" w:cs="Times New Roman"/>
        </w:rPr>
        <w:t>двух</w:t>
      </w:r>
      <w:r w:rsidRPr="00E71381">
        <w:rPr>
          <w:rFonts w:ascii="Times New Roman" w:eastAsia="Calibri" w:hAnsi="Times New Roman" w:cs="Times New Roman"/>
        </w:rPr>
        <w:t>) экземплярах, имеющих одинаковую юридическую силу, по одному для каждой из «Сторон».</w:t>
      </w:r>
    </w:p>
    <w:p w:rsidR="00FB5B87" w:rsidRPr="00E71381" w:rsidRDefault="00FB5B87" w:rsidP="00E713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eastAsia="Calibri" w:hAnsi="Times New Roman" w:cs="Times New Roman"/>
          <w:spacing w:val="-1"/>
        </w:rPr>
        <w:t xml:space="preserve">Смысл и значение Договора, «Сторонам» понятны. Содержание настоящего Договора соответствует намерениям «Сторон» и не противоречит требованиям </w:t>
      </w:r>
      <w:r w:rsidR="002763D6" w:rsidRPr="00E71381">
        <w:rPr>
          <w:rFonts w:ascii="Times New Roman" w:eastAsia="Calibri" w:hAnsi="Times New Roman" w:cs="Times New Roman"/>
          <w:spacing w:val="-1"/>
        </w:rPr>
        <w:t>действующего законодательства Российской Федерации</w:t>
      </w:r>
      <w:r w:rsidRPr="00E71381">
        <w:rPr>
          <w:rFonts w:ascii="Times New Roman" w:eastAsia="Calibri" w:hAnsi="Times New Roman" w:cs="Times New Roman"/>
          <w:spacing w:val="-1"/>
        </w:rPr>
        <w:t>.</w:t>
      </w:r>
    </w:p>
    <w:p w:rsidR="00FD3031" w:rsidRPr="00E71381" w:rsidRDefault="00FD3031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00480" w:rsidRPr="00E71381" w:rsidRDefault="00B00480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t>ПРОДАВЕЦ</w:t>
      </w:r>
    </w:p>
    <w:p w:rsidR="00FD3031" w:rsidRPr="00E71381" w:rsidRDefault="00AE562B" w:rsidP="00E71381">
      <w:pPr>
        <w:spacing w:after="0" w:line="240" w:lineRule="auto"/>
        <w:contextualSpacing/>
        <w:jc w:val="both"/>
        <w:rPr>
          <w:rStyle w:val="paragraph"/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 xml:space="preserve">Кондратюк Анатолий Борисович </w:t>
      </w:r>
      <w:r w:rsidR="005108CB" w:rsidRPr="00E71381">
        <w:rPr>
          <w:rStyle w:val="paragraph"/>
          <w:rFonts w:ascii="Times New Roman" w:hAnsi="Times New Roman" w:cs="Times New Roman"/>
        </w:rPr>
        <w:t xml:space="preserve">в лице финансового управляющего </w:t>
      </w:r>
      <w:proofErr w:type="spellStart"/>
      <w:r w:rsidR="005108CB" w:rsidRPr="00E71381">
        <w:rPr>
          <w:rStyle w:val="paragraph"/>
          <w:rFonts w:ascii="Times New Roman" w:hAnsi="Times New Roman" w:cs="Times New Roman"/>
        </w:rPr>
        <w:t>Наумц</w:t>
      </w:r>
      <w:r w:rsidR="00FD3031" w:rsidRPr="00E71381">
        <w:rPr>
          <w:rStyle w:val="paragraph"/>
          <w:rFonts w:ascii="Times New Roman" w:hAnsi="Times New Roman" w:cs="Times New Roman"/>
        </w:rPr>
        <w:t>а</w:t>
      </w:r>
      <w:proofErr w:type="spellEnd"/>
      <w:r w:rsidR="005108CB" w:rsidRPr="00E71381">
        <w:rPr>
          <w:rStyle w:val="paragraph"/>
          <w:rFonts w:ascii="Times New Roman" w:hAnsi="Times New Roman" w:cs="Times New Roman"/>
        </w:rPr>
        <w:t xml:space="preserve"> Дмитрия Федоровича</w:t>
      </w:r>
    </w:p>
    <w:p w:rsidR="00FD3031" w:rsidRPr="00E71381" w:rsidRDefault="00FD3031" w:rsidP="00E71381">
      <w:pPr>
        <w:spacing w:after="0" w:line="240" w:lineRule="auto"/>
        <w:contextualSpacing/>
        <w:jc w:val="both"/>
        <w:rPr>
          <w:rStyle w:val="paragraph"/>
          <w:rFonts w:ascii="Times New Roman" w:hAnsi="Times New Roman" w:cs="Times New Roman"/>
        </w:rPr>
      </w:pPr>
    </w:p>
    <w:p w:rsidR="00D118F7" w:rsidRPr="00E71381" w:rsidRDefault="00D118F7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_____________________________________________________________________</w:t>
      </w:r>
      <w:r w:rsidR="00905EE9" w:rsidRPr="00E71381">
        <w:rPr>
          <w:rFonts w:ascii="Times New Roman" w:hAnsi="Times New Roman" w:cs="Times New Roman"/>
        </w:rPr>
        <w:t>____</w:t>
      </w:r>
      <w:r w:rsidR="00B00480" w:rsidRPr="00E71381">
        <w:rPr>
          <w:rFonts w:ascii="Times New Roman" w:hAnsi="Times New Roman" w:cs="Times New Roman"/>
        </w:rPr>
        <w:t>___________</w:t>
      </w:r>
      <w:r w:rsidR="005108CB" w:rsidRPr="00E71381">
        <w:rPr>
          <w:rFonts w:ascii="Times New Roman" w:hAnsi="Times New Roman" w:cs="Times New Roman"/>
        </w:rPr>
        <w:t>_______</w:t>
      </w:r>
    </w:p>
    <w:p w:rsidR="00B00480" w:rsidRPr="00E71381" w:rsidRDefault="00B00480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00480" w:rsidRPr="00E71381" w:rsidRDefault="00B00480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t>ПОКУПАТЕЛЬ</w:t>
      </w:r>
    </w:p>
    <w:p w:rsidR="003A3E52" w:rsidRPr="00E71381" w:rsidRDefault="003A3E52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B5B87" w:rsidRPr="00E71381" w:rsidRDefault="00B00480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____________________________________________________________________________________</w:t>
      </w:r>
      <w:r w:rsidR="006E39AD" w:rsidRPr="00E71381">
        <w:rPr>
          <w:rFonts w:ascii="Times New Roman" w:hAnsi="Times New Roman" w:cs="Times New Roman"/>
        </w:rPr>
        <w:t>________</w:t>
      </w:r>
    </w:p>
    <w:p w:rsidR="00BB6FA7" w:rsidRPr="00E71381" w:rsidRDefault="00BB6FA7" w:rsidP="00E7138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br w:type="page"/>
      </w: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lastRenderedPageBreak/>
        <w:t xml:space="preserve">ПРОЕКТ </w:t>
      </w: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t>АКТ</w:t>
      </w:r>
      <w:r w:rsidR="00C701F1">
        <w:rPr>
          <w:rFonts w:ascii="Times New Roman" w:hAnsi="Times New Roman" w:cs="Times New Roman"/>
          <w:b/>
        </w:rPr>
        <w:t>А</w:t>
      </w:r>
      <w:bookmarkStart w:id="0" w:name="_GoBack"/>
      <w:bookmarkEnd w:id="0"/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71381">
        <w:rPr>
          <w:rFonts w:ascii="Times New Roman" w:hAnsi="Times New Roman" w:cs="Times New Roman"/>
          <w:b/>
        </w:rPr>
        <w:t xml:space="preserve">приема-передачи  </w:t>
      </w: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71381">
        <w:rPr>
          <w:rFonts w:ascii="Times New Roman" w:hAnsi="Times New Roman" w:cs="Times New Roman"/>
          <w:i/>
        </w:rPr>
        <w:t>г. Владивосток Приморский край, Российская Федерация</w:t>
      </w: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71381">
        <w:rPr>
          <w:rFonts w:ascii="Times New Roman" w:hAnsi="Times New Roman" w:cs="Times New Roman"/>
          <w:i/>
        </w:rPr>
        <w:t>____________________ две тысячи двадцать второго года</w:t>
      </w: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7573B" w:rsidRPr="00E71381" w:rsidRDefault="00BB6FA7" w:rsidP="00E713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 xml:space="preserve">Кондратюк Анатолий Борисович (14.03.1990 г. рождения, место рождения: гор. Владивосток, паспорт серии 05 09 № 726095, выдан Отделом УФМС России по Приморскому краю в Ленинском районе г. Владивостока 29.03.2010, код подразделения 250-059, СНИЛС 136-033-518 26, ИНН 253610622157, адрес регистрации по месту жительства: 690066, Приморский край, г Владивосток, </w:t>
      </w:r>
      <w:proofErr w:type="spellStart"/>
      <w:r w:rsidRPr="00E71381">
        <w:rPr>
          <w:rFonts w:ascii="Times New Roman" w:hAnsi="Times New Roman" w:cs="Times New Roman"/>
        </w:rPr>
        <w:t>пр-кт</w:t>
      </w:r>
      <w:proofErr w:type="spellEnd"/>
      <w:r w:rsidRPr="00E71381">
        <w:rPr>
          <w:rFonts w:ascii="Times New Roman" w:hAnsi="Times New Roman" w:cs="Times New Roman"/>
        </w:rPr>
        <w:t xml:space="preserve"> Красного Знамени, д. 131, кв. 144)</w:t>
      </w:r>
      <w:r w:rsidRPr="00E71381">
        <w:rPr>
          <w:rStyle w:val="paragraph"/>
          <w:rFonts w:ascii="Times New Roman" w:hAnsi="Times New Roman" w:cs="Times New Roman"/>
        </w:rPr>
        <w:t xml:space="preserve">, в лице финансового управляющего </w:t>
      </w:r>
      <w:proofErr w:type="spellStart"/>
      <w:r w:rsidRPr="00E71381">
        <w:rPr>
          <w:rStyle w:val="paragraph"/>
          <w:rFonts w:ascii="Times New Roman" w:hAnsi="Times New Roman" w:cs="Times New Roman"/>
        </w:rPr>
        <w:t>Наумца</w:t>
      </w:r>
      <w:proofErr w:type="spellEnd"/>
      <w:r w:rsidRPr="00E71381">
        <w:rPr>
          <w:rStyle w:val="paragraph"/>
          <w:rFonts w:ascii="Times New Roman" w:hAnsi="Times New Roman" w:cs="Times New Roman"/>
        </w:rPr>
        <w:t xml:space="preserve"> Дмитрия Федоровича (01.11.1981 г. рождения, место рождения: г. Дальнереченск Приморского края, паспорт серии 05 18 № 572380, выдан УМВД России по Приморскому краю 27.06.2018, код подразделения 250-008, зарегистрирован по адресу: Приморский край, г. Владивосток, ул. Махалина, д. 10, кв. 23), действующего на основании решения Арбитражного суда Приморского края от 04.04.2024 по делу №А51-3180/2019, именуемый в дальнейшем «Продавец»,</w:t>
      </w:r>
      <w:r w:rsidRPr="00E71381">
        <w:rPr>
          <w:rFonts w:ascii="Times New Roman" w:hAnsi="Times New Roman" w:cs="Times New Roman"/>
        </w:rPr>
        <w:t xml:space="preserve"> с одной</w:t>
      </w:r>
      <w:r w:rsidR="0007573B" w:rsidRPr="00E71381">
        <w:rPr>
          <w:rFonts w:ascii="Times New Roman" w:hAnsi="Times New Roman" w:cs="Times New Roman"/>
        </w:rPr>
        <w:t xml:space="preserve"> </w:t>
      </w:r>
      <w:r w:rsidRPr="00E71381">
        <w:rPr>
          <w:rFonts w:ascii="Times New Roman" w:hAnsi="Times New Roman" w:cs="Times New Roman"/>
        </w:rPr>
        <w:t>стороны</w:t>
      </w:r>
      <w:r w:rsidR="0007573B" w:rsidRPr="00E71381">
        <w:rPr>
          <w:rFonts w:ascii="Times New Roman" w:hAnsi="Times New Roman" w:cs="Times New Roman"/>
        </w:rPr>
        <w:t>, и__________________________</w:t>
      </w:r>
      <w:r w:rsidR="0007573B" w:rsidRPr="00E71381">
        <w:rPr>
          <w:rFonts w:ascii="Times New Roman" w:hAnsi="Times New Roman" w:cs="Times New Roman"/>
          <w:color w:val="000000"/>
        </w:rPr>
        <w:t>,</w:t>
      </w:r>
      <w:r w:rsidR="0007573B" w:rsidRPr="00E71381">
        <w:rPr>
          <w:rStyle w:val="paragraph"/>
          <w:rFonts w:ascii="Times New Roman" w:hAnsi="Times New Roman" w:cs="Times New Roman"/>
        </w:rPr>
        <w:t xml:space="preserve"> именуемый в дальнейшем «Покупатель»</w:t>
      </w:r>
      <w:r w:rsidRPr="00E71381">
        <w:rPr>
          <w:rStyle w:val="paragraph"/>
          <w:rFonts w:ascii="Times New Roman" w:hAnsi="Times New Roman" w:cs="Times New Roman"/>
        </w:rPr>
        <w:t>,</w:t>
      </w:r>
      <w:r w:rsidR="0007573B" w:rsidRPr="00E71381">
        <w:rPr>
          <w:rStyle w:val="paragraph"/>
          <w:rFonts w:ascii="Times New Roman" w:hAnsi="Times New Roman" w:cs="Times New Roman"/>
        </w:rPr>
        <w:t xml:space="preserve"> с другой стороны, вместе именуемые «Стороны»</w:t>
      </w:r>
      <w:r w:rsidR="0007573B" w:rsidRPr="00E71381">
        <w:rPr>
          <w:rFonts w:ascii="Times New Roman" w:hAnsi="Times New Roman" w:cs="Times New Roman"/>
        </w:rPr>
        <w:t>, составили настоящий акт о нижеследующем:</w:t>
      </w:r>
    </w:p>
    <w:p w:rsidR="00E71381" w:rsidRPr="00E71381" w:rsidRDefault="00E71381" w:rsidP="00E713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71381" w:rsidRPr="00E71381" w:rsidRDefault="00E71381" w:rsidP="00E7138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09" w:firstLine="0"/>
        <w:jc w:val="both"/>
        <w:rPr>
          <w:rFonts w:ascii="Times New Roman" w:hAnsi="Times New Roman" w:cs="Times New Roman"/>
          <w:bCs/>
          <w:color w:val="000000"/>
        </w:rPr>
      </w:pPr>
      <w:r w:rsidRPr="00E71381">
        <w:rPr>
          <w:rFonts w:ascii="Times New Roman" w:hAnsi="Times New Roman" w:cs="Times New Roman"/>
        </w:rPr>
        <w:t xml:space="preserve">«Продавец» передал, а «Покупатель» принял и оплатил в соответствии с условиями договора купли-продажи от </w:t>
      </w:r>
      <w:r>
        <w:rPr>
          <w:rFonts w:ascii="Times New Roman" w:hAnsi="Times New Roman" w:cs="Times New Roman"/>
        </w:rPr>
        <w:t>__</w:t>
      </w:r>
      <w:r w:rsidRPr="00E713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</w:t>
      </w:r>
      <w:r w:rsidRPr="00E71381">
        <w:rPr>
          <w:rFonts w:ascii="Times New Roman" w:hAnsi="Times New Roman" w:cs="Times New Roman"/>
        </w:rPr>
        <w:t>.2024 3</w:t>
      </w:r>
      <w:r w:rsidRPr="00E71381">
        <w:rPr>
          <w:rFonts w:ascii="Times New Roman" w:eastAsia="Times New Roman" w:hAnsi="Times New Roman" w:cs="Times New Roman"/>
        </w:rPr>
        <w:t xml:space="preserve">-комнатную квартиру площадью 60,0 кв. м., кадастровый номер 25:28:040009:5134, расположенную по адресу: Приморский край, г. Владивосток, </w:t>
      </w:r>
      <w:proofErr w:type="spellStart"/>
      <w:r w:rsidRPr="00E71381">
        <w:rPr>
          <w:rFonts w:ascii="Times New Roman" w:eastAsia="Times New Roman" w:hAnsi="Times New Roman" w:cs="Times New Roman"/>
        </w:rPr>
        <w:t>пр-кт</w:t>
      </w:r>
      <w:proofErr w:type="spellEnd"/>
      <w:r w:rsidRPr="00E71381">
        <w:rPr>
          <w:rFonts w:ascii="Times New Roman" w:eastAsia="Times New Roman" w:hAnsi="Times New Roman" w:cs="Times New Roman"/>
        </w:rPr>
        <w:t xml:space="preserve"> Красного Знамени, д. 131, кв. 144</w:t>
      </w:r>
      <w:r w:rsidRPr="00E71381">
        <w:rPr>
          <w:rFonts w:ascii="Times New Roman" w:hAnsi="Times New Roman" w:cs="Times New Roman"/>
          <w:bCs/>
          <w:color w:val="000000"/>
        </w:rPr>
        <w:t xml:space="preserve"> (далее по тексту – имущество).</w:t>
      </w:r>
    </w:p>
    <w:p w:rsidR="00E71381" w:rsidRPr="00E71381" w:rsidRDefault="00E71381" w:rsidP="00E71381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Каких-либо претензий к «Продавцу» «Покупатель» не имеет.</w:t>
      </w:r>
    </w:p>
    <w:p w:rsidR="00E71381" w:rsidRPr="00E71381" w:rsidRDefault="00E71381" w:rsidP="00E71381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1381">
        <w:rPr>
          <w:rFonts w:ascii="Times New Roman" w:hAnsi="Times New Roman" w:cs="Times New Roman"/>
        </w:rPr>
        <w:t>С даты подписания настоящего акта обязанность «Продавца» по передаче имущества «Покупателю» считается исполненной.</w:t>
      </w:r>
    </w:p>
    <w:p w:rsidR="00E71381" w:rsidRPr="00E71381" w:rsidRDefault="00E71381" w:rsidP="00E7138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71381">
        <w:rPr>
          <w:rFonts w:ascii="Times New Roman" w:eastAsia="Calibri" w:hAnsi="Times New Roman" w:cs="Times New Roman"/>
          <w:spacing w:val="-1"/>
        </w:rPr>
        <w:t>Настоящий</w:t>
      </w:r>
      <w:r w:rsidRPr="00E71381">
        <w:rPr>
          <w:rFonts w:ascii="Times New Roman" w:eastAsia="Calibri" w:hAnsi="Times New Roman" w:cs="Times New Roman"/>
        </w:rPr>
        <w:t xml:space="preserve"> акт составлен в 2 (двух) экземплярах, имеющих одинаковую юридическую силу, по одному для каждой из «Сторон».</w:t>
      </w:r>
    </w:p>
    <w:p w:rsidR="00E71381" w:rsidRPr="00E71381" w:rsidRDefault="00E71381" w:rsidP="00E71381">
      <w:pPr>
        <w:pStyle w:val="a3"/>
        <w:spacing w:after="0" w:line="240" w:lineRule="auto"/>
        <w:ind w:left="0" w:right="107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9822" w:type="dxa"/>
        <w:tblLayout w:type="fixed"/>
        <w:tblLook w:val="01E0" w:firstRow="1" w:lastRow="1" w:firstColumn="1" w:lastColumn="1" w:noHBand="0" w:noVBand="0"/>
      </w:tblPr>
      <w:tblGrid>
        <w:gridCol w:w="4820"/>
        <w:gridCol w:w="5002"/>
      </w:tblGrid>
      <w:tr w:rsidR="00E71381" w:rsidRPr="00E71381" w:rsidTr="00C16FDB">
        <w:trPr>
          <w:trHeight w:val="1443"/>
        </w:trPr>
        <w:tc>
          <w:tcPr>
            <w:tcW w:w="4820" w:type="dxa"/>
          </w:tcPr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b/>
                <w:lang w:val="ru-RU"/>
              </w:rPr>
            </w:pPr>
            <w:r w:rsidRPr="00E71381">
              <w:rPr>
                <w:b/>
                <w:lang w:val="ru-RU"/>
              </w:rPr>
              <w:t>ПРОДАВЕЦ</w:t>
            </w: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Кондратюк Анатолий Борисович</w:t>
            </w: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lang w:val="ru-RU"/>
              </w:rPr>
            </w:pP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lang w:val="ru-RU"/>
              </w:rPr>
            </w:pP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lang w:val="ru-RU"/>
              </w:rPr>
            </w:pP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lang w:val="ru-RU"/>
              </w:rPr>
            </w:pPr>
            <w:r w:rsidRPr="00E71381">
              <w:rPr>
                <w:lang w:val="ru-RU"/>
              </w:rPr>
              <w:t>Финансовый управляющий Кузнецова В.В.</w:t>
            </w: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  <w:rPr>
                <w:lang w:val="ru-RU"/>
              </w:rPr>
            </w:pPr>
          </w:p>
          <w:p w:rsidR="00E71381" w:rsidRPr="00E71381" w:rsidRDefault="00E71381" w:rsidP="00E71381">
            <w:pPr>
              <w:pStyle w:val="TableParagraph"/>
              <w:ind w:left="142" w:right="137"/>
              <w:contextualSpacing/>
              <w:jc w:val="both"/>
            </w:pPr>
            <w:r w:rsidRPr="00E71381">
              <w:t xml:space="preserve">__________ Д.Ф. </w:t>
            </w:r>
            <w:proofErr w:type="spellStart"/>
            <w:r w:rsidRPr="00E71381">
              <w:t>Наумец</w:t>
            </w:r>
            <w:proofErr w:type="spellEnd"/>
          </w:p>
        </w:tc>
        <w:tc>
          <w:tcPr>
            <w:tcW w:w="5002" w:type="dxa"/>
          </w:tcPr>
          <w:p w:rsidR="00E71381" w:rsidRPr="00E71381" w:rsidRDefault="00E71381" w:rsidP="00E71381">
            <w:pPr>
              <w:pStyle w:val="TableParagraph"/>
              <w:ind w:left="147"/>
              <w:contextualSpacing/>
              <w:jc w:val="both"/>
              <w:rPr>
                <w:b/>
                <w:w w:val="105"/>
                <w:lang w:val="ru-RU"/>
              </w:rPr>
            </w:pPr>
            <w:r w:rsidRPr="00E71381">
              <w:rPr>
                <w:b/>
                <w:w w:val="105"/>
                <w:lang w:val="ru-RU"/>
              </w:rPr>
              <w:t>ПОКУПАТЕЛЬ</w:t>
            </w:r>
          </w:p>
          <w:p w:rsidR="00E71381" w:rsidRDefault="00E71381" w:rsidP="00E71381">
            <w:pPr>
              <w:pStyle w:val="TableParagraph"/>
              <w:ind w:left="147"/>
              <w:contextualSpacing/>
              <w:jc w:val="both"/>
              <w:rPr>
                <w:w w:val="105"/>
                <w:lang w:val="ru-RU"/>
              </w:rPr>
            </w:pPr>
          </w:p>
          <w:p w:rsidR="00E71381" w:rsidRDefault="00E71381" w:rsidP="00E71381">
            <w:pPr>
              <w:pStyle w:val="TableParagraph"/>
              <w:ind w:left="147"/>
              <w:contextualSpacing/>
              <w:jc w:val="both"/>
              <w:rPr>
                <w:w w:val="105"/>
                <w:lang w:val="ru-RU"/>
              </w:rPr>
            </w:pPr>
          </w:p>
          <w:p w:rsidR="00E71381" w:rsidRDefault="00E71381" w:rsidP="00E71381">
            <w:pPr>
              <w:pStyle w:val="TableParagraph"/>
              <w:ind w:left="147"/>
              <w:contextualSpacing/>
              <w:jc w:val="both"/>
              <w:rPr>
                <w:w w:val="105"/>
                <w:lang w:val="ru-RU"/>
              </w:rPr>
            </w:pPr>
          </w:p>
          <w:p w:rsidR="00E71381" w:rsidRDefault="00E71381" w:rsidP="00E71381">
            <w:pPr>
              <w:pStyle w:val="TableParagraph"/>
              <w:ind w:left="147"/>
              <w:contextualSpacing/>
              <w:jc w:val="both"/>
              <w:rPr>
                <w:w w:val="105"/>
                <w:lang w:val="ru-RU"/>
              </w:rPr>
            </w:pPr>
          </w:p>
          <w:p w:rsidR="00E71381" w:rsidRDefault="00E71381" w:rsidP="00E71381">
            <w:pPr>
              <w:pStyle w:val="TableParagraph"/>
              <w:ind w:left="147"/>
              <w:contextualSpacing/>
              <w:jc w:val="both"/>
              <w:rPr>
                <w:w w:val="105"/>
                <w:lang w:val="ru-RU"/>
              </w:rPr>
            </w:pPr>
          </w:p>
          <w:p w:rsidR="00E71381" w:rsidRPr="00E71381" w:rsidRDefault="00E71381" w:rsidP="00E71381">
            <w:pPr>
              <w:pStyle w:val="TableParagraph"/>
              <w:ind w:left="147"/>
              <w:contextualSpacing/>
              <w:jc w:val="both"/>
              <w:rPr>
                <w:lang w:val="ru-RU"/>
              </w:rPr>
            </w:pPr>
          </w:p>
          <w:p w:rsidR="00E71381" w:rsidRPr="00E71381" w:rsidRDefault="00E71381" w:rsidP="00E71381">
            <w:pPr>
              <w:pStyle w:val="TableParagraph"/>
              <w:ind w:left="14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</w:p>
        </w:tc>
      </w:tr>
    </w:tbl>
    <w:p w:rsidR="00E71381" w:rsidRPr="00E71381" w:rsidRDefault="00E71381" w:rsidP="00E713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7573B" w:rsidRPr="00E71381" w:rsidRDefault="0007573B" w:rsidP="00E713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07573B" w:rsidRPr="00E71381" w:rsidSect="006E4655">
      <w:footerReference w:type="default" r:id="rId9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95" w:rsidRDefault="00286095" w:rsidP="00146F25">
      <w:pPr>
        <w:spacing w:after="0" w:line="240" w:lineRule="auto"/>
      </w:pPr>
      <w:r>
        <w:separator/>
      </w:r>
    </w:p>
  </w:endnote>
  <w:endnote w:type="continuationSeparator" w:id="0">
    <w:p w:rsidR="00286095" w:rsidRDefault="00286095" w:rsidP="0014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137854" w:rsidRPr="00137854" w:rsidRDefault="00146F25">
        <w:pPr>
          <w:pStyle w:val="a4"/>
          <w:jc w:val="right"/>
          <w:rPr>
            <w:i/>
            <w:sz w:val="20"/>
            <w:szCs w:val="20"/>
          </w:rPr>
        </w:pPr>
        <w:r w:rsidRPr="00137854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FB5B87" w:rsidRPr="00137854">
          <w:rPr>
            <w:rFonts w:ascii="Times New Roman" w:hAnsi="Times New Roman" w:cs="Times New Roman"/>
            <w:i/>
            <w:sz w:val="20"/>
            <w:szCs w:val="20"/>
          </w:rPr>
          <w:instrText xml:space="preserve"> PAGE   \* MERGEFORMAT </w:instrText>
        </w:r>
        <w:r w:rsidRPr="00137854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C701F1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137854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137854" w:rsidRDefault="002860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95" w:rsidRDefault="00286095" w:rsidP="00146F25">
      <w:pPr>
        <w:spacing w:after="0" w:line="240" w:lineRule="auto"/>
      </w:pPr>
      <w:r>
        <w:separator/>
      </w:r>
    </w:p>
  </w:footnote>
  <w:footnote w:type="continuationSeparator" w:id="0">
    <w:p w:rsidR="00286095" w:rsidRDefault="00286095" w:rsidP="0014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BE4"/>
    <w:multiLevelType w:val="multilevel"/>
    <w:tmpl w:val="BBC289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1A4E3A"/>
    <w:multiLevelType w:val="hybridMultilevel"/>
    <w:tmpl w:val="C4CECB9C"/>
    <w:lvl w:ilvl="0" w:tplc="BED46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4F15BB"/>
    <w:multiLevelType w:val="multilevel"/>
    <w:tmpl w:val="7F928AE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37405E28"/>
    <w:multiLevelType w:val="hybridMultilevel"/>
    <w:tmpl w:val="E3CA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73A4"/>
    <w:multiLevelType w:val="multilevel"/>
    <w:tmpl w:val="ECF04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7B62E0"/>
    <w:multiLevelType w:val="multilevel"/>
    <w:tmpl w:val="B25C1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B87"/>
    <w:rsid w:val="00006571"/>
    <w:rsid w:val="00011862"/>
    <w:rsid w:val="0003638C"/>
    <w:rsid w:val="0007446A"/>
    <w:rsid w:val="0007573B"/>
    <w:rsid w:val="000A1B55"/>
    <w:rsid w:val="000B53AE"/>
    <w:rsid w:val="000B6980"/>
    <w:rsid w:val="000D21B3"/>
    <w:rsid w:val="000E0054"/>
    <w:rsid w:val="00102BF3"/>
    <w:rsid w:val="001057BD"/>
    <w:rsid w:val="001065FC"/>
    <w:rsid w:val="00146F25"/>
    <w:rsid w:val="00153545"/>
    <w:rsid w:val="001736E4"/>
    <w:rsid w:val="0017518B"/>
    <w:rsid w:val="001874A2"/>
    <w:rsid w:val="001946B8"/>
    <w:rsid w:val="00197DDF"/>
    <w:rsid w:val="001B0605"/>
    <w:rsid w:val="00203A4D"/>
    <w:rsid w:val="00225ADB"/>
    <w:rsid w:val="002622C4"/>
    <w:rsid w:val="002763D6"/>
    <w:rsid w:val="00286095"/>
    <w:rsid w:val="00297AE0"/>
    <w:rsid w:val="002A4B6B"/>
    <w:rsid w:val="002C6B40"/>
    <w:rsid w:val="00302933"/>
    <w:rsid w:val="0030786E"/>
    <w:rsid w:val="0033454A"/>
    <w:rsid w:val="00382E0B"/>
    <w:rsid w:val="00393147"/>
    <w:rsid w:val="003A3E52"/>
    <w:rsid w:val="00420122"/>
    <w:rsid w:val="0043602C"/>
    <w:rsid w:val="004433C5"/>
    <w:rsid w:val="004513C6"/>
    <w:rsid w:val="00465738"/>
    <w:rsid w:val="00493F1B"/>
    <w:rsid w:val="004A3626"/>
    <w:rsid w:val="004A5C3B"/>
    <w:rsid w:val="004D41D3"/>
    <w:rsid w:val="004F1657"/>
    <w:rsid w:val="005108CB"/>
    <w:rsid w:val="0053104C"/>
    <w:rsid w:val="00546176"/>
    <w:rsid w:val="005511EB"/>
    <w:rsid w:val="005B2BB8"/>
    <w:rsid w:val="005C671D"/>
    <w:rsid w:val="006229ED"/>
    <w:rsid w:val="00632035"/>
    <w:rsid w:val="00660C36"/>
    <w:rsid w:val="006753A9"/>
    <w:rsid w:val="0068731E"/>
    <w:rsid w:val="006A304E"/>
    <w:rsid w:val="006D25AE"/>
    <w:rsid w:val="006E39AD"/>
    <w:rsid w:val="006E4655"/>
    <w:rsid w:val="00765778"/>
    <w:rsid w:val="0079420E"/>
    <w:rsid w:val="007B3358"/>
    <w:rsid w:val="007C4831"/>
    <w:rsid w:val="007F1877"/>
    <w:rsid w:val="008213E8"/>
    <w:rsid w:val="008452A8"/>
    <w:rsid w:val="00857716"/>
    <w:rsid w:val="008B6701"/>
    <w:rsid w:val="008B7037"/>
    <w:rsid w:val="008C70F9"/>
    <w:rsid w:val="00905EE9"/>
    <w:rsid w:val="009151ED"/>
    <w:rsid w:val="00916D03"/>
    <w:rsid w:val="00937721"/>
    <w:rsid w:val="00992298"/>
    <w:rsid w:val="009B0F8E"/>
    <w:rsid w:val="009B7BB9"/>
    <w:rsid w:val="009D0491"/>
    <w:rsid w:val="009D1CCE"/>
    <w:rsid w:val="009D4CDB"/>
    <w:rsid w:val="009F7E71"/>
    <w:rsid w:val="00A111AB"/>
    <w:rsid w:val="00A2335F"/>
    <w:rsid w:val="00A566AC"/>
    <w:rsid w:val="00A57507"/>
    <w:rsid w:val="00A60D10"/>
    <w:rsid w:val="00A61AF0"/>
    <w:rsid w:val="00A90CF0"/>
    <w:rsid w:val="00AB0200"/>
    <w:rsid w:val="00AB5FC4"/>
    <w:rsid w:val="00AC6CA8"/>
    <w:rsid w:val="00AE562B"/>
    <w:rsid w:val="00B00480"/>
    <w:rsid w:val="00B02444"/>
    <w:rsid w:val="00B04032"/>
    <w:rsid w:val="00B133C6"/>
    <w:rsid w:val="00B13445"/>
    <w:rsid w:val="00B166D7"/>
    <w:rsid w:val="00B518A8"/>
    <w:rsid w:val="00B7232D"/>
    <w:rsid w:val="00B77708"/>
    <w:rsid w:val="00BA0F33"/>
    <w:rsid w:val="00BA6374"/>
    <w:rsid w:val="00BB6FA7"/>
    <w:rsid w:val="00BC0973"/>
    <w:rsid w:val="00BD4A9A"/>
    <w:rsid w:val="00C118F0"/>
    <w:rsid w:val="00C22334"/>
    <w:rsid w:val="00C701F1"/>
    <w:rsid w:val="00C723B5"/>
    <w:rsid w:val="00CB2FBF"/>
    <w:rsid w:val="00D118F7"/>
    <w:rsid w:val="00D47B35"/>
    <w:rsid w:val="00D75172"/>
    <w:rsid w:val="00DB4409"/>
    <w:rsid w:val="00DB58EB"/>
    <w:rsid w:val="00DF4BB1"/>
    <w:rsid w:val="00E34D5E"/>
    <w:rsid w:val="00E527C9"/>
    <w:rsid w:val="00E609E7"/>
    <w:rsid w:val="00E71381"/>
    <w:rsid w:val="00E82DEB"/>
    <w:rsid w:val="00E978CB"/>
    <w:rsid w:val="00EA0E26"/>
    <w:rsid w:val="00EC6408"/>
    <w:rsid w:val="00F279C7"/>
    <w:rsid w:val="00F64BA5"/>
    <w:rsid w:val="00F90B17"/>
    <w:rsid w:val="00FB5B87"/>
    <w:rsid w:val="00FC1464"/>
    <w:rsid w:val="00FC3E5A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D8E"/>
  <w15:docId w15:val="{B193A2DF-39D4-4169-9CA5-902E0C79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B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B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B5B87"/>
  </w:style>
  <w:style w:type="character" w:customStyle="1" w:styleId="paragraph">
    <w:name w:val="paragraph"/>
    <w:basedOn w:val="a0"/>
    <w:rsid w:val="00FB5B87"/>
  </w:style>
  <w:style w:type="paragraph" w:customStyle="1" w:styleId="ConsPlusNonformat">
    <w:name w:val="ConsPlusNonformat"/>
    <w:uiPriority w:val="99"/>
    <w:rsid w:val="00BC0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657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07573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71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381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7115054E77BFA1E288778F025E24BC4A5673BF4AB60FD9324A7CBjDl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3222-4186-41EF-8DCA-FB30498A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user129</cp:lastModifiedBy>
  <cp:revision>109</cp:revision>
  <cp:lastPrinted>2022-01-11T06:40:00Z</cp:lastPrinted>
  <dcterms:created xsi:type="dcterms:W3CDTF">2015-10-19T04:36:00Z</dcterms:created>
  <dcterms:modified xsi:type="dcterms:W3CDTF">2024-09-09T05:10:00Z</dcterms:modified>
</cp:coreProperties>
</file>