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7D0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22618AD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131717F8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77FF46BA" w14:textId="77777777" w:rsidR="0019267F" w:rsidRPr="00F60C80" w:rsidRDefault="00D05F93" w:rsidP="0019267F">
      <w:pPr>
        <w:ind w:firstLine="567"/>
        <w:jc w:val="both"/>
        <w:rPr>
          <w:sz w:val="22"/>
          <w:szCs w:val="22"/>
        </w:rPr>
      </w:pPr>
      <w:r w:rsidRPr="00D05F93">
        <w:rPr>
          <w:sz w:val="22"/>
          <w:szCs w:val="22"/>
        </w:rPr>
        <w:t xml:space="preserve">      Организатор торгов - </w:t>
      </w:r>
      <w:r w:rsidR="00E46F46" w:rsidRPr="003D24A2">
        <w:t xml:space="preserve">финансовый управляющий </w:t>
      </w:r>
      <w:r w:rsidR="00E46F46" w:rsidRPr="007850DE">
        <w:t>Шилин</w:t>
      </w:r>
      <w:r w:rsidR="00E46F46">
        <w:t>а Андрея</w:t>
      </w:r>
      <w:r w:rsidR="00E46F46" w:rsidRPr="007850DE">
        <w:t xml:space="preserve"> Александрович</w:t>
      </w:r>
      <w:r w:rsidR="00E46F46">
        <w:t>а</w:t>
      </w:r>
      <w:r w:rsidR="00E46F46" w:rsidRPr="007850DE"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="00E46F46" w:rsidRPr="003D24A2">
        <w:t xml:space="preserve">(далее - Должник) </w:t>
      </w:r>
      <w:r w:rsidR="00E46F46" w:rsidRPr="007850DE">
        <w:t>Майор Федор Михайлович (ИНН 782020994322, СНИЛС 125-446-610 47, рег.№20116)</w:t>
      </w:r>
      <w:r w:rsidR="00E46F46" w:rsidRPr="003D24A2">
        <w:t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</w:r>
      <w:r w:rsidR="004322AC">
        <w:rPr>
          <w:sz w:val="22"/>
          <w:szCs w:val="22"/>
        </w:rPr>
        <w:t xml:space="preserve">, действующий </w:t>
      </w:r>
      <w:r w:rsidR="004322AC" w:rsidRPr="004322AC">
        <w:rPr>
          <w:sz w:val="22"/>
          <w:szCs w:val="22"/>
        </w:rPr>
        <w:t>на основании решения Арбитражного суда Владимирской области от 06.02.2023 г. по делу № А11-8264/2021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17495245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72E5EEEA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A0B7CA4" w14:textId="0ABFDAB0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="00AD7488">
        <w:rPr>
          <w:b/>
          <w:sz w:val="22"/>
          <w:szCs w:val="22"/>
        </w:rPr>
        <w:t>посредством публичного предложения</w:t>
      </w:r>
      <w:r w:rsidR="00A22FB9">
        <w:rPr>
          <w:b/>
          <w:sz w:val="22"/>
          <w:szCs w:val="22"/>
        </w:rPr>
        <w:t xml:space="preserve"> </w:t>
      </w:r>
      <w:r w:rsidR="00D05F93">
        <w:rPr>
          <w:b/>
          <w:sz w:val="22"/>
          <w:szCs w:val="22"/>
        </w:rPr>
        <w:t xml:space="preserve">на </w:t>
      </w:r>
      <w:r w:rsidR="00A22FB9" w:rsidRPr="00A22FB9">
        <w:rPr>
          <w:color w:val="auto"/>
          <w:sz w:val="22"/>
          <w:szCs w:val="22"/>
        </w:rPr>
        <w:t xml:space="preserve">электронной торговой площадке </w:t>
      </w:r>
      <w:r w:rsidR="008E6E7A" w:rsidRPr="008E6E7A">
        <w:rPr>
          <w:color w:val="auto"/>
          <w:sz w:val="22"/>
          <w:szCs w:val="22"/>
        </w:rPr>
        <w:t xml:space="preserve">АО «Российский аукционный дом» по адресу в сети Интернет: http://www.lot-online.ru/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на торгах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14:paraId="25B9A6AD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5E3C0181" w14:textId="7777777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14:paraId="3F1296B8" w14:textId="77777777" w:rsidR="00364E92" w:rsidRDefault="00364E92" w:rsidP="007A738A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364E92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B43349">
        <w:rPr>
          <w:b/>
          <w:bCs/>
          <w:color w:val="auto"/>
          <w:sz w:val="22"/>
          <w:szCs w:val="22"/>
          <w:u w:val="single"/>
        </w:rPr>
        <w:t>Шилин А.А. (</w:t>
      </w:r>
      <w:r w:rsidR="00B43349" w:rsidRPr="00B43349">
        <w:rPr>
          <w:b/>
          <w:bCs/>
          <w:color w:val="auto"/>
          <w:sz w:val="22"/>
          <w:szCs w:val="22"/>
          <w:u w:val="single"/>
        </w:rPr>
        <w:t>ИНН 332800276954</w:t>
      </w:r>
      <w:r w:rsidRPr="00364E92">
        <w:rPr>
          <w:b/>
          <w:bCs/>
          <w:color w:val="auto"/>
          <w:sz w:val="22"/>
          <w:szCs w:val="22"/>
          <w:u w:val="single"/>
        </w:rPr>
        <w:t xml:space="preserve">): </w:t>
      </w:r>
      <w:r w:rsidR="00B43349" w:rsidRPr="00B43349">
        <w:rPr>
          <w:b/>
          <w:bCs/>
          <w:color w:val="auto"/>
          <w:sz w:val="22"/>
          <w:szCs w:val="22"/>
          <w:u w:val="single"/>
        </w:rPr>
        <w:t>р/с 40817810250173868009 в ФИЛИАЛ «ЦЕНТРАЛЬНЫЙ» ПАО «СОВКОМБАНК» (БЕРДСК) к/с 30101810150040000763, БИК 045004763, ИНН БАНКА 4401116480.</w:t>
      </w:r>
    </w:p>
    <w:p w14:paraId="472CD70D" w14:textId="77777777"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1E42EF22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8DCA3E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138973E5" w14:textId="5206D128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 xml:space="preserve">для участия в торгах по лоту №___, </w:t>
      </w:r>
      <w:r w:rsidR="00AD7488">
        <w:rPr>
          <w:b/>
          <w:color w:val="auto"/>
          <w:sz w:val="22"/>
          <w:szCs w:val="22"/>
        </w:rPr>
        <w:t>период публичного предложения</w:t>
      </w:r>
      <w:r w:rsidR="00782A56" w:rsidRPr="00782A56">
        <w:rPr>
          <w:b/>
          <w:color w:val="auto"/>
          <w:sz w:val="22"/>
          <w:szCs w:val="22"/>
        </w:rPr>
        <w:t>___»</w:t>
      </w:r>
      <w:r w:rsidR="00782A56">
        <w:rPr>
          <w:b/>
          <w:color w:val="auto"/>
          <w:sz w:val="22"/>
          <w:szCs w:val="22"/>
        </w:rPr>
        <w:t>.</w:t>
      </w:r>
    </w:p>
    <w:p w14:paraId="1B2FE5E5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14:paraId="17934388" w14:textId="77777777"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7927ADF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Претендентом:</w:t>
      </w:r>
    </w:p>
    <w:p w14:paraId="198074E9" w14:textId="77777777"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011D573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77368F90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32E9202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2CA41299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D6A3015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35E75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2B0B9DA0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77AAC4E9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6D510AEA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08D0D1B8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91C9EFA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3A0BD348" w14:textId="77777777" w:rsidR="0019267F" w:rsidRPr="0035022D" w:rsidRDefault="0035022D" w:rsidP="003F24EE">
            <w:pPr>
              <w:jc w:val="both"/>
              <w:rPr>
                <w:sz w:val="22"/>
                <w:szCs w:val="22"/>
              </w:rPr>
            </w:pPr>
            <w:r w:rsidRPr="0035022D">
              <w:rPr>
                <w:color w:val="auto"/>
                <w:sz w:val="22"/>
                <w:szCs w:val="22"/>
              </w:rPr>
              <w:t xml:space="preserve">Финансовый управляющий </w:t>
            </w:r>
            <w:r w:rsidR="00B43349" w:rsidRPr="00B43349">
              <w:rPr>
                <w:color w:val="auto"/>
                <w:sz w:val="22"/>
                <w:szCs w:val="22"/>
              </w:rPr>
              <w:t>Шилина Андрея Александровича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(далее - Должник) Майор Федор Михайлович (ИНН 782020994322, СНИЛС 125-446-610 47, рег.№20116)–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2B551A9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0ABECD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0446827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2006AC80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B146B9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97139F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7C9304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C4D66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05DBAF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56DA1E7F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4E0A42AE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7AACE7F2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564B2DD7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1D2A85EC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541"/>
    <w:rsid w:val="00164A62"/>
    <w:rsid w:val="001776ED"/>
    <w:rsid w:val="0019038E"/>
    <w:rsid w:val="0019267F"/>
    <w:rsid w:val="002D6541"/>
    <w:rsid w:val="003209FE"/>
    <w:rsid w:val="0035022D"/>
    <w:rsid w:val="00364E92"/>
    <w:rsid w:val="0038733C"/>
    <w:rsid w:val="004322AC"/>
    <w:rsid w:val="004C3E1B"/>
    <w:rsid w:val="00703197"/>
    <w:rsid w:val="00746843"/>
    <w:rsid w:val="00767B19"/>
    <w:rsid w:val="00782A56"/>
    <w:rsid w:val="007A738A"/>
    <w:rsid w:val="008E6E7A"/>
    <w:rsid w:val="00A11595"/>
    <w:rsid w:val="00A13047"/>
    <w:rsid w:val="00A22FB9"/>
    <w:rsid w:val="00AD7488"/>
    <w:rsid w:val="00B43349"/>
    <w:rsid w:val="00D05F93"/>
    <w:rsid w:val="00DB361C"/>
    <w:rsid w:val="00E36593"/>
    <w:rsid w:val="00E46F46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A1786"/>
  <w15:docId w15:val="{B8CDE9DA-999C-4419-8755-F5EE411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25</cp:revision>
  <dcterms:created xsi:type="dcterms:W3CDTF">2019-05-22T11:29:00Z</dcterms:created>
  <dcterms:modified xsi:type="dcterms:W3CDTF">2024-09-10T09:59:00Z</dcterms:modified>
</cp:coreProperties>
</file>