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0" w:rsidRPr="00393BA0" w:rsidRDefault="00617C39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 № 139</w:t>
      </w:r>
    </w:p>
    <w:p w:rsidR="00393BA0" w:rsidRPr="00393BA0" w:rsidRDefault="00393BA0" w:rsidP="00393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купли-продажи  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39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Самара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C0C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</w:t>
      </w:r>
      <w:r w:rsidR="00D74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D3AA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331D1" w:rsidRPr="00C331D1" w:rsidRDefault="00797399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Манташян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Лусине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Бениковна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 лице финансового управляющего </w:t>
      </w:r>
      <w:proofErr w:type="spellStart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Колоскова</w:t>
      </w:r>
      <w:proofErr w:type="spellEnd"/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Василия Сергеевича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Решения Арбитражн</w:t>
      </w:r>
      <w:r w:rsidR="00AC36C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суда Самарской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от </w:t>
      </w:r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11.2022</w:t>
      </w:r>
      <w:r w:rsidR="00166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делу №</w:t>
      </w:r>
      <w:r w:rsidR="006B6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А55-30157/2022</w:t>
      </w:r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3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56A" w:rsidRPr="00A125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о результатах проведения торгов  посредством публичного предложения в электронной форме</w:t>
      </w:r>
      <w:r w:rsidR="00CB4376" w:rsidRP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имущества 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</w:t>
      </w:r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proofErr w:type="spellStart"/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Томояна</w:t>
      </w:r>
      <w:proofErr w:type="spellEnd"/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Эмила</w:t>
      </w:r>
      <w:proofErr w:type="spellEnd"/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Илюшяевича</w:t>
      </w:r>
      <w:proofErr w:type="spellEnd"/>
      <w:r w:rsidR="00CB437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«Продавец»,</w:t>
      </w:r>
      <w:r w:rsidR="00937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ороны, и</w:t>
      </w:r>
      <w:proofErr w:type="gramStart"/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A1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A125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1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C331D1" w:rsidRPr="00C33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действующий от своего имени и в своих интересах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 в дальнейшем </w:t>
      </w:r>
      <w:r w:rsidR="00C331D1" w:rsidRPr="00C33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«Покупатель»</w:t>
      </w:r>
      <w:r w:rsidR="00C331D1" w:rsidRPr="00C33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393BA0" w:rsidRPr="00393BA0" w:rsidRDefault="000E19CA" w:rsidP="00C331D1">
      <w:pPr>
        <w:tabs>
          <w:tab w:val="left" w:pos="567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64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="00C33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393BA0" w:rsidRDefault="00393BA0" w:rsidP="00393BA0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в собственность, а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оплатить и принять, в соответствии с условиями настоящего договора:</w:t>
      </w:r>
    </w:p>
    <w:p w:rsidR="00953672" w:rsidRDefault="00617C39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егковой автомобиль Фольксваген Поло, идентификационный номер (VIN): XW8ZZZCKZMG031366, год выпуска: 2021, цвет: синий, рабочий объем двигателя: 1598 см. куб., мощность двигателя: 110 </w:t>
      </w:r>
      <w:proofErr w:type="spellStart"/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л.с</w:t>
      </w:r>
      <w:proofErr w:type="spellEnd"/>
      <w:r w:rsidRP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., паспорт ТС № 1643 01020761702.</w:t>
      </w:r>
    </w:p>
    <w:p w:rsidR="00EF40E0" w:rsidRPr="001055CB" w:rsidRDefault="00EF40E0" w:rsidP="009536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Титульным собственником легкового автомобиля Фольксваген Поло является супруга должника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Манташян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Бениковна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9E9" w:rsidRDefault="00393BA0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D66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приобретается </w:t>
      </w:r>
      <w:r w:rsidRPr="00A91D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Покупателем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Торгах на площадке 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Lot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93B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online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5E36" w:rsidRPr="00393BA0" w:rsidRDefault="000D5E36" w:rsidP="001C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1.3 Имущество до</w:t>
      </w:r>
      <w:r w:rsidR="00467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лжника  находится в залоге у </w:t>
      </w:r>
      <w:r w:rsidR="00617C39">
        <w:rPr>
          <w:rFonts w:ascii="Times New Roman" w:eastAsia="Times New Roman" w:hAnsi="Times New Roman" w:cs="Times New Roman"/>
          <w:sz w:val="24"/>
          <w:szCs w:val="24"/>
          <w:lang w:eastAsia="ru-RU"/>
        </w:rPr>
        <w:t>АО КБ  «Локо-Банк</w:t>
      </w:r>
      <w:r w:rsidRPr="000D5E36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Залог прекращается в силу закона применительно к подпункту 4 пункта 1 статьи 352 ГК РФ, абзацу шестому пункта 5 ст. 18.1. Закона о банкротстве.</w:t>
      </w:r>
    </w:p>
    <w:p w:rsidR="001C79E9" w:rsidRDefault="001C79E9" w:rsidP="001C79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ДОГОВОРА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Цена д</w:t>
      </w:r>
      <w:r w:rsidR="0095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</w:t>
      </w:r>
      <w:r w:rsidR="007973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12312</w:t>
      </w:r>
      <w:r w:rsidR="0062149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1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</w:t>
      </w:r>
      <w:r w:rsidR="00797399">
        <w:rPr>
          <w:rFonts w:ascii="Times New Roman" w:eastAsia="Times New Roman" w:hAnsi="Times New Roman" w:cs="Times New Roman"/>
          <w:sz w:val="24"/>
          <w:szCs w:val="24"/>
          <w:lang w:eastAsia="ru-RU"/>
        </w:rPr>
        <w:t>н двести тридцать одна тысяча двести</w:t>
      </w:r>
      <w:r w:rsidR="001055CB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(НДС не облагается).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задатка в </w:t>
      </w:r>
      <w:r w:rsidR="007973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12312</w:t>
      </w:r>
      <w:r w:rsidR="00A854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214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797399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двадцать три тысячи сто двадцать</w:t>
      </w:r>
      <w:r w:rsidR="00C35C38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НДС, внесенная Покупателем согласно Договору о задатке, засчитывается в счет оплаты стоимости имущества с момента подписания настоящего Договора.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ПЛАТЕЖИ ПО ДОГОВОРУ</w:t>
      </w:r>
    </w:p>
    <w:p w:rsid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Покупатель 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полностью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оплатить стоимость имущества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</w:t>
      </w:r>
      <w:r w:rsidR="008C68FE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в п. 2 договора, в 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0 дней с момента подписания настоящего Договора.</w:t>
      </w:r>
    </w:p>
    <w:p w:rsidR="0002701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r w:rsidRPr="000270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P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оплаты полной стоимости Имущества сумма задатка ему не возвращается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3BA0" w:rsidRPr="00393BA0" w:rsidRDefault="0002701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Обязательства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оплате стоимости имущества считаются выполненными после поступления денежных средств на расчетный счет 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Продавца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ИМУЩЕСТВА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Передача имущества в собственность от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Покупателю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актом приема-передачи в </w:t>
      </w:r>
      <w:r w:rsidR="007448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3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(трёх) рабочих дней с момента полной оплаты стоимости договора.</w:t>
      </w:r>
    </w:p>
    <w:p w:rsidR="00393BA0" w:rsidRPr="00393BA0" w:rsidRDefault="00393BA0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передаточного акта ответственность за сохранность имущества, ровно как риск случайной порчи или гибели имущества несет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Обязательства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Продавца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передать имущество считается исполненным после подписания сторонами акта приема-передачи имущества.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027010" w:rsidRDefault="00820502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несут ответственность за ненадлежащее исполнение настоящего договора в соответствии с действующим законодательством Российской Федерации.</w:t>
      </w:r>
    </w:p>
    <w:p w:rsidR="007448CD" w:rsidRDefault="007448CD" w:rsidP="007448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 Споры и разногласия, которые могут возникнуть   при   исполнении  настоящего договора,  разрешаются путем переговоров между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 случае невозможности разрешения споров путем переговоров стороны после реализации  предусмотренной законодательством и настоящим договором процедуры досудебного урегулирования разногласий, передают их на рассмотрение в суд в соответствии с действующим законодательством.</w:t>
      </w:r>
    </w:p>
    <w:p w:rsidR="00393BA0" w:rsidRPr="00393BA0" w:rsidRDefault="00393BA0" w:rsidP="008673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ЗАКЛЮЧИТЕЛЬНОЕ ПОЛОЖЕНИЕ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Подписанный сторонами договор считается заключенным и вступает в силу с момента его подписания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неисполнении  обязательств по оплате имущества в  срок определенный п. 3.1. договора, договор считается незаключенным, в этом случае права и обязанности сторон по договору считаются</w:t>
      </w:r>
      <w:r w:rsidR="00027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наступившими, задаток не возвращается.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.4. Изменения, дополнения к настоящему договору считаются действительными, если они совершены в письменной форме, и подписаны сторонами.</w:t>
      </w:r>
    </w:p>
    <w:p w:rsidR="00393BA0" w:rsidRPr="00393BA0" w:rsidRDefault="00820502" w:rsidP="00393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.5.  Настоящий договор составлен в трех экземплярах, имеющих равную юридическую силу,</w:t>
      </w:r>
      <w:r w:rsidR="00393BA0"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93BA0" w:rsidRPr="00393B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 и один для предоставления в регистрирующий орган.</w:t>
      </w:r>
    </w:p>
    <w:p w:rsidR="00393BA0" w:rsidRPr="00393BA0" w:rsidRDefault="00393BA0" w:rsidP="004957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ЮРИДИЧЕСКИЕ АДРЕСА И РЕКВИЗИТЫ СТОРОН</w:t>
      </w:r>
    </w:p>
    <w:p w:rsidR="00393BA0" w:rsidRPr="00393BA0" w:rsidRDefault="00393BA0" w:rsidP="00393B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B622B" w:rsidRDefault="00393BA0" w:rsidP="00C248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</w:t>
      </w:r>
      <w:r w:rsidR="00757D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8B4A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27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Покупатель:</w:t>
      </w:r>
    </w:p>
    <w:p w:rsidR="00CC6701" w:rsidRDefault="00CC6701" w:rsidP="00C2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5349"/>
        <w:gridCol w:w="4716"/>
      </w:tblGrid>
      <w:tr w:rsidR="00CC6701" w:rsidTr="00797399">
        <w:trPr>
          <w:trHeight w:val="2604"/>
        </w:trPr>
        <w:tc>
          <w:tcPr>
            <w:tcW w:w="5349" w:type="dxa"/>
            <w:tcBorders>
              <w:bottom w:val="single" w:sz="4" w:space="0" w:color="auto"/>
            </w:tcBorders>
          </w:tcPr>
          <w:p w:rsidR="00CC6701" w:rsidRDefault="00797399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Манташян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Лусине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Бениковна</w:t>
            </w:r>
            <w:proofErr w:type="spellEnd"/>
          </w:p>
          <w:p w:rsidR="00027010" w:rsidRPr="00027010" w:rsidRDefault="00C35C38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443111</w:t>
            </w:r>
            <w:r w:rsidR="000C600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С</w:t>
            </w:r>
            <w:r w:rsidR="00640E9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амарская обл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асть, г. Самара</w:t>
            </w:r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ул. Аэродромная, д. 10, кв. 40</w:t>
            </w:r>
            <w:r w:rsidR="00027010"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proofErr w:type="gramEnd"/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платёжные реквизиты:                        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банк получателя –  ПАО «Сбербанк»           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кор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/счёт</w:t>
            </w:r>
            <w:proofErr w:type="gram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банка № 30101810200000000607,                                                                                          БИК 043601607                                               </w:t>
            </w:r>
          </w:p>
          <w:p w:rsidR="00027010" w:rsidRPr="008F4E72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счёт получателя № </w:t>
            </w:r>
            <w:r w:rsidR="00543F62" w:rsidRPr="008F4E7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40817810</w:t>
            </w:r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654101318759</w:t>
            </w:r>
          </w:p>
          <w:p w:rsidR="00027010" w:rsidRP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получатель –</w:t>
            </w:r>
            <w:r w:rsidR="00181D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Томоян</w:t>
            </w:r>
            <w:proofErr w:type="spellEnd"/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Эмил</w:t>
            </w:r>
            <w:proofErr w:type="spellEnd"/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2149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Илюшяевич</w:t>
            </w:r>
            <w:proofErr w:type="spellEnd"/>
            <w:r w:rsidRPr="0002701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</w:p>
          <w:p w:rsidR="00027010" w:rsidRDefault="00027010" w:rsidP="00027010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3B7ED1" w:rsidRPr="003B7ED1" w:rsidRDefault="003B7ED1" w:rsidP="002032A5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867373" w:rsidRPr="002032A5" w:rsidRDefault="00867373" w:rsidP="002032A5">
      <w:pPr>
        <w:widowControl w:val="0"/>
        <w:spacing w:after="0" w:line="240" w:lineRule="auto"/>
        <w:ind w:left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</w:t>
      </w:r>
      <w:r w:rsidR="006B622B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</w:t>
      </w:r>
      <w:r w:rsidR="002032A5" w:rsidRPr="002032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</w:t>
      </w:r>
    </w:p>
    <w:p w:rsidR="00867373" w:rsidRPr="00393BA0" w:rsidRDefault="00867373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Default="00393BA0" w:rsidP="00BF2D9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ПОДПИСИ    СТОРОН</w:t>
      </w:r>
    </w:p>
    <w:p w:rsidR="006B622B" w:rsidRPr="00393BA0" w:rsidRDefault="006B622B" w:rsidP="00393BA0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393BA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Продавец:                                                       </w:t>
      </w:r>
      <w:r w:rsidR="0062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Покупатель:</w:t>
      </w:r>
    </w:p>
    <w:p w:rsidR="00393BA0" w:rsidRPr="00393BA0" w:rsidRDefault="00393BA0" w:rsidP="00BF2D93">
      <w:pPr>
        <w:widowControl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3BA0" w:rsidRPr="00393BA0" w:rsidRDefault="009373E0" w:rsidP="00BF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 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Колосков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В.С.</w:t>
      </w:r>
      <w:r w:rsidR="00393BA0" w:rsidRPr="00393BA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</w:t>
      </w:r>
      <w:r w:rsidR="00166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_______________</w:t>
      </w:r>
      <w:r w:rsidR="00640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41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AE5CB4" w:rsidRDefault="00AE5CB4" w:rsidP="00BF2D93">
      <w:pPr>
        <w:jc w:val="center"/>
      </w:pPr>
    </w:p>
    <w:sectPr w:rsidR="00AE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2C9B"/>
    <w:multiLevelType w:val="multilevel"/>
    <w:tmpl w:val="F8C678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41801F0E"/>
    <w:multiLevelType w:val="hybridMultilevel"/>
    <w:tmpl w:val="3B162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BA0"/>
    <w:rsid w:val="00007563"/>
    <w:rsid w:val="00027010"/>
    <w:rsid w:val="0007674C"/>
    <w:rsid w:val="000A3E83"/>
    <w:rsid w:val="000B6197"/>
    <w:rsid w:val="000C02D9"/>
    <w:rsid w:val="000C6005"/>
    <w:rsid w:val="000D4E2C"/>
    <w:rsid w:val="000D5E36"/>
    <w:rsid w:val="000D668D"/>
    <w:rsid w:val="000E19CA"/>
    <w:rsid w:val="001055CB"/>
    <w:rsid w:val="0012542D"/>
    <w:rsid w:val="00163E4F"/>
    <w:rsid w:val="00166E20"/>
    <w:rsid w:val="00181D0E"/>
    <w:rsid w:val="001B2815"/>
    <w:rsid w:val="001C79E9"/>
    <w:rsid w:val="002032A5"/>
    <w:rsid w:val="0022549B"/>
    <w:rsid w:val="00227C50"/>
    <w:rsid w:val="002359E1"/>
    <w:rsid w:val="00267F22"/>
    <w:rsid w:val="002A476E"/>
    <w:rsid w:val="002E1E53"/>
    <w:rsid w:val="002E75D7"/>
    <w:rsid w:val="00335D6A"/>
    <w:rsid w:val="003371B2"/>
    <w:rsid w:val="00344C0C"/>
    <w:rsid w:val="003731F8"/>
    <w:rsid w:val="00393BA0"/>
    <w:rsid w:val="003B7ED1"/>
    <w:rsid w:val="003C0CA1"/>
    <w:rsid w:val="003D4E30"/>
    <w:rsid w:val="003E3662"/>
    <w:rsid w:val="003F6991"/>
    <w:rsid w:val="0046735A"/>
    <w:rsid w:val="004829B8"/>
    <w:rsid w:val="004957BC"/>
    <w:rsid w:val="00497CC0"/>
    <w:rsid w:val="004B3AB8"/>
    <w:rsid w:val="004E2CE5"/>
    <w:rsid w:val="00505E49"/>
    <w:rsid w:val="00541A41"/>
    <w:rsid w:val="00543F62"/>
    <w:rsid w:val="005477DF"/>
    <w:rsid w:val="00586620"/>
    <w:rsid w:val="005F2D05"/>
    <w:rsid w:val="00617BD0"/>
    <w:rsid w:val="00617C39"/>
    <w:rsid w:val="0062149A"/>
    <w:rsid w:val="00624F0E"/>
    <w:rsid w:val="00640E91"/>
    <w:rsid w:val="0064133C"/>
    <w:rsid w:val="00642C52"/>
    <w:rsid w:val="006450D1"/>
    <w:rsid w:val="006622B5"/>
    <w:rsid w:val="006670A3"/>
    <w:rsid w:val="006B622B"/>
    <w:rsid w:val="006C09E4"/>
    <w:rsid w:val="006C32EC"/>
    <w:rsid w:val="006C4515"/>
    <w:rsid w:val="006C5B03"/>
    <w:rsid w:val="006F489C"/>
    <w:rsid w:val="006F55C4"/>
    <w:rsid w:val="006F6005"/>
    <w:rsid w:val="00727783"/>
    <w:rsid w:val="007348E4"/>
    <w:rsid w:val="007448CD"/>
    <w:rsid w:val="00754D0A"/>
    <w:rsid w:val="00757DEF"/>
    <w:rsid w:val="007866CC"/>
    <w:rsid w:val="0079592B"/>
    <w:rsid w:val="00797399"/>
    <w:rsid w:val="007A1577"/>
    <w:rsid w:val="007A4357"/>
    <w:rsid w:val="007D668C"/>
    <w:rsid w:val="00820502"/>
    <w:rsid w:val="00867373"/>
    <w:rsid w:val="008822CC"/>
    <w:rsid w:val="00896231"/>
    <w:rsid w:val="008B4AF1"/>
    <w:rsid w:val="008C68FE"/>
    <w:rsid w:val="008C7EBD"/>
    <w:rsid w:val="008E5837"/>
    <w:rsid w:val="008F049B"/>
    <w:rsid w:val="008F4E72"/>
    <w:rsid w:val="00915DF0"/>
    <w:rsid w:val="009373E0"/>
    <w:rsid w:val="00950D26"/>
    <w:rsid w:val="00953672"/>
    <w:rsid w:val="009A43F0"/>
    <w:rsid w:val="009A6DF5"/>
    <w:rsid w:val="009B3645"/>
    <w:rsid w:val="009D57E1"/>
    <w:rsid w:val="009E6CE6"/>
    <w:rsid w:val="009E7658"/>
    <w:rsid w:val="00A1256A"/>
    <w:rsid w:val="00A15B91"/>
    <w:rsid w:val="00A709B1"/>
    <w:rsid w:val="00A85403"/>
    <w:rsid w:val="00A91D88"/>
    <w:rsid w:val="00AC36C7"/>
    <w:rsid w:val="00AD756B"/>
    <w:rsid w:val="00AE3E44"/>
    <w:rsid w:val="00AE5CB4"/>
    <w:rsid w:val="00B2357A"/>
    <w:rsid w:val="00B4758A"/>
    <w:rsid w:val="00B52535"/>
    <w:rsid w:val="00B5276F"/>
    <w:rsid w:val="00B9353E"/>
    <w:rsid w:val="00B97D9A"/>
    <w:rsid w:val="00BF2D93"/>
    <w:rsid w:val="00BF420F"/>
    <w:rsid w:val="00C006BF"/>
    <w:rsid w:val="00C205E4"/>
    <w:rsid w:val="00C248C5"/>
    <w:rsid w:val="00C331D1"/>
    <w:rsid w:val="00C35C38"/>
    <w:rsid w:val="00C41071"/>
    <w:rsid w:val="00CA0B19"/>
    <w:rsid w:val="00CA690C"/>
    <w:rsid w:val="00CB427A"/>
    <w:rsid w:val="00CB4376"/>
    <w:rsid w:val="00CC6701"/>
    <w:rsid w:val="00CD0E38"/>
    <w:rsid w:val="00D35414"/>
    <w:rsid w:val="00D740EF"/>
    <w:rsid w:val="00D7476A"/>
    <w:rsid w:val="00D75472"/>
    <w:rsid w:val="00D90267"/>
    <w:rsid w:val="00DC2D21"/>
    <w:rsid w:val="00DD77AB"/>
    <w:rsid w:val="00E02DA8"/>
    <w:rsid w:val="00E05E5B"/>
    <w:rsid w:val="00E20206"/>
    <w:rsid w:val="00EA5696"/>
    <w:rsid w:val="00ED3AA7"/>
    <w:rsid w:val="00EE01A2"/>
    <w:rsid w:val="00EF40E0"/>
    <w:rsid w:val="00F82A61"/>
    <w:rsid w:val="00F9132C"/>
    <w:rsid w:val="00FC7C8F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68C"/>
    <w:pPr>
      <w:ind w:left="720"/>
      <w:contextualSpacing/>
    </w:pPr>
  </w:style>
  <w:style w:type="table" w:styleId="a4">
    <w:name w:val="Table Grid"/>
    <w:basedOn w:val="a1"/>
    <w:uiPriority w:val="59"/>
    <w:rsid w:val="00CC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44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B8424-C76D-41EF-97D0-AD86E7DF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</cp:lastModifiedBy>
  <cp:revision>170</cp:revision>
  <cp:lastPrinted>2024-02-17T12:53:00Z</cp:lastPrinted>
  <dcterms:created xsi:type="dcterms:W3CDTF">2017-01-28T18:25:00Z</dcterms:created>
  <dcterms:modified xsi:type="dcterms:W3CDTF">2024-09-10T07:38:00Z</dcterms:modified>
</cp:coreProperties>
</file>