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48E4432B" w:rsidR="00CB638E" w:rsidRDefault="00806C80" w:rsidP="00CB638E">
      <w:pPr>
        <w:spacing w:after="0" w:line="240" w:lineRule="auto"/>
        <w:ind w:firstLine="567"/>
        <w:jc w:val="both"/>
      </w:pPr>
      <w:r w:rsidRPr="00806C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6C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6C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6C8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6C8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6C8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806C80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00CB19AF" w:rsidR="00CB638E" w:rsidRPr="007213FF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7213FF">
        <w:rPr>
          <w:rFonts w:ascii="Times New Roman" w:hAnsi="Times New Roman" w:cs="Times New Roman"/>
          <w:color w:val="000000"/>
          <w:sz w:val="24"/>
          <w:szCs w:val="24"/>
        </w:rPr>
        <w:t xml:space="preserve">к физическим лицам ((в скобках указана в </w:t>
      </w:r>
      <w:proofErr w:type="spellStart"/>
      <w:r w:rsidRPr="007213F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7213F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A82965D" w14:textId="630163B4" w:rsidR="00CB638E" w:rsidRDefault="00EB092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213FF">
        <w:t xml:space="preserve">Лот 1 - </w:t>
      </w:r>
      <w:proofErr w:type="spellStart"/>
      <w:r w:rsidRPr="007213FF">
        <w:t>Ануфрийчук</w:t>
      </w:r>
      <w:proofErr w:type="spellEnd"/>
      <w:r w:rsidRPr="007213FF">
        <w:t xml:space="preserve"> Александр Алексеевич</w:t>
      </w:r>
      <w:r w:rsidRPr="00EB092C">
        <w:t xml:space="preserve">, солидарно с </w:t>
      </w:r>
      <w:proofErr w:type="spellStart"/>
      <w:r w:rsidRPr="00EB092C">
        <w:t>Ануфрийчуком</w:t>
      </w:r>
      <w:proofErr w:type="spellEnd"/>
      <w:r w:rsidRPr="00EB092C">
        <w:t xml:space="preserve"> Дмитрием Александровичем, КД 022-13-22 от 26.03.2013, судебный приказ судебного участка № 3 Центрального района г. Твери от 28.09.2018 по делу 2-1513/2018, Борисов Владимир Борисович, солидарно с Борисовой Ириной Сергеевной, КД 097-08-20 от 30.04.2008, решение Заволжского районного суда г. Твери от 03.02.2009 по делу 2-1020/2009, </w:t>
      </w:r>
      <w:proofErr w:type="spellStart"/>
      <w:r w:rsidRPr="00EB092C">
        <w:t>Садовникова</w:t>
      </w:r>
      <w:proofErr w:type="spellEnd"/>
      <w:r w:rsidRPr="00EB092C">
        <w:t xml:space="preserve"> Елена Владимировна, КД 211-11-20 от 30.12.2011</w:t>
      </w:r>
      <w:proofErr w:type="gramEnd"/>
      <w:r w:rsidRPr="00EB092C">
        <w:t xml:space="preserve">, решение </w:t>
      </w:r>
      <w:proofErr w:type="spellStart"/>
      <w:r w:rsidRPr="00EB092C">
        <w:t>Никулинского</w:t>
      </w:r>
      <w:proofErr w:type="spellEnd"/>
      <w:r w:rsidRPr="00EB092C">
        <w:t xml:space="preserve"> районного суда г. Москвы от 27.05.2019 по делу 02-2142/2019, г. Москва, Борисов В.Б. умер, реализуется право требования к солидарному должнику (3 751 197,55 руб.)</w:t>
      </w:r>
      <w:r>
        <w:t xml:space="preserve"> – </w:t>
      </w:r>
      <w:r w:rsidRPr="00EB092C">
        <w:t>3</w:t>
      </w:r>
      <w:r>
        <w:t xml:space="preserve"> </w:t>
      </w:r>
      <w:r w:rsidRPr="00EB092C">
        <w:t>751</w:t>
      </w:r>
      <w:r>
        <w:t xml:space="preserve"> </w:t>
      </w:r>
      <w:r w:rsidRPr="00EB092C">
        <w:t>197,55</w:t>
      </w:r>
      <w:r>
        <w:t xml:space="preserve"> руб.</w:t>
      </w:r>
    </w:p>
    <w:p w14:paraId="72CEA841" w14:textId="31311E5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B092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A3CF4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B092C" w:rsidRPr="00EB092C">
        <w:rPr>
          <w:rFonts w:ascii="Times New Roman CYR" w:hAnsi="Times New Roman CYR" w:cs="Times New Roman CYR"/>
          <w:b/>
          <w:color w:val="000000"/>
        </w:rPr>
        <w:t>22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595D2F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B092C" w:rsidRPr="00EB092C">
        <w:rPr>
          <w:b/>
          <w:color w:val="000000"/>
        </w:rPr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20FDF" w:rsidRPr="00220FDF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20FD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20FD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B49DFC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20FDF" w:rsidRPr="00220FDF">
        <w:rPr>
          <w:b/>
          <w:color w:val="000000"/>
        </w:rPr>
        <w:t>11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20FDF" w:rsidRPr="00220FDF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</w:t>
      </w:r>
      <w:r w:rsidRPr="00220FDF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2B39FF7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</w:t>
      </w:r>
      <w:r w:rsidR="004C62AE">
        <w:rPr>
          <w:color w:val="000000"/>
          <w:shd w:val="clear" w:color="auto" w:fill="FFFFFF"/>
        </w:rPr>
        <w:t xml:space="preserve"> </w:t>
      </w:r>
      <w:r w:rsidR="004C62AE" w:rsidRPr="004C62AE">
        <w:rPr>
          <w:b/>
          <w:color w:val="000000"/>
          <w:shd w:val="clear" w:color="auto" w:fill="FFFFFF"/>
        </w:rPr>
        <w:t xml:space="preserve">с </w:t>
      </w:r>
      <w:r w:rsidR="004C62AE">
        <w:rPr>
          <w:b/>
          <w:color w:val="000000"/>
          <w:shd w:val="clear" w:color="auto" w:fill="FFFFFF"/>
        </w:rPr>
        <w:t>13 сентября</w:t>
      </w:r>
      <w:r w:rsidR="004C62AE" w:rsidRPr="004C62AE">
        <w:rPr>
          <w:b/>
          <w:color w:val="000000"/>
          <w:shd w:val="clear" w:color="auto" w:fill="FFFFFF"/>
        </w:rPr>
        <w:t xml:space="preserve"> 2024 г. по </w:t>
      </w:r>
      <w:r w:rsidR="004C62AE">
        <w:rPr>
          <w:b/>
          <w:color w:val="000000"/>
          <w:shd w:val="clear" w:color="auto" w:fill="FFFFFF"/>
        </w:rPr>
        <w:t>23 октября</w:t>
      </w:r>
      <w:r w:rsidR="004C62AE" w:rsidRPr="004C62AE">
        <w:rPr>
          <w:b/>
          <w:color w:val="000000"/>
          <w:shd w:val="clear" w:color="auto" w:fill="FFFFFF"/>
        </w:rPr>
        <w:t xml:space="preserve"> 2024 г.</w:t>
      </w:r>
      <w:r w:rsidRPr="004C62AE">
        <w:rPr>
          <w:b/>
          <w:color w:val="000000"/>
          <w:shd w:val="clear" w:color="auto" w:fill="FFFFFF"/>
        </w:rPr>
        <w:t>:</w:t>
      </w:r>
    </w:p>
    <w:p w14:paraId="287E4339" w14:textId="6915B56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C62AE" w:rsidRPr="004C62AE">
        <w:rPr>
          <w:b/>
          <w:color w:val="000000"/>
        </w:rPr>
        <w:t>13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</w:t>
      </w:r>
      <w:r w:rsidRPr="004C62AE">
        <w:rPr>
          <w:color w:val="000000"/>
        </w:rPr>
        <w:t xml:space="preserve">за </w:t>
      </w:r>
      <w:r w:rsidR="00F34F47">
        <w:rPr>
          <w:color w:val="000000"/>
        </w:rPr>
        <w:t>1</w:t>
      </w:r>
      <w:r w:rsidRPr="004C62AE">
        <w:rPr>
          <w:color w:val="000000"/>
        </w:rPr>
        <w:t xml:space="preserve"> (</w:t>
      </w:r>
      <w:r w:rsidR="00F34F47">
        <w:rPr>
          <w:color w:val="000000"/>
        </w:rPr>
        <w:t>Один</w:t>
      </w:r>
      <w:r w:rsidRPr="004C62AE">
        <w:rPr>
          <w:color w:val="000000"/>
        </w:rPr>
        <w:t>) календарны</w:t>
      </w:r>
      <w:r w:rsidR="00F34F47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F34F47">
        <w:rPr>
          <w:color w:val="000000"/>
        </w:rPr>
        <w:t>ень</w:t>
      </w:r>
      <w:bookmarkStart w:id="0" w:name="_GoBack"/>
      <w:bookmarkEnd w:id="0"/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6F388F0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C62AE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C62AE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B17D037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4C62AE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4C62AE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F7CE3CD" w14:textId="538F0507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13 сентября 2024 г. по 16 сентября 2024 г. - в размере начальной цены продажи лота;</w:t>
      </w:r>
    </w:p>
    <w:p w14:paraId="253C11A1" w14:textId="2AF08777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17 сентября 2024 г. по 20 сентября 2024 г. - в размере 90,06% от начальной цены продажи лота;</w:t>
      </w:r>
    </w:p>
    <w:p w14:paraId="0C7D2588" w14:textId="6E3FC0C8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21 сентября 2024 г. по 24 сентября 2024 г. - в размере 80,12% от начальной цены продажи лота;</w:t>
      </w:r>
    </w:p>
    <w:p w14:paraId="3815964B" w14:textId="52E0760C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25 сентября 2024 г. по 28 сентября 2024 г. - в размере 70,18% от начальной цены продажи лота;</w:t>
      </w:r>
    </w:p>
    <w:p w14:paraId="2F338474" w14:textId="765C5308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29 сентября 2024 г. по 02 октября 2024 г. - в размере 60,24% от начальной цены продажи лота;</w:t>
      </w:r>
    </w:p>
    <w:p w14:paraId="666D1B5F" w14:textId="3B9EF7A0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03 октября 2024 г. по 06 октября 2024 г. - в размере 50,30% от начальной цены продажи лота;</w:t>
      </w:r>
    </w:p>
    <w:p w14:paraId="02C0056D" w14:textId="1512D676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07 октября 2024 г. по 10 октября 2024 г. - в размере 40,36% от начальной цены продажи лота;</w:t>
      </w:r>
    </w:p>
    <w:p w14:paraId="1B9CC805" w14:textId="7459F4DB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11 октября 2024 г. по 14 октября 2024 г. - в размере 30,42% от начальной цены продажи лота;</w:t>
      </w:r>
    </w:p>
    <w:p w14:paraId="68B21BBE" w14:textId="4FB7E653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15 октября 2024 г. по 17 октября 2024 г. - в размере 20,48% от начальной цены продажи лота;</w:t>
      </w:r>
    </w:p>
    <w:p w14:paraId="13DF3426" w14:textId="0E156D3A" w:rsidR="004C62AE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18 октября 2024 г. по 20 октября 2024 г. - в размере 10,54% от начальной цены продажи лота;</w:t>
      </w:r>
    </w:p>
    <w:p w14:paraId="447AC59A" w14:textId="2BC0223E" w:rsidR="00097526" w:rsidRPr="004C62AE" w:rsidRDefault="004C62AE" w:rsidP="004C6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62AE">
        <w:rPr>
          <w:color w:val="000000"/>
        </w:rPr>
        <w:t>с 21 октября 2024 г. по 23 октября 2024 г. - в размере 0,60% от начальной цены продажи 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2A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4C62A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4C62A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C62A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2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2CDE2416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C6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C62AE">
        <w:rPr>
          <w:rFonts w:ascii="Times New Roman" w:hAnsi="Times New Roman" w:cs="Times New Roman"/>
          <w:sz w:val="24"/>
          <w:szCs w:val="24"/>
        </w:rPr>
        <w:t xml:space="preserve"> д</w:t>
      </w:r>
      <w:r w:rsidRPr="004C6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C62AE">
        <w:rPr>
          <w:rFonts w:ascii="Times New Roman" w:hAnsi="Times New Roman" w:cs="Times New Roman"/>
          <w:sz w:val="24"/>
          <w:szCs w:val="24"/>
        </w:rPr>
        <w:t xml:space="preserve"> </w:t>
      </w:r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4C62A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C62A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C62AE" w:rsidRPr="004C62AE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Pr="004C62A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20FDF"/>
    <w:rsid w:val="0024147A"/>
    <w:rsid w:val="00257B84"/>
    <w:rsid w:val="00266DD6"/>
    <w:rsid w:val="00277C2B"/>
    <w:rsid w:val="0037642D"/>
    <w:rsid w:val="00467D6B"/>
    <w:rsid w:val="0047453A"/>
    <w:rsid w:val="004C62AE"/>
    <w:rsid w:val="004D047C"/>
    <w:rsid w:val="00500FD3"/>
    <w:rsid w:val="005246E8"/>
    <w:rsid w:val="00532A30"/>
    <w:rsid w:val="005F1F68"/>
    <w:rsid w:val="0066094B"/>
    <w:rsid w:val="00662676"/>
    <w:rsid w:val="00697675"/>
    <w:rsid w:val="007213FF"/>
    <w:rsid w:val="007229EA"/>
    <w:rsid w:val="00761B81"/>
    <w:rsid w:val="007A1F5D"/>
    <w:rsid w:val="007B55CF"/>
    <w:rsid w:val="00803558"/>
    <w:rsid w:val="00806C80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B092C"/>
    <w:rsid w:val="00F16938"/>
    <w:rsid w:val="00F34F4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2004</Words>
  <Characters>12486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2019-07-23T07:47:00Z</dcterms:created>
  <dcterms:modified xsi:type="dcterms:W3CDTF">2024-05-31T09:12:00Z</dcterms:modified>
</cp:coreProperties>
</file>