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5DCA19F4" w:rsidR="00CB638E" w:rsidRDefault="00C72C7C" w:rsidP="00CB638E">
      <w:pPr>
        <w:spacing w:after="0" w:line="240" w:lineRule="auto"/>
        <w:ind w:firstLine="567"/>
        <w:jc w:val="both"/>
      </w:pPr>
      <w:proofErr w:type="gramStart"/>
      <w:r w:rsidRPr="00C72C7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2C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72C7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72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2C7C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</w:t>
      </w:r>
      <w:proofErr w:type="gramEnd"/>
      <w:r w:rsidRPr="00C72C7C">
        <w:rPr>
          <w:rFonts w:ascii="Times New Roman" w:hAnsi="Times New Roman" w:cs="Times New Roman"/>
          <w:color w:val="000000"/>
          <w:sz w:val="24"/>
          <w:szCs w:val="24"/>
        </w:rPr>
        <w:t xml:space="preserve"> 29 августа 2019 г. по делу № A65-20872/2019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9BF6EEA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Pr="00FC060B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Pr="00FC060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C060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bookmarkStart w:id="0" w:name="_GoBack"/>
      <w:bookmarkEnd w:id="0"/>
    </w:p>
    <w:p w14:paraId="1A82965D" w14:textId="4C68E263" w:rsidR="00CB638E" w:rsidRDefault="000C2EDA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0C2EDA">
        <w:t>Права требования к 85 физическим лицам, г. Москва, по нескольким должникам истек срок предъявления ИЛ (5 064 014,17 руб.)</w:t>
      </w:r>
      <w:r>
        <w:t xml:space="preserve"> – </w:t>
      </w:r>
      <w:r w:rsidRPr="000C2EDA">
        <w:t>5</w:t>
      </w:r>
      <w:r>
        <w:t xml:space="preserve"> </w:t>
      </w:r>
      <w:r w:rsidRPr="000C2EDA">
        <w:t>064</w:t>
      </w:r>
      <w:r>
        <w:t xml:space="preserve"> </w:t>
      </w:r>
      <w:r w:rsidRPr="000C2EDA">
        <w:t>014,17</w:t>
      </w:r>
      <w:r>
        <w:t xml:space="preserve"> руб.</w:t>
      </w:r>
    </w:p>
    <w:p w14:paraId="72CEA841" w14:textId="5FF1B8F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F4977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87B9DC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8F4977" w:rsidRPr="008F4977">
        <w:rPr>
          <w:rFonts w:ascii="Times New Roman CYR" w:hAnsi="Times New Roman CYR" w:cs="Times New Roman CYR"/>
          <w:b/>
          <w:color w:val="000000"/>
        </w:rPr>
        <w:t>10</w:t>
      </w:r>
      <w:r w:rsidR="009E7E5E" w:rsidRPr="008F4977">
        <w:rPr>
          <w:rFonts w:ascii="Times New Roman CYR" w:hAnsi="Times New Roman CYR" w:cs="Times New Roman CYR"/>
          <w:b/>
          <w:color w:val="000000"/>
        </w:rPr>
        <w:t xml:space="preserve"> </w:t>
      </w:r>
      <w:r w:rsidR="0037642D" w:rsidRPr="008F4977">
        <w:rPr>
          <w:rFonts w:ascii="Times New Roman CYR" w:hAnsi="Times New Roman CYR" w:cs="Times New Roman CYR"/>
          <w:b/>
          <w:color w:val="000000"/>
        </w:rPr>
        <w:t>(</w:t>
      </w:r>
      <w:r w:rsidR="008F4977" w:rsidRPr="008F4977">
        <w:rPr>
          <w:rFonts w:ascii="Times New Roman CYR" w:hAnsi="Times New Roman CYR" w:cs="Times New Roman CYR"/>
          <w:b/>
          <w:color w:val="000000"/>
        </w:rPr>
        <w:t>Десять</w:t>
      </w:r>
      <w:r w:rsidR="0037642D" w:rsidRPr="008F4977">
        <w:rPr>
          <w:rFonts w:ascii="Times New Roman CYR" w:hAnsi="Times New Roman CYR" w:cs="Times New Roman CYR"/>
          <w:b/>
          <w:color w:val="000000"/>
        </w:rPr>
        <w:t>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C0CB99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F4977" w:rsidRPr="008F4977">
        <w:rPr>
          <w:rFonts w:ascii="Times New Roman CYR" w:hAnsi="Times New Roman CYR" w:cs="Times New Roman CYR"/>
          <w:b/>
          <w:color w:val="000000"/>
        </w:rPr>
        <w:t>22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6847C8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8F4977" w:rsidRPr="008F4977">
        <w:rPr>
          <w:b/>
          <w:color w:val="000000"/>
        </w:rPr>
        <w:t>22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F4977" w:rsidRPr="008F4977">
        <w:rPr>
          <w:b/>
          <w:color w:val="000000"/>
        </w:rPr>
        <w:t>09 сентября</w:t>
      </w:r>
      <w:r w:rsidR="009E7E5E" w:rsidRPr="008F4977">
        <w:rPr>
          <w:b/>
          <w:bCs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F4977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F497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506866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F4977" w:rsidRPr="008F4977">
        <w:rPr>
          <w:b/>
          <w:color w:val="000000"/>
        </w:rPr>
        <w:t>11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F4977" w:rsidRPr="00B43572">
        <w:rPr>
          <w:b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B43572">
        <w:rPr>
          <w:b/>
          <w:color w:val="000000"/>
        </w:rPr>
        <w:t>5 (Пять)</w:t>
      </w:r>
      <w:r w:rsidRPr="00B43572">
        <w:rPr>
          <w:color w:val="000000"/>
        </w:rPr>
        <w:t xml:space="preserve">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513B86C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</w:t>
      </w:r>
      <w:r w:rsidR="00B43572">
        <w:rPr>
          <w:color w:val="000000"/>
          <w:shd w:val="clear" w:color="auto" w:fill="FFFFFF"/>
        </w:rPr>
        <w:t xml:space="preserve"> </w:t>
      </w:r>
      <w:r w:rsidR="00B43572" w:rsidRPr="00B43572">
        <w:rPr>
          <w:b/>
          <w:color w:val="000000"/>
          <w:shd w:val="clear" w:color="auto" w:fill="FFFFFF"/>
        </w:rPr>
        <w:t xml:space="preserve">с </w:t>
      </w:r>
      <w:r w:rsidR="00A14F3C">
        <w:rPr>
          <w:b/>
          <w:color w:val="000000"/>
          <w:shd w:val="clear" w:color="auto" w:fill="FFFFFF"/>
        </w:rPr>
        <w:t>13 сентября</w:t>
      </w:r>
      <w:r w:rsidR="00B43572" w:rsidRPr="00B43572">
        <w:rPr>
          <w:b/>
          <w:color w:val="000000"/>
          <w:shd w:val="clear" w:color="auto" w:fill="FFFFFF"/>
        </w:rPr>
        <w:t xml:space="preserve"> 2024 г. по </w:t>
      </w:r>
      <w:r w:rsidR="00A14F3C">
        <w:rPr>
          <w:b/>
          <w:color w:val="000000"/>
          <w:shd w:val="clear" w:color="auto" w:fill="FFFFFF"/>
        </w:rPr>
        <w:t>23 октября</w:t>
      </w:r>
      <w:r w:rsidR="00B43572" w:rsidRPr="00B43572">
        <w:rPr>
          <w:b/>
          <w:color w:val="000000"/>
          <w:shd w:val="clear" w:color="auto" w:fill="FFFFFF"/>
        </w:rPr>
        <w:t xml:space="preserve"> 2024 г.</w:t>
      </w:r>
      <w:r w:rsidRPr="00B43572">
        <w:rPr>
          <w:b/>
          <w:color w:val="000000"/>
          <w:shd w:val="clear" w:color="auto" w:fill="FFFFFF"/>
        </w:rPr>
        <w:t>:</w:t>
      </w:r>
    </w:p>
    <w:p w14:paraId="287E4339" w14:textId="03028CC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14F3C" w:rsidRPr="00A14F3C">
        <w:rPr>
          <w:b/>
          <w:color w:val="000000"/>
        </w:rPr>
        <w:t>13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A14F3C">
        <w:rPr>
          <w:color w:val="000000"/>
        </w:rPr>
        <w:t xml:space="preserve">за </w:t>
      </w:r>
      <w:r w:rsidR="00A14F3C" w:rsidRPr="00A14F3C">
        <w:rPr>
          <w:b/>
          <w:color w:val="000000"/>
        </w:rPr>
        <w:t>1</w:t>
      </w:r>
      <w:r w:rsidRPr="00A14F3C">
        <w:rPr>
          <w:b/>
          <w:color w:val="000000"/>
        </w:rPr>
        <w:t xml:space="preserve"> (</w:t>
      </w:r>
      <w:r w:rsidR="00A14F3C" w:rsidRPr="00A14F3C">
        <w:rPr>
          <w:b/>
          <w:color w:val="000000"/>
        </w:rPr>
        <w:t>Один</w:t>
      </w:r>
      <w:r w:rsidRPr="00A14F3C">
        <w:rPr>
          <w:b/>
          <w:color w:val="000000"/>
        </w:rPr>
        <w:t>)</w:t>
      </w:r>
      <w:r w:rsidRPr="00A14F3C">
        <w:rPr>
          <w:color w:val="000000"/>
        </w:rPr>
        <w:t xml:space="preserve"> календарных</w:t>
      </w:r>
      <w:r w:rsidRPr="005246E8">
        <w:rPr>
          <w:color w:val="000000"/>
        </w:rPr>
        <w:t xml:space="preserve"> дней до даты окончания соответствующего периода понижения цены продажи лот</w:t>
      </w:r>
      <w:r w:rsidR="00A14F3C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05FA747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14F3C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A14F3C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B5244EC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A14F3C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A14F3C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DBA68CF" w14:textId="1AD3DF6C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>с 13 сентября 2024 г. по 16 сентября 2024 г. - в размере начальной цены продажи лот</w:t>
      </w:r>
      <w:r w:rsidRPr="00A14F3C">
        <w:rPr>
          <w:color w:val="000000"/>
        </w:rPr>
        <w:t>а</w:t>
      </w:r>
      <w:r w:rsidRPr="00A14F3C">
        <w:rPr>
          <w:color w:val="000000"/>
        </w:rPr>
        <w:t>;</w:t>
      </w:r>
    </w:p>
    <w:p w14:paraId="5353B81F" w14:textId="24B81D59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17 сентября 2024 г. по 20 сентября 2024 г. - в размере 91,00%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4DCB5ED1" w14:textId="7EF870DB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21 сентября 2024 г. по 24 сентября 2024 г. - в размере 82,00%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0E0164CD" w14:textId="49464AF8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25 сентября 2024 г. по 28 сентября 2024 г. - в размере 73,00%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6684BD06" w14:textId="3408B38E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29 сентября 2024 г. по 02 октября 2024 г. - в размере 64,00%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0D5483FF" w14:textId="3CABB37A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03 октября 2024 г. по 05 октября 2024 г. - в размере 55,00%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7E5887ED" w14:textId="700664CE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06 октября 2024 г. по 08 октября 2024 г. - в размере 46,00%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25639B71" w14:textId="5D9A68D1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09 октября 2024 г. по 11 октября 2024 г. - в размере 37,00%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794EF9C4" w14:textId="77404EE0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12 октября 2024 г. по 14 октября 2024 г. - в размере 28,00%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65D0CB7D" w14:textId="6B77710B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15 октября 2024 г. по 17 октября 2024 г. - в размере 19,00%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161B5AD9" w14:textId="1F684109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18 октября 2024 г. по 20 октября 2024 г. - в размере 10,00% от начальной цены продажи </w:t>
      </w:r>
      <w:r w:rsidRPr="00A14F3C">
        <w:rPr>
          <w:color w:val="000000"/>
        </w:rPr>
        <w:t>лота</w:t>
      </w:r>
      <w:r w:rsidRPr="00A14F3C">
        <w:rPr>
          <w:color w:val="000000"/>
        </w:rPr>
        <w:t>;</w:t>
      </w:r>
    </w:p>
    <w:p w14:paraId="4C7BB4F6" w14:textId="6248BB73" w:rsidR="00A14F3C" w:rsidRPr="00A14F3C" w:rsidRDefault="00A14F3C" w:rsidP="00A14F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F3C">
        <w:rPr>
          <w:color w:val="000000"/>
        </w:rPr>
        <w:t xml:space="preserve">с 21 октября 2024 г. по 23 октября 2024 г. - в размере 1,00% от начальной цены продажи </w:t>
      </w:r>
      <w:r w:rsidRPr="00A14F3C">
        <w:rPr>
          <w:color w:val="000000"/>
        </w:rPr>
        <w:t>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2A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12A6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D12A6E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</w:t>
      </w:r>
      <w:r w:rsidRPr="00D12A6E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D12A6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12A6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12A6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12A6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3EAED71E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2A6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="00D12A6E" w:rsidRPr="00D12A6E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0E578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578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E578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E578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E578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960809" w14:textId="491EDD40" w:rsidR="00097526" w:rsidRPr="000E578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78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E5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E5782">
        <w:rPr>
          <w:rFonts w:ascii="Times New Roman" w:hAnsi="Times New Roman" w:cs="Times New Roman"/>
          <w:sz w:val="24"/>
          <w:szCs w:val="24"/>
        </w:rPr>
        <w:t xml:space="preserve"> д</w:t>
      </w:r>
      <w:r w:rsidRPr="000E5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0E5782">
        <w:rPr>
          <w:rFonts w:ascii="Times New Roman" w:hAnsi="Times New Roman" w:cs="Times New Roman"/>
          <w:sz w:val="24"/>
          <w:szCs w:val="24"/>
        </w:rPr>
        <w:t xml:space="preserve"> </w:t>
      </w:r>
      <w:r w:rsidRPr="000E578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0E578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E578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FC060B" w:rsidRPr="00FC060B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 w:rsidRPr="000E578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0E578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78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78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E578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E5782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0C2EDA"/>
    <w:rsid w:val="000E5782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8F4977"/>
    <w:rsid w:val="00950CC9"/>
    <w:rsid w:val="009A1244"/>
    <w:rsid w:val="009C353B"/>
    <w:rsid w:val="009C4FD4"/>
    <w:rsid w:val="009E11A5"/>
    <w:rsid w:val="009E6456"/>
    <w:rsid w:val="009E7E5E"/>
    <w:rsid w:val="00A14F3C"/>
    <w:rsid w:val="00A95FD6"/>
    <w:rsid w:val="00AB284E"/>
    <w:rsid w:val="00AB7409"/>
    <w:rsid w:val="00AE1E52"/>
    <w:rsid w:val="00AF25EA"/>
    <w:rsid w:val="00B4083B"/>
    <w:rsid w:val="00B43572"/>
    <w:rsid w:val="00BC165C"/>
    <w:rsid w:val="00BD0E8E"/>
    <w:rsid w:val="00C11EFF"/>
    <w:rsid w:val="00C72C7C"/>
    <w:rsid w:val="00CB638E"/>
    <w:rsid w:val="00CC76B5"/>
    <w:rsid w:val="00D12A6E"/>
    <w:rsid w:val="00D62667"/>
    <w:rsid w:val="00DB3A35"/>
    <w:rsid w:val="00DE0234"/>
    <w:rsid w:val="00E614D3"/>
    <w:rsid w:val="00E72AD4"/>
    <w:rsid w:val="00F16938"/>
    <w:rsid w:val="00FA27DE"/>
    <w:rsid w:val="00FC060B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1964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46</cp:revision>
  <dcterms:created xsi:type="dcterms:W3CDTF">2019-07-23T07:47:00Z</dcterms:created>
  <dcterms:modified xsi:type="dcterms:W3CDTF">2024-06-04T09:42:00Z</dcterms:modified>
</cp:coreProperties>
</file>