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8D17" w14:textId="77777777" w:rsidR="007737C8" w:rsidRDefault="007737C8" w:rsidP="007737C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3A2F91C8" w14:textId="77777777" w:rsidR="007737C8" w:rsidRDefault="007737C8" w:rsidP="007737C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4DF88B1C" w14:textId="77777777" w:rsidR="007737C8" w:rsidRDefault="007737C8" w:rsidP="007737C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2FD88C3" w14:textId="5FB403FE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«__» ____________2024 года</w:t>
      </w:r>
    </w:p>
    <w:p w14:paraId="637487A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08848083" w14:textId="77777777" w:rsidR="007737C8" w:rsidRDefault="007737C8" w:rsidP="007737C8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Индивидуальный предприниматель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Глава КФХ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Падалка Алексей Константинович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(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19.09.1970 года рождения, место рождения: г. Кстово Горьковской области, место жительства: 354392, Россия, Краснодарский край, г. Сочи, пгт. Красная поляна, ул. Ачишховская, д. 66, СНИЛС: 118-830-711 59, ИНН: 463001756250,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ОГРНИП</w:t>
      </w:r>
      <w:r>
        <w:rPr>
          <w:rFonts w:ascii="Times New Roman" w:hAnsi="Times New Roman" w:cs="Times New Roman"/>
          <w:bCs/>
          <w:sz w:val="22"/>
          <w:szCs w:val="22"/>
        </w:rPr>
        <w:t> 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316366800075452), признанный несостоятельным (банкротом), в отношении которого введено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конкурсное производство,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конкурного управляющего </w:t>
      </w:r>
      <w:proofErr w:type="spellStart"/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Глустенкова</w:t>
      </w:r>
      <w:proofErr w:type="spellEnd"/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 xml:space="preserve"> Игоря Валентиновича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(ИНН 6321109 86709, СНИЛС 042-659-218 58,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val="ru-RU"/>
        </w:rPr>
        <w:t>рег.номер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№ 1108, адрес для корреспонденции: 445057, Самарская обл., г. Тольятти, а/я 3927, e-mail: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2"/>
            <w:szCs w:val="22"/>
            <w:lang w:val="ru-RU"/>
          </w:rPr>
          <w:t>luka-63@bk.ru</w:t>
        </w:r>
      </w:hyperlink>
      <w:r>
        <w:rPr>
          <w:rFonts w:ascii="Times New Roman" w:eastAsia="Calibri" w:hAnsi="Times New Roman" w:cs="Times New Roman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действующего на основании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решения Арбитражного суда Краснодарского края от 31.10.2022 г.,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по делу № А32-8216/2020,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5E42E493" w14:textId="77777777" w:rsidR="007737C8" w:rsidRDefault="007737C8" w:rsidP="007737C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4747C414" w14:textId="77777777" w:rsidR="007737C8" w:rsidRDefault="007737C8" w:rsidP="007737C8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273A0397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77A886E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14:paraId="7119C69E" w14:textId="5F73922B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1.2. Под Объектами  в настоящем Договоре Стороны понимают:</w:t>
      </w:r>
      <w:r w:rsidR="00EE03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</w:t>
      </w:r>
    </w:p>
    <w:p w14:paraId="026B2ECA" w14:textId="3FC9CD4C" w:rsidR="00EE03AC" w:rsidRDefault="00EE03AC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</w:t>
      </w:r>
    </w:p>
    <w:p w14:paraId="04E58DAB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0FBB9C9" w14:textId="6858641B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Объектов:</w:t>
      </w:r>
      <w:r w:rsidR="00EE03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</w:t>
      </w:r>
    </w:p>
    <w:p w14:paraId="6196AB10" w14:textId="77777777" w:rsidR="00EE03AC" w:rsidRDefault="00EE03AC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41322FE" w14:textId="5A9A03F5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Объекты Покупатель приобретает по итогам открытых торгов в рамках процедуры конкурсного производства, осуществляемого в отношении Должника, согласно Протокола о результатах проведения открытых торгов от _______20_____ года.  </w:t>
      </w:r>
    </w:p>
    <w:p w14:paraId="4D325558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1F01007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Объекты у Должника прекращается и возникает у Покупателя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Договора. </w:t>
      </w:r>
    </w:p>
    <w:p w14:paraId="047B9380" w14:textId="56D5FC1C" w:rsidR="007737C8" w:rsidRDefault="007737C8" w:rsidP="00EE03AC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1.6. Право залога, зарегистрированное за залогодержател</w:t>
      </w:r>
      <w:r w:rsidR="00EE03AC">
        <w:rPr>
          <w:rFonts w:ascii="Times New Roman" w:hAnsi="Times New Roman" w:cs="Times New Roman"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EE03AC">
        <w:rPr>
          <w:rFonts w:ascii="Times New Roman" w:hAnsi="Times New Roman" w:cs="Times New Roman"/>
          <w:sz w:val="22"/>
          <w:szCs w:val="22"/>
          <w:lang w:val="ru-RU"/>
        </w:rPr>
        <w:t>и: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E03AC" w:rsidRPr="00EE03AC">
        <w:rPr>
          <w:rFonts w:ascii="Times New Roman" w:eastAsia="TimesNewRomanPSMT" w:hAnsi="Times New Roman" w:cs="Times New Roman"/>
          <w:bCs/>
          <w:lang w:val="ru-RU"/>
        </w:rPr>
        <w:t>Физическо</w:t>
      </w:r>
      <w:r w:rsidR="00EE03AC">
        <w:rPr>
          <w:rFonts w:ascii="Times New Roman" w:eastAsia="TimesNewRomanPSMT" w:hAnsi="Times New Roman" w:cs="Times New Roman"/>
          <w:bCs/>
          <w:lang w:val="ru-RU"/>
        </w:rPr>
        <w:t>е</w:t>
      </w:r>
      <w:r w:rsidR="00EE03AC" w:rsidRPr="00EE03AC">
        <w:rPr>
          <w:rFonts w:ascii="Times New Roman" w:eastAsia="TimesNewRomanPSMT" w:hAnsi="Times New Roman" w:cs="Times New Roman"/>
          <w:bCs/>
          <w:lang w:val="ru-RU"/>
        </w:rPr>
        <w:t xml:space="preserve"> лиц</w:t>
      </w:r>
      <w:r w:rsidR="00EE03AC">
        <w:rPr>
          <w:rFonts w:ascii="Times New Roman" w:hAnsi="Times New Roman" w:cs="Times New Roman"/>
          <w:bCs/>
          <w:lang w:val="ru-RU"/>
        </w:rPr>
        <w:t>о</w:t>
      </w:r>
      <w:r w:rsidR="00EE03AC" w:rsidRPr="00EE03AC">
        <w:rPr>
          <w:rFonts w:ascii="Times New Roman" w:hAnsi="Times New Roman" w:cs="Times New Roman"/>
          <w:bCs/>
          <w:lang w:val="ru-RU"/>
        </w:rPr>
        <w:t xml:space="preserve"> 1; </w:t>
      </w:r>
      <w:r w:rsidR="00EE03AC" w:rsidRPr="00F97E39">
        <w:rPr>
          <w:rFonts w:ascii="Times New Roman" w:eastAsia="TimesNewRomanPSMT" w:hAnsi="Times New Roman" w:cs="Times New Roman"/>
          <w:bCs/>
          <w:lang w:val="ru-RU"/>
        </w:rPr>
        <w:t>Физическо</w:t>
      </w:r>
      <w:r w:rsidR="00EE03AC">
        <w:rPr>
          <w:rFonts w:ascii="Times New Roman" w:eastAsia="TimesNewRomanPSMT" w:hAnsi="Times New Roman" w:cs="Times New Roman"/>
          <w:bCs/>
          <w:lang w:val="ru-RU"/>
        </w:rPr>
        <w:t>е</w:t>
      </w:r>
      <w:r w:rsidR="00EE03AC" w:rsidRPr="00F97E39">
        <w:rPr>
          <w:rFonts w:ascii="Times New Roman" w:eastAsia="TimesNewRomanPSMT" w:hAnsi="Times New Roman" w:cs="Times New Roman"/>
          <w:bCs/>
          <w:lang w:val="ru-RU"/>
        </w:rPr>
        <w:t xml:space="preserve"> лиц</w:t>
      </w:r>
      <w:r w:rsidR="00EE03AC">
        <w:rPr>
          <w:rFonts w:ascii="Times New Roman" w:hAnsi="Times New Roman" w:cs="Times New Roman"/>
          <w:bCs/>
          <w:lang w:val="ru-RU"/>
        </w:rPr>
        <w:t>о</w:t>
      </w:r>
      <w:r w:rsidR="00EE03AC" w:rsidRPr="00EE03AC">
        <w:rPr>
          <w:rFonts w:ascii="Times New Roman" w:hAnsi="Times New Roman" w:cs="Times New Roman"/>
          <w:bCs/>
          <w:lang w:val="ru-RU"/>
        </w:rPr>
        <w:t xml:space="preserve"> 2; </w:t>
      </w:r>
      <w:r w:rsidR="00EE03AC" w:rsidRPr="00F97E39">
        <w:rPr>
          <w:rFonts w:ascii="Times New Roman" w:eastAsia="TimesNewRomanPSMT" w:hAnsi="Times New Roman" w:cs="Times New Roman"/>
          <w:bCs/>
          <w:lang w:val="ru-RU"/>
        </w:rPr>
        <w:t>О</w:t>
      </w:r>
      <w:r w:rsidR="00EE03AC" w:rsidRPr="00EE03AC">
        <w:rPr>
          <w:rFonts w:ascii="Times New Roman" w:hAnsi="Times New Roman" w:cs="Times New Roman"/>
          <w:bCs/>
          <w:lang w:val="ru-RU"/>
        </w:rPr>
        <w:t>ОО</w:t>
      </w:r>
      <w:r w:rsidR="00EE03AC" w:rsidRPr="00F97E39">
        <w:rPr>
          <w:rFonts w:ascii="Times New Roman" w:eastAsia="TimesNewRomanPSMT" w:hAnsi="Times New Roman" w:cs="Times New Roman"/>
          <w:bCs/>
          <w:lang w:val="ru-RU"/>
        </w:rPr>
        <w:t xml:space="preserve"> </w:t>
      </w:r>
      <w:r w:rsidR="00EE03AC" w:rsidRPr="00EE03AC">
        <w:rPr>
          <w:rFonts w:ascii="Times New Roman" w:hAnsi="Times New Roman" w:cs="Times New Roman"/>
          <w:bCs/>
          <w:lang w:val="ru-RU"/>
        </w:rPr>
        <w:t>Н</w:t>
      </w:r>
      <w:r w:rsidR="00EE03AC" w:rsidRPr="00F97E39">
        <w:rPr>
          <w:rFonts w:ascii="Times New Roman" w:eastAsia="TimesNewRomanPSMT" w:hAnsi="Times New Roman" w:cs="Times New Roman"/>
          <w:bCs/>
          <w:lang w:val="ru-RU"/>
        </w:rPr>
        <w:t>аучно-</w:t>
      </w:r>
      <w:r w:rsidR="00EE03AC" w:rsidRPr="00EE03AC">
        <w:rPr>
          <w:rFonts w:ascii="Times New Roman" w:hAnsi="Times New Roman" w:cs="Times New Roman"/>
          <w:bCs/>
          <w:lang w:val="ru-RU"/>
        </w:rPr>
        <w:t>П</w:t>
      </w:r>
      <w:r w:rsidR="00EE03AC" w:rsidRPr="00F97E39">
        <w:rPr>
          <w:rFonts w:ascii="Times New Roman" w:eastAsia="TimesNewRomanPSMT" w:hAnsi="Times New Roman" w:cs="Times New Roman"/>
          <w:bCs/>
          <w:lang w:val="ru-RU"/>
        </w:rPr>
        <w:t xml:space="preserve">роизводственное </w:t>
      </w:r>
      <w:r w:rsidR="00EE03AC" w:rsidRPr="00EE03AC">
        <w:rPr>
          <w:rFonts w:ascii="Times New Roman" w:hAnsi="Times New Roman" w:cs="Times New Roman"/>
          <w:bCs/>
          <w:lang w:val="ru-RU"/>
        </w:rPr>
        <w:t>О</w:t>
      </w:r>
      <w:r w:rsidR="00EE03AC" w:rsidRPr="00F97E39">
        <w:rPr>
          <w:rFonts w:ascii="Times New Roman" w:eastAsia="TimesNewRomanPSMT" w:hAnsi="Times New Roman" w:cs="Times New Roman"/>
          <w:bCs/>
          <w:lang w:val="ru-RU"/>
        </w:rPr>
        <w:t xml:space="preserve">бъединение </w:t>
      </w:r>
      <w:r w:rsidR="00EE03AC" w:rsidRPr="00EE03AC">
        <w:rPr>
          <w:rFonts w:ascii="Times New Roman" w:hAnsi="Times New Roman" w:cs="Times New Roman"/>
          <w:bCs/>
          <w:lang w:val="ru-RU"/>
        </w:rPr>
        <w:t>«Р</w:t>
      </w:r>
      <w:r w:rsidR="00EE03AC" w:rsidRPr="00F97E39">
        <w:rPr>
          <w:rFonts w:ascii="Times New Roman" w:eastAsia="TimesNewRomanPSMT" w:hAnsi="Times New Roman" w:cs="Times New Roman"/>
          <w:bCs/>
          <w:lang w:val="ru-RU"/>
        </w:rPr>
        <w:t>айвел</w:t>
      </w:r>
      <w:r w:rsidR="00EE03AC" w:rsidRPr="00EE03AC">
        <w:rPr>
          <w:rFonts w:ascii="Times New Roman" w:hAnsi="Times New Roman" w:cs="Times New Roman"/>
          <w:bCs/>
          <w:lang w:val="ru-RU"/>
        </w:rPr>
        <w:t>»</w:t>
      </w:r>
      <w:r w:rsidR="00EE03AC" w:rsidRPr="00F97E39">
        <w:rPr>
          <w:rFonts w:ascii="Times New Roman" w:eastAsia="TimesNewRomanPSMT" w:hAnsi="Times New Roman" w:cs="Times New Roman"/>
          <w:bCs/>
          <w:lang w:val="ru-RU"/>
        </w:rPr>
        <w:t xml:space="preserve"> </w:t>
      </w:r>
      <w:r w:rsidR="00EE03AC" w:rsidRPr="00EE03AC">
        <w:rPr>
          <w:rFonts w:ascii="Times New Roman" w:hAnsi="Times New Roman" w:cs="Times New Roman"/>
          <w:bCs/>
          <w:lang w:val="ru-RU"/>
        </w:rPr>
        <w:t>(</w:t>
      </w:r>
      <w:r w:rsidR="00EE03AC" w:rsidRPr="00F97E39">
        <w:rPr>
          <w:rFonts w:ascii="Times New Roman" w:eastAsia="TimesNewRomanPSMT" w:hAnsi="Times New Roman" w:cs="Times New Roman"/>
          <w:bCs/>
          <w:lang w:val="ru-RU"/>
        </w:rPr>
        <w:t>ИНН:</w:t>
      </w:r>
      <w:r w:rsidR="00EE03AC" w:rsidRPr="00EE03AC">
        <w:rPr>
          <w:rFonts w:ascii="Times New Roman" w:hAnsi="Times New Roman" w:cs="Times New Roman"/>
          <w:bCs/>
          <w:lang w:val="ru-RU"/>
        </w:rPr>
        <w:t xml:space="preserve"> </w:t>
      </w:r>
      <w:r w:rsidR="00EE03AC" w:rsidRPr="00F97E39">
        <w:rPr>
          <w:rFonts w:ascii="Times New Roman" w:eastAsia="TimesNewRomanPSMT" w:hAnsi="Times New Roman" w:cs="Times New Roman"/>
          <w:bCs/>
          <w:lang w:val="ru-RU"/>
        </w:rPr>
        <w:t>7724024337</w:t>
      </w:r>
      <w:r w:rsidR="00EE03AC" w:rsidRPr="00EE03AC">
        <w:rPr>
          <w:rFonts w:ascii="Times New Roman" w:hAnsi="Times New Roman" w:cs="Times New Roman"/>
          <w:bCs/>
          <w:lang w:val="ru-RU"/>
        </w:rPr>
        <w:t xml:space="preserve">); </w:t>
      </w:r>
      <w:r w:rsidR="00EE03AC" w:rsidRPr="00EE03AC">
        <w:rPr>
          <w:rFonts w:ascii="Times New Roman" w:eastAsia="TimesNewRomanPSMT" w:hAnsi="Times New Roman" w:cs="Times New Roman"/>
          <w:bCs/>
          <w:lang w:val="ru-RU"/>
        </w:rPr>
        <w:t>О</w:t>
      </w:r>
      <w:r w:rsidR="00EE03AC" w:rsidRPr="00EE03AC">
        <w:rPr>
          <w:rFonts w:ascii="Times New Roman" w:hAnsi="Times New Roman" w:cs="Times New Roman"/>
          <w:bCs/>
          <w:lang w:val="ru-RU"/>
        </w:rPr>
        <w:t>ОО</w:t>
      </w:r>
      <w:r w:rsidR="00EE03AC" w:rsidRPr="00EE03AC">
        <w:rPr>
          <w:rFonts w:ascii="Times New Roman" w:eastAsia="TimesNewRomanPSMT" w:hAnsi="Times New Roman" w:cs="Times New Roman"/>
          <w:bCs/>
          <w:lang w:val="ru-RU"/>
        </w:rPr>
        <w:t xml:space="preserve"> </w:t>
      </w:r>
      <w:r w:rsidR="00EE03AC" w:rsidRPr="00EE03AC">
        <w:rPr>
          <w:rFonts w:ascii="Times New Roman" w:hAnsi="Times New Roman" w:cs="Times New Roman"/>
          <w:bCs/>
          <w:lang w:val="ru-RU"/>
        </w:rPr>
        <w:t>«</w:t>
      </w:r>
      <w:r w:rsidR="00EE03AC" w:rsidRPr="00EE03AC">
        <w:rPr>
          <w:rFonts w:ascii="Times New Roman" w:eastAsia="TimesNewRomanPSMT" w:hAnsi="Times New Roman" w:cs="Times New Roman"/>
          <w:bCs/>
          <w:lang w:val="ru-RU"/>
        </w:rPr>
        <w:t>Металлокомбинат</w:t>
      </w:r>
      <w:r w:rsidR="00EE03AC" w:rsidRPr="00EE03AC">
        <w:rPr>
          <w:rFonts w:ascii="Times New Roman" w:hAnsi="Times New Roman" w:cs="Times New Roman"/>
          <w:bCs/>
          <w:lang w:val="ru-RU"/>
        </w:rPr>
        <w:t>» (</w:t>
      </w:r>
      <w:r w:rsidR="00EE03AC" w:rsidRPr="00EE03AC">
        <w:rPr>
          <w:rFonts w:ascii="Times New Roman" w:eastAsia="TimesNewRomanPSMT" w:hAnsi="Times New Roman" w:cs="Times New Roman"/>
          <w:bCs/>
          <w:lang w:val="ru-RU"/>
        </w:rPr>
        <w:t>ИНН: 7723193318</w:t>
      </w:r>
      <w:r w:rsidR="00EE03AC" w:rsidRPr="00EE03AC">
        <w:rPr>
          <w:rFonts w:ascii="Times New Roman" w:hAnsi="Times New Roman" w:cs="Times New Roman"/>
          <w:bCs/>
          <w:lang w:val="ru-RU"/>
        </w:rPr>
        <w:t xml:space="preserve">), </w:t>
      </w:r>
      <w:r w:rsidR="00EE03AC">
        <w:rPr>
          <w:rFonts w:ascii="Times New Roman" w:hAnsi="Times New Roman" w:cs="Times New Roman"/>
          <w:bCs/>
          <w:lang w:val="ru-RU"/>
        </w:rPr>
        <w:t>(</w:t>
      </w:r>
      <w:r w:rsidR="00EE03AC" w:rsidRPr="00EE03AC">
        <w:rPr>
          <w:rFonts w:ascii="Times New Roman" w:hAnsi="Times New Roman" w:cs="Times New Roman"/>
          <w:bCs/>
          <w:lang w:val="ru-RU"/>
        </w:rPr>
        <w:t xml:space="preserve">запись государственной регистрации: № </w:t>
      </w:r>
      <w:r w:rsidR="00EE03AC" w:rsidRPr="00EE03AC">
        <w:rPr>
          <w:rFonts w:ascii="Times New Roman" w:eastAsia="TimesNewRomanPSMT" w:hAnsi="Times New Roman" w:cs="Times New Roman"/>
          <w:bCs/>
          <w:lang w:val="ru-RU"/>
        </w:rPr>
        <w:t>23:49:0420006:1435-23/236/2024-14</w:t>
      </w:r>
      <w:r w:rsidR="00EE03AC" w:rsidRPr="00EE03AC">
        <w:rPr>
          <w:rFonts w:ascii="Times New Roman" w:hAnsi="Times New Roman" w:cs="Times New Roman"/>
          <w:bCs/>
          <w:lang w:val="ru-RU"/>
        </w:rPr>
        <w:t xml:space="preserve"> от </w:t>
      </w:r>
      <w:r w:rsidR="00EE03AC" w:rsidRPr="00EE03AC">
        <w:rPr>
          <w:rFonts w:ascii="Times New Roman" w:eastAsia="TimesNewRomanPSMT" w:hAnsi="Times New Roman" w:cs="Times New Roman"/>
          <w:bCs/>
          <w:lang w:val="ru-RU"/>
        </w:rPr>
        <w:t xml:space="preserve">27.08.2024 </w:t>
      </w:r>
      <w:r w:rsidR="00EE03AC" w:rsidRPr="00EE03AC">
        <w:rPr>
          <w:rFonts w:ascii="Times New Roman" w:hAnsi="Times New Roman" w:cs="Times New Roman"/>
          <w:bCs/>
          <w:lang w:val="ru-RU"/>
        </w:rPr>
        <w:t>г.</w:t>
      </w:r>
      <w:r w:rsidR="00EE03AC">
        <w:rPr>
          <w:rFonts w:ascii="Times New Roman" w:hAnsi="Times New Roman" w:cs="Times New Roman"/>
          <w:bCs/>
          <w:lang w:val="ru-RU"/>
        </w:rPr>
        <w:t xml:space="preserve">), </w:t>
      </w:r>
      <w:r>
        <w:rPr>
          <w:rFonts w:ascii="Times New Roman" w:hAnsi="Times New Roman" w:cs="Times New Roman"/>
          <w:sz w:val="22"/>
          <w:szCs w:val="22"/>
          <w:lang w:val="ru-RU"/>
        </w:rPr>
        <w:t>на продаваемое Имущество, прекращается настоящей реализацией данного Имущества на открытых торгах в рамках процедуры конкурсного производства, осуществляемой в отношении Должника.</w:t>
      </w:r>
    </w:p>
    <w:p w14:paraId="13D646CE" w14:textId="4EBA429B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1.7. Имущество продается на основании ст. 139 Федерального закона «О несостоятельности (банкротстве)» от 26.10.2002 № 127-ФЗ в соответствии с Положением о порядке и условиях проведения торгов по реализации недвижимого имущества Падалка Алексея Константиновича, являющегося предметом залога, дело № А32-8216/2020, утвержденного конкурсным кредитором КБ «Альта-Банк» (ЗАО) в лице конкурсного управляющего ГК «АСВ» от 16.05.2023 г.</w:t>
      </w:r>
      <w:r w:rsidR="00EE03A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E03AC" w:rsidRPr="00EE03AC">
        <w:rPr>
          <w:rFonts w:ascii="Times New Roman" w:hAnsi="Times New Roman" w:cs="Times New Roman"/>
          <w:sz w:val="22"/>
          <w:szCs w:val="22"/>
          <w:lang w:val="ru-RU"/>
        </w:rPr>
        <w:t>Постановлени</w:t>
      </w:r>
      <w:r w:rsidR="00EE03AC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EE03AC" w:rsidRPr="00EE03AC">
        <w:rPr>
          <w:rFonts w:ascii="Times New Roman" w:hAnsi="Times New Roman" w:cs="Times New Roman"/>
          <w:sz w:val="22"/>
          <w:szCs w:val="22"/>
          <w:lang w:val="ru-RU"/>
        </w:rPr>
        <w:t xml:space="preserve">   Пятнадцатого  Арбитражного  Апелляционного суда от 13.02.2024 г., по делу  № А32-8216/2020,</w:t>
      </w:r>
      <w:r w:rsidR="00EE03AC" w:rsidRPr="00EE03A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E03AC" w:rsidRPr="00EE03AC">
        <w:rPr>
          <w:rFonts w:ascii="Times New Roman" w:hAnsi="Times New Roman" w:cs="Times New Roman"/>
          <w:bCs/>
          <w:sz w:val="22"/>
          <w:szCs w:val="22"/>
          <w:lang w:val="ru-RU"/>
        </w:rPr>
        <w:t>определени</w:t>
      </w:r>
      <w:r w:rsidR="00EE03AC">
        <w:rPr>
          <w:rFonts w:ascii="Times New Roman" w:hAnsi="Times New Roman" w:cs="Times New Roman"/>
          <w:bCs/>
          <w:sz w:val="22"/>
          <w:szCs w:val="22"/>
          <w:lang w:val="ru-RU"/>
        </w:rPr>
        <w:t>я</w:t>
      </w:r>
      <w:r w:rsidR="00EE03AC" w:rsidRPr="00EE03A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E03AC" w:rsidRPr="00EE03AC">
        <w:rPr>
          <w:rFonts w:ascii="Times New Roman" w:hAnsi="Times New Roman" w:cs="Times New Roman"/>
          <w:sz w:val="22"/>
          <w:szCs w:val="22"/>
          <w:lang w:val="ru-RU"/>
        </w:rPr>
        <w:t>Пятнадцатого  Арбитражного  Апелляционного суда от 16.05.2024 г. по делу  № А32-8216/2020</w:t>
      </w:r>
    </w:p>
    <w:p w14:paraId="1E67143F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3806C55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20C8E29B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2.1. Общая стоимость имущества составляет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55AA132C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Договору.</w:t>
      </w:r>
    </w:p>
    <w:p w14:paraId="78AE6808" w14:textId="77777777" w:rsidR="007737C8" w:rsidRDefault="007737C8" w:rsidP="007737C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55D9EE12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248F096C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1E6948C2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818E9C2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7ECC828D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6B95B9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0FFAF61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9BF821C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32EF370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E1ECCA1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1E9D0219" w14:textId="77777777" w:rsidR="007737C8" w:rsidRDefault="007737C8" w:rsidP="007737C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3.6.</w:t>
      </w:r>
      <w:r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866491C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70F6A59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056FB47F" w14:textId="77777777" w:rsidR="007737C8" w:rsidRDefault="007737C8" w:rsidP="007737C8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Объекты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296C2FA6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366CC008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0FCCC0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4A2E8D0F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6E651D6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CDE735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CFB4FA1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502AC5E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3F716D9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093433D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2B56AA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74C8DD82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58E6AC73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472AB18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1A8019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39B12AC1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5CC208A0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1AD1CC2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7D91A87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F8D531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00178B4D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двух экземплярах, имеющих одинаковую юридическую силу, 1 экземпляр – для Продавца, 1 экземпляр – для Покупателя.</w:t>
      </w:r>
    </w:p>
    <w:p w14:paraId="2247BBED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013A5B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p w14:paraId="0B289293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7737C8" w14:paraId="6EC91006" w14:textId="77777777" w:rsidTr="007737C8">
        <w:tc>
          <w:tcPr>
            <w:tcW w:w="0" w:type="auto"/>
            <w:hideMark/>
          </w:tcPr>
          <w:p w14:paraId="2E8BB8E4" w14:textId="77777777" w:rsidR="007737C8" w:rsidRDefault="007737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4140D21A" w14:textId="77777777" w:rsidR="007737C8" w:rsidRDefault="007737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7737C8" w14:paraId="4B5AA446" w14:textId="77777777" w:rsidTr="00773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B8E" w14:textId="77777777" w:rsidR="007737C8" w:rsidRDefault="007737C8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659" w14:textId="77777777" w:rsidR="007737C8" w:rsidRDefault="007737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37C8" w14:paraId="1938CE47" w14:textId="77777777" w:rsidTr="007737C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981" w14:textId="77777777" w:rsidR="007737C8" w:rsidRDefault="007737C8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AF2A" w14:textId="77777777" w:rsidR="007737C8" w:rsidRDefault="007737C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7737C8" w14:paraId="0E4C1C75" w14:textId="77777777" w:rsidTr="007737C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4279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5C58FD23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81B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1B4DAF55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18EC8069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406EFB2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26584E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167D9B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DD71E9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67BFE1" w14:textId="77777777" w:rsidR="007737C8" w:rsidRDefault="007737C8" w:rsidP="007737C8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7538D21B" w14:textId="77777777" w:rsidR="007737C8" w:rsidRDefault="007737C8" w:rsidP="007737C8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5C80642" w14:textId="77777777" w:rsidR="007737C8" w:rsidRDefault="007737C8"/>
    <w:sectPr w:rsidR="0077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C8"/>
    <w:rsid w:val="002D25FB"/>
    <w:rsid w:val="007737C8"/>
    <w:rsid w:val="007A03EF"/>
    <w:rsid w:val="007C284A"/>
    <w:rsid w:val="00DB0D6B"/>
    <w:rsid w:val="00E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1024"/>
  <w15:chartTrackingRefBased/>
  <w15:docId w15:val="{35D7024A-F329-4CDE-9721-CD01EB74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7C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7C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737C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737C8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7737C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737C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  <w:style w:type="character" w:customStyle="1" w:styleId="paragraph">
    <w:name w:val="paragraph"/>
    <w:basedOn w:val="a0"/>
    <w:rsid w:val="0077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a-6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3</cp:revision>
  <dcterms:created xsi:type="dcterms:W3CDTF">2024-05-24T09:05:00Z</dcterms:created>
  <dcterms:modified xsi:type="dcterms:W3CDTF">2024-09-09T13:43:00Z</dcterms:modified>
</cp:coreProperties>
</file>