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D7161" w14:textId="77777777"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0F377DF" w14:textId="77777777"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B36437">
        <w:rPr>
          <w:sz w:val="28"/>
          <w:szCs w:val="28"/>
        </w:rPr>
        <w:t>200867</w:t>
      </w:r>
    </w:p>
    <w:p w14:paraId="074A737E" w14:textId="77777777"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B36437">
        <w:rPr>
          <w:rFonts w:ascii="Times New Roman" w:hAnsi="Times New Roman" w:cs="Times New Roman"/>
          <w:sz w:val="28"/>
          <w:szCs w:val="28"/>
        </w:rPr>
        <w:t>01.10.2024 10:00 - 01.11.2024 17:00</w:t>
      </w:r>
    </w:p>
    <w:p w14:paraId="4E3D5535" w14:textId="77777777"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1FAA115" w14:textId="77777777"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14:paraId="66667BF9" w14:textId="77777777" w:rsidTr="00281FE0">
        <w:tc>
          <w:tcPr>
            <w:tcW w:w="5076" w:type="dxa"/>
            <w:shd w:val="clear" w:color="auto" w:fill="FFFFFF"/>
          </w:tcPr>
          <w:p w14:paraId="2702596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14:paraId="202C95CB" w14:textId="77777777" w:rsidR="00D342DA" w:rsidRPr="004503EF" w:rsidRDefault="00B3643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503EF">
              <w:rPr>
                <w:sz w:val="28"/>
                <w:szCs w:val="28"/>
              </w:rPr>
              <w:t>ООО "Племзавод Индустриальный"</w:t>
            </w:r>
            <w:r w:rsidR="00D342DA" w:rsidRPr="004503EF">
              <w:rPr>
                <w:sz w:val="28"/>
                <w:szCs w:val="28"/>
              </w:rPr>
              <w:t xml:space="preserve">, </w:t>
            </w:r>
          </w:p>
          <w:p w14:paraId="697B4A43" w14:textId="77777777" w:rsidR="00D342DA" w:rsidRPr="005A5FFE" w:rsidRDefault="00B3643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503EF">
              <w:rPr>
                <w:sz w:val="28"/>
                <w:szCs w:val="28"/>
              </w:rPr>
              <w:t xml:space="preserve">344065, г. </w:t>
            </w:r>
            <w:proofErr w:type="spellStart"/>
            <w:r w:rsidRPr="004503EF">
              <w:rPr>
                <w:sz w:val="28"/>
                <w:szCs w:val="28"/>
              </w:rPr>
              <w:t>Ростов</w:t>
            </w:r>
            <w:proofErr w:type="spellEnd"/>
            <w:r w:rsidRPr="004503EF">
              <w:rPr>
                <w:sz w:val="28"/>
                <w:szCs w:val="28"/>
              </w:rPr>
              <w:t xml:space="preserve">-на-Дону, ул. </w:t>
            </w:r>
            <w:r w:rsidRPr="005A5FFE">
              <w:rPr>
                <w:sz w:val="28"/>
                <w:szCs w:val="28"/>
              </w:rPr>
              <w:t>Троллейбусная, д. 24/2, В, офис 22</w:t>
            </w:r>
            <w:r w:rsidR="00D342DA" w:rsidRPr="005A5FFE">
              <w:rPr>
                <w:sz w:val="28"/>
                <w:szCs w:val="28"/>
              </w:rPr>
              <w:t xml:space="preserve">, ОГРН </w:t>
            </w:r>
            <w:r w:rsidRPr="005A5FFE">
              <w:rPr>
                <w:sz w:val="28"/>
                <w:szCs w:val="28"/>
              </w:rPr>
              <w:t>1067746749542</w:t>
            </w:r>
            <w:r w:rsidR="00D342DA" w:rsidRPr="005A5FFE">
              <w:rPr>
                <w:sz w:val="28"/>
                <w:szCs w:val="28"/>
              </w:rPr>
              <w:t xml:space="preserve">, ИНН </w:t>
            </w:r>
            <w:r w:rsidRPr="005A5FFE">
              <w:rPr>
                <w:sz w:val="28"/>
                <w:szCs w:val="28"/>
              </w:rPr>
              <w:t>7721558860</w:t>
            </w:r>
            <w:r w:rsidR="00D342DA" w:rsidRPr="005A5FFE">
              <w:rPr>
                <w:sz w:val="28"/>
                <w:szCs w:val="28"/>
              </w:rPr>
              <w:t>.</w:t>
            </w:r>
          </w:p>
          <w:p w14:paraId="39DCCB0D" w14:textId="77777777" w:rsidR="00D342DA" w:rsidRPr="005A5FFE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E600A4" w14:paraId="3E2F892E" w14:textId="77777777" w:rsidTr="00281FE0">
        <w:tc>
          <w:tcPr>
            <w:tcW w:w="5076" w:type="dxa"/>
            <w:shd w:val="clear" w:color="auto" w:fill="FFFFFF"/>
          </w:tcPr>
          <w:p w14:paraId="04AEFFE3" w14:textId="77777777"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9B67AE" w14:textId="77777777"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14:paraId="0CE54B3E" w14:textId="77777777" w:rsidR="00B36437" w:rsidRPr="004503EF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«Племзавод Индустриальный»</w:t>
            </w:r>
          </w:p>
          <w:p w14:paraId="53843282" w14:textId="77777777" w:rsidR="00B36437" w:rsidRPr="004503EF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«Племзавод Индустриальный»</w:t>
            </w:r>
          </w:p>
          <w:p w14:paraId="11928CC8" w14:textId="77777777" w:rsidR="00D342DA" w:rsidRPr="00E600A4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ОГРН: 1067746749542</w:t>
            </w:r>
          </w:p>
        </w:tc>
      </w:tr>
      <w:tr w:rsidR="00D342DA" w:rsidRPr="004503EF" w14:paraId="29A7D71B" w14:textId="77777777" w:rsidTr="00281FE0">
        <w:tc>
          <w:tcPr>
            <w:tcW w:w="5076" w:type="dxa"/>
            <w:shd w:val="clear" w:color="auto" w:fill="FFFFFF"/>
          </w:tcPr>
          <w:p w14:paraId="40AE9037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14:paraId="03DF540B" w14:textId="77777777" w:rsidR="00D342DA" w:rsidRPr="004503EF" w:rsidRDefault="00B3643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4503EF">
              <w:rPr>
                <w:sz w:val="28"/>
                <w:szCs w:val="28"/>
              </w:rPr>
              <w:t>Арбитражный суд Ростовской области</w:t>
            </w:r>
            <w:r w:rsidR="00D342DA" w:rsidRPr="004503EF">
              <w:rPr>
                <w:sz w:val="28"/>
                <w:szCs w:val="28"/>
              </w:rPr>
              <w:t xml:space="preserve">, дело о банкротстве </w:t>
            </w:r>
            <w:r w:rsidRPr="004503EF">
              <w:rPr>
                <w:sz w:val="28"/>
                <w:szCs w:val="28"/>
              </w:rPr>
              <w:t>А53-11747/15</w:t>
            </w:r>
          </w:p>
        </w:tc>
      </w:tr>
      <w:tr w:rsidR="00D342DA" w:rsidRPr="004503EF" w14:paraId="69DF75BA" w14:textId="77777777" w:rsidTr="00281FE0">
        <w:tc>
          <w:tcPr>
            <w:tcW w:w="5076" w:type="dxa"/>
            <w:shd w:val="clear" w:color="auto" w:fill="FFFFFF"/>
          </w:tcPr>
          <w:p w14:paraId="26F3E7A0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14:paraId="76099D2B" w14:textId="77777777" w:rsidR="00D342DA" w:rsidRPr="004503EF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0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Ростовской области</w:t>
            </w:r>
            <w:r w:rsidR="00D342DA" w:rsidRPr="00450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0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450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450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12.05.2016</w:t>
            </w:r>
            <w:r w:rsidR="00D342DA" w:rsidRPr="00450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14:paraId="2C97852A" w14:textId="77777777" w:rsidTr="00281FE0">
        <w:tc>
          <w:tcPr>
            <w:tcW w:w="5076" w:type="dxa"/>
            <w:shd w:val="clear" w:color="auto" w:fill="FFFFFF"/>
          </w:tcPr>
          <w:p w14:paraId="3CB44B32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14:paraId="6BB582D8" w14:textId="77777777" w:rsidR="00B36437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Право требования к Озерову Николаю Владимировичу (ИНН 231209420726, 02.06.1973 года рождения, место рождения: г. Алматы, адрес: 352720, Краснодарский край, Тимашевский район, ст. Медведовская, ул. Мира 176, кв. 7) на сумму в размере 571 367 602,36 руб.;</w:t>
            </w:r>
          </w:p>
          <w:p w14:paraId="2D6995D3" w14:textId="77777777" w:rsidR="00B36437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Право требования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Мерынюку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Игорю Николаевичу (ИНН 235302200313, 15.06.1960 года рождения, место рождения: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-на-Дону, паспорт 0305 № 917803, адрес: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352700, Краснодарский край, Тимашевский район, г. Тимашевск, ул. Лесная, д. 17, кв.6) на сумму в размере 571 367 602,36 руб.;</w:t>
            </w:r>
          </w:p>
          <w:p w14:paraId="46A59525" w14:textId="77777777" w:rsidR="00B36437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Право требования к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Агропрод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-Транс» (ОГРН 1142369000531, ИНН 2369002918, адрес: 352700, Краснодарский край, Тимашевский район, г. Тимашевск, ул. Зорге, д.4) на сумму в размере 571 367 602,36 руб.;</w:t>
            </w:r>
          </w:p>
          <w:p w14:paraId="59578FF2" w14:textId="77777777" w:rsidR="00B36437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4: Право требования к ООО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Инвестагро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(ОГРН 1082353000564, ИНН 2353246147, адрес: 352747, Краснодарский край, Тимашевский район, г. Тимашевск, микрорайон Индустриальный, д. 5) на сумму в размере 571 367 602,36 руб.;</w:t>
            </w:r>
          </w:p>
          <w:p w14:paraId="0F3A1926" w14:textId="77777777" w:rsidR="00B36437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5: Право требования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Звездиной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Майе Николаевне (ИНН 230900606279, 16.05.1945 года рождения, место рождения: Казахстанская ССР, г. Алма-Ата, паспорт 3112 № 169034, адрес: 352720, Краснодарский край, Тимашевский район, ст. Медведовская, ул. Мира 162,22) на сумму в размере 571 367 602,36 руб.;</w:t>
            </w:r>
          </w:p>
          <w:p w14:paraId="42E37F4D" w14:textId="77777777" w:rsidR="00D342DA" w:rsidRPr="001D2D62" w:rsidRDefault="00B36437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6: Право требования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Звездину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Виталию Викторовичу (ИНН 235305904276, 07.08.1972 года рождения, место рождения: г. Алма-Ата Казахской ССР, паспорт 0301 № 368223, адрес: 352720, Краснодарский край, Тимашевский район, ст. Медведовская, ул. Мира 162,3) на сумму в размере 571 367 602,36 руб..</w:t>
            </w:r>
          </w:p>
        </w:tc>
      </w:tr>
      <w:tr w:rsidR="00D342DA" w:rsidRPr="001D2D62" w14:paraId="2B567934" w14:textId="77777777" w:rsidTr="00281FE0">
        <w:tc>
          <w:tcPr>
            <w:tcW w:w="5076" w:type="dxa"/>
            <w:shd w:val="clear" w:color="auto" w:fill="FFFFFF"/>
          </w:tcPr>
          <w:p w14:paraId="4BDC6E14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6277DC97" w14:textId="77777777" w:rsidR="00D342DA" w:rsidRPr="001D2D62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14:paraId="5A6FAF29" w14:textId="77777777" w:rsidTr="00281FE0">
        <w:tc>
          <w:tcPr>
            <w:tcW w:w="5076" w:type="dxa"/>
            <w:shd w:val="clear" w:color="auto" w:fill="FFFFFF"/>
          </w:tcPr>
          <w:p w14:paraId="2F748C6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14:paraId="253AC3A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14:paraId="0E3315C8" w14:textId="77777777" w:rsidTr="00281FE0">
        <w:tc>
          <w:tcPr>
            <w:tcW w:w="5076" w:type="dxa"/>
            <w:shd w:val="clear" w:color="auto" w:fill="FFFFFF"/>
          </w:tcPr>
          <w:p w14:paraId="099F902A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на участие в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14:paraId="496A4DAF" w14:textId="77777777"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>Прием заявок на участие в торгах осуществляется по адресу: http://lot-</w:t>
            </w:r>
            <w:r w:rsidRPr="001D2D62">
              <w:rPr>
                <w:sz w:val="28"/>
                <w:szCs w:val="28"/>
              </w:rPr>
              <w:lastRenderedPageBreak/>
              <w:t xml:space="preserve">online.ru  с </w:t>
            </w:r>
            <w:r w:rsidR="00B36437">
              <w:rPr>
                <w:sz w:val="28"/>
                <w:szCs w:val="28"/>
              </w:rPr>
              <w:t>01.10.2024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B36437">
              <w:rPr>
                <w:sz w:val="28"/>
                <w:szCs w:val="28"/>
              </w:rPr>
              <w:t>01.11.2024 г. в 17:00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14:paraId="4E807304" w14:textId="77777777" w:rsidTr="00281FE0">
        <w:tc>
          <w:tcPr>
            <w:tcW w:w="5076" w:type="dxa"/>
            <w:shd w:val="clear" w:color="auto" w:fill="FFFFFF"/>
          </w:tcPr>
          <w:p w14:paraId="58D76003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14:paraId="598B426F" w14:textId="77777777" w:rsidR="00D342DA" w:rsidRPr="001D2D62" w:rsidRDefault="00B36437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Прием заявок осуществляется посредством системы электронного документооборота на сайте lot-online.ru с 01.10.2024 года 10 часов 00 минут по 01.11.2024 17 часов 00 минут (время московское).Заявка на участие в торгах оформляется в форме электронного документа, в произвольной форме на русском языке и должна содержать следующие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 номер контактного телефона, адрес электронной почты заявителя, ИНН, обязательство заявителя соблюдать требования, указанные в сообщении о проведении торгов.  Заявка на участие в торгах должна содержать также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сведения о заявителе, саморегулируемой организации арбитражных управляющих, членом или руководителем которой является конкурсный управляющий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4503EF" w14:paraId="037EFF35" w14:textId="77777777" w:rsidTr="00281FE0">
        <w:tc>
          <w:tcPr>
            <w:tcW w:w="5076" w:type="dxa"/>
            <w:shd w:val="clear" w:color="auto" w:fill="FFFFFF"/>
          </w:tcPr>
          <w:p w14:paraId="30C9405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14:paraId="33B6F672" w14:textId="77777777" w:rsidR="00B3643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14:paraId="0D1931E8" w14:textId="77777777" w:rsidR="00B36437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 руб.</w:t>
            </w:r>
          </w:p>
          <w:p w14:paraId="1A9C577E" w14:textId="77777777" w:rsidR="00B36437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 руб.</w:t>
            </w:r>
          </w:p>
          <w:p w14:paraId="7AD537D0" w14:textId="77777777" w:rsidR="00B36437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 руб.</w:t>
            </w:r>
          </w:p>
          <w:p w14:paraId="60CB2BDC" w14:textId="77777777" w:rsidR="00B36437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 руб.</w:t>
            </w:r>
          </w:p>
          <w:p w14:paraId="6D5E7627" w14:textId="77777777" w:rsidR="00B36437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5:  руб.</w:t>
            </w:r>
          </w:p>
          <w:p w14:paraId="5BE7B133" w14:textId="77777777" w:rsidR="00B36437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6:  руб.</w:t>
            </w:r>
          </w:p>
          <w:p w14:paraId="6285D541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435315C0" w14:textId="77777777" w:rsidR="00D342DA" w:rsidRPr="004503EF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503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для участия в торгах в форме публичного предложения устанавливается в размере 10 % (десять процентов) от начальной продажной цены имущества каждого соответствующего периода торгов с учетом её снижения.  Задаток может быть внесен только денежными средствами и признается внесенным в срок, если денежные средства поступили на счет должника, до даты составления протокола об определении участников торгов.</w:t>
            </w:r>
            <w:r w:rsidR="00D342DA" w:rsidRPr="004503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14:paraId="6576393E" w14:textId="77777777" w:rsidR="00D342DA" w:rsidRPr="004503EF" w:rsidRDefault="00B36437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4503EF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Реквизиты специального расчетного счета для перечисления задатка: ООО «Племзавод Индустриальный»  ИНН 7721558860; КПП 616601001; ОГРН 1067746749542 Расчётный счёт 40702 810 6 3800 0011730 ПАО Сбербанк БИК 044525225 Корсчёт 30101810400000000225 Назначение платежа «Задаток для участия в торгах по лоту №…»</w:t>
            </w:r>
          </w:p>
        </w:tc>
      </w:tr>
      <w:tr w:rsidR="00D342DA" w:rsidRPr="001D2D62" w14:paraId="5EFFDF19" w14:textId="77777777" w:rsidTr="00281FE0">
        <w:tc>
          <w:tcPr>
            <w:tcW w:w="5076" w:type="dxa"/>
            <w:shd w:val="clear" w:color="auto" w:fill="FFFFFF"/>
          </w:tcPr>
          <w:p w14:paraId="3A113526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4130C2AE" w14:textId="77777777" w:rsidR="00B36437" w:rsidRPr="004503EF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F">
              <w:rPr>
                <w:rFonts w:ascii="Times New Roman" w:hAnsi="Times New Roman" w:cs="Times New Roman"/>
                <w:sz w:val="28"/>
                <w:szCs w:val="28"/>
              </w:rPr>
              <w:t>Лот 1: 514 230 842.12 руб.</w:t>
            </w:r>
          </w:p>
          <w:p w14:paraId="06A958D1" w14:textId="77777777" w:rsidR="00B36437" w:rsidRPr="004503EF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F">
              <w:rPr>
                <w:rFonts w:ascii="Times New Roman" w:hAnsi="Times New Roman" w:cs="Times New Roman"/>
                <w:sz w:val="28"/>
                <w:szCs w:val="28"/>
              </w:rPr>
              <w:t>Лот 2: 514 230 842.12 руб.</w:t>
            </w:r>
          </w:p>
          <w:p w14:paraId="29C107F8" w14:textId="77777777" w:rsidR="00B36437" w:rsidRPr="004503EF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F">
              <w:rPr>
                <w:rFonts w:ascii="Times New Roman" w:hAnsi="Times New Roman" w:cs="Times New Roman"/>
                <w:sz w:val="28"/>
                <w:szCs w:val="28"/>
              </w:rPr>
              <w:t>Лот 3: 514 230 842.12 руб.</w:t>
            </w:r>
          </w:p>
          <w:p w14:paraId="6D5B77DA" w14:textId="77777777" w:rsidR="00B36437" w:rsidRPr="004503EF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F">
              <w:rPr>
                <w:rFonts w:ascii="Times New Roman" w:hAnsi="Times New Roman" w:cs="Times New Roman"/>
                <w:sz w:val="28"/>
                <w:szCs w:val="28"/>
              </w:rPr>
              <w:t>Лот 4: 514 230 842.12 руб.</w:t>
            </w:r>
          </w:p>
          <w:p w14:paraId="6911E054" w14:textId="77777777" w:rsidR="00B36437" w:rsidRPr="004503EF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F">
              <w:rPr>
                <w:rFonts w:ascii="Times New Roman" w:hAnsi="Times New Roman" w:cs="Times New Roman"/>
                <w:sz w:val="28"/>
                <w:szCs w:val="28"/>
              </w:rPr>
              <w:t>Лот 5: 514 230 842.12 руб.</w:t>
            </w:r>
          </w:p>
          <w:p w14:paraId="6DD7D359" w14:textId="77777777" w:rsidR="00B36437" w:rsidRPr="004503EF" w:rsidRDefault="00B3643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503EF">
              <w:rPr>
                <w:rFonts w:ascii="Times New Roman" w:hAnsi="Times New Roman" w:cs="Times New Roman"/>
                <w:sz w:val="28"/>
                <w:szCs w:val="28"/>
              </w:rPr>
              <w:t>Лот 6: 514 230 842.12 руб.</w:t>
            </w:r>
          </w:p>
          <w:p w14:paraId="0BD3FF90" w14:textId="77777777" w:rsidR="00D342DA" w:rsidRPr="004503EF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2DA" w:rsidRPr="001D2D62" w14:paraId="484F1AC9" w14:textId="77777777" w:rsidTr="00281FE0">
        <w:tc>
          <w:tcPr>
            <w:tcW w:w="5076" w:type="dxa"/>
            <w:shd w:val="clear" w:color="auto" w:fill="FFFFFF"/>
          </w:tcPr>
          <w:p w14:paraId="191EAD3B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14:paraId="48E88088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 Лот 1: </w:t>
            </w:r>
          </w:p>
          <w:p w14:paraId="1A97C1EB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01.10.2024 в 0:0 (514 230 842.12 руб.) - 03.10.2024;</w:t>
            </w:r>
          </w:p>
          <w:p w14:paraId="4AF7060C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04.10.2024 в 0:0 (437 096 215.80 руб.) - 08.10.2024;</w:t>
            </w:r>
          </w:p>
          <w:p w14:paraId="01AFE49D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09.10.2024 в 0:0 (359 961 589.48 руб.) - 11.10.2024;</w:t>
            </w:r>
          </w:p>
          <w:p w14:paraId="53E1FDE0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14.10.2024 в 0:0 (282 826 963.16 руб.) - 16.10.2024;</w:t>
            </w:r>
          </w:p>
          <w:p w14:paraId="1FD565FA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17.10.2024 в 0:0 (205 692 336.84 руб.) - 21.10.2024;</w:t>
            </w:r>
          </w:p>
          <w:p w14:paraId="58B5EC01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22.10.2024 в 0:0 (128 557 710.52 руб.) - 24.10.2024;</w:t>
            </w:r>
          </w:p>
          <w:p w14:paraId="562BC771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25.10.2024 в 0:0 (51 423 084.20 руб.) - 29.10.2024;</w:t>
            </w:r>
          </w:p>
          <w:p w14:paraId="688F1529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30.10.2024 в 0:0 (5 142 308.42 руб.) - 01.11.2024;</w:t>
            </w:r>
          </w:p>
          <w:p w14:paraId="542BC14D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2: </w:t>
            </w:r>
          </w:p>
          <w:p w14:paraId="2DA38708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01.10.2024 в 0:0 (514 230 842.12 руб.) - 03.10.2024;</w:t>
            </w:r>
          </w:p>
          <w:p w14:paraId="7580127F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04.10.2024 в 0:0 (437 096 215.80 руб.) - 08.10.2024;</w:t>
            </w:r>
          </w:p>
          <w:p w14:paraId="4D52951C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09.10.2024 в 0:0 (359 961 589.48 руб.) - 11.10.2024;</w:t>
            </w:r>
          </w:p>
          <w:p w14:paraId="742F407D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14.10.2024 в 0:0 (282 826 963.16 руб.) - 16.10.2024;</w:t>
            </w:r>
          </w:p>
          <w:p w14:paraId="53C9FC23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17.10.2024 в 0:0 (205 692 336.84 руб.) - 21.10.2024;</w:t>
            </w:r>
          </w:p>
          <w:p w14:paraId="06DAA6F5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22.10.2024 в 0:0 (128 557 710.52 руб.) - 24.10.2024;</w:t>
            </w:r>
          </w:p>
          <w:p w14:paraId="0D43A91F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25.10.2024 в 0:0 (51 423 084.20 руб.) - 29.10.2024;</w:t>
            </w:r>
          </w:p>
          <w:p w14:paraId="77BBD2DD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30.10.2024 в 0:0 (5 142 308.42 руб.) - 01.11.2024;</w:t>
            </w:r>
          </w:p>
          <w:p w14:paraId="7B9568DC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3: </w:t>
            </w:r>
          </w:p>
          <w:p w14:paraId="2DE4B470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01.10.2024 в 0:0 (514 230 842.12 руб.) - 03.10.2024;</w:t>
            </w:r>
          </w:p>
          <w:p w14:paraId="39EAF18C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04.10.2024 в 0:0 (437 096 215.80 руб.) - 08.10.2024;</w:t>
            </w:r>
          </w:p>
          <w:p w14:paraId="05415EEE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09.10.2024 в 0:0 (359 961 589.48 руб.) - 11.10.2024;</w:t>
            </w:r>
          </w:p>
          <w:p w14:paraId="37E3867C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14.10.2024 в 0:0 (282 826 963.16 руб.) - 16.10.2024;</w:t>
            </w:r>
          </w:p>
          <w:p w14:paraId="2EAB1B77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17.10.2024 в 0:0 (205 692 336.84 руб.) - 21.10.2024;</w:t>
            </w:r>
          </w:p>
          <w:p w14:paraId="75496497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22.10.2024 в 0:0 (128 557 710.52 руб.) - 24.10.2024;</w:t>
            </w:r>
          </w:p>
          <w:p w14:paraId="1BA4F62F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25.10.2024 в 0:0 (51 423 084.20 руб.) - 29.10.2024;</w:t>
            </w:r>
          </w:p>
          <w:p w14:paraId="22853055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30.10.2024 в 0:0 (5 142 308.42 руб.) - 01.11.2024;</w:t>
            </w:r>
          </w:p>
          <w:p w14:paraId="6A9BFCC0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4: </w:t>
            </w:r>
          </w:p>
          <w:p w14:paraId="7D3C43B6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01.10.2024 в 0:0 (514 230 842.12 руб.) - 03.10.2024;</w:t>
            </w:r>
          </w:p>
          <w:p w14:paraId="0BFEA7E3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04.10.2024 в 0:0 (437 096 215.80 руб.) - 08.10.2024;</w:t>
            </w:r>
          </w:p>
          <w:p w14:paraId="437B723A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09.10.2024 в 0:0 (359 961 589.48 руб.) - 11.10.2024;</w:t>
            </w:r>
          </w:p>
          <w:p w14:paraId="71D9EED6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14.10.2024 в 0:0 (282 826 963.16 руб.) - 16.10.2024;</w:t>
            </w:r>
          </w:p>
          <w:p w14:paraId="50AC8ACB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17.10.2024 в 0:0 (205 692 336.84 руб.) - 21.10.2024;</w:t>
            </w:r>
          </w:p>
          <w:p w14:paraId="06555BC0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22.10.2024 в 0:0 (128 557 710.52 руб.) - 24.10.2024;</w:t>
            </w:r>
          </w:p>
          <w:p w14:paraId="13AD8B9A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25.10.2024 в 0:0 (51 423 084.20 руб.) - 29.10.2024;</w:t>
            </w:r>
          </w:p>
          <w:p w14:paraId="03D144ED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30.10.2024 в 0:0 (5 142 308.42 руб.) - 01.11.2024;</w:t>
            </w:r>
          </w:p>
          <w:p w14:paraId="0E4DF17F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5: </w:t>
            </w:r>
          </w:p>
          <w:p w14:paraId="5F364DDB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01.10.2024 в 0:0 (514 230 842.12 руб.) - 03.10.2024;</w:t>
            </w:r>
          </w:p>
          <w:p w14:paraId="4155B7A8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04.10.2024 в 0:0 (437 096 215.80 руб.) - 08.10.2024;</w:t>
            </w:r>
          </w:p>
          <w:p w14:paraId="10736D7E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09.10.2024 в 0:0 (359 961 589.48 руб.) - 11.10.2024;</w:t>
            </w:r>
          </w:p>
          <w:p w14:paraId="373C3CDC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14.10.2024 в 0:0 (282 826 963.16 руб.) - 16.10.2024;</w:t>
            </w:r>
          </w:p>
          <w:p w14:paraId="1CF7A5B5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17.10.2024 в 0:0 (205 692 336.84 руб.) - 21.10.2024;</w:t>
            </w:r>
          </w:p>
          <w:p w14:paraId="639CC5CD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22.10.2024 в 0:0 (128 557 710.52 руб.) - 24.10.2024;</w:t>
            </w:r>
          </w:p>
          <w:p w14:paraId="105D3A65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25.10.2024 в 0:0 (51 423 084.20 руб.) - 29.10.2024;</w:t>
            </w:r>
          </w:p>
          <w:p w14:paraId="6395DDE6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30.10.2024 в 0:0 (5 142 308.42 руб.) - 01.11.2024;</w:t>
            </w:r>
          </w:p>
          <w:p w14:paraId="076EBD04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Лот 6: </w:t>
            </w:r>
          </w:p>
          <w:p w14:paraId="3E55EA9D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01.10.2024 в 0:0 (514 230 842.12 руб.) - 03.10.2024;</w:t>
            </w:r>
          </w:p>
          <w:p w14:paraId="011670AA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04.10.2024 в 0:0 (437 096 215.80 руб.) - 08.10.2024;</w:t>
            </w:r>
          </w:p>
          <w:p w14:paraId="54ECE540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09.10.2024 в 0:0 (359 961 589.48 руб.) - 11.10.2024;</w:t>
            </w:r>
          </w:p>
          <w:p w14:paraId="1F23AAA2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14.10.2024 в 0:0 (282 826 963.16 руб.) - 16.10.2024;</w:t>
            </w:r>
          </w:p>
          <w:p w14:paraId="3655DAC0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17.10.2024 в 0:0 (205 692 336.84 руб.) - 21.10.2024;</w:t>
            </w:r>
          </w:p>
          <w:p w14:paraId="16B5BFAF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22.10.2024 в 0:0 (128 557 710.52 руб.) - 24.10.2024;</w:t>
            </w:r>
          </w:p>
          <w:p w14:paraId="55875E6F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25.10.2024 в 0:0 (51 423 084.20 руб.) - 29.10.2024;</w:t>
            </w:r>
          </w:p>
          <w:p w14:paraId="453EBB90" w14:textId="77777777" w:rsidR="00B36437" w:rsidRDefault="00B3643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30.10.2024 в 0:0 (5 142 308.42 руб.) - 01.11.2024;</w:t>
            </w:r>
          </w:p>
          <w:p w14:paraId="12AE6B17" w14:textId="77777777" w:rsidR="00D342DA" w:rsidRPr="004503EF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14:paraId="3965872C" w14:textId="77777777" w:rsidTr="00281FE0">
        <w:tc>
          <w:tcPr>
            <w:tcW w:w="5076" w:type="dxa"/>
            <w:shd w:val="clear" w:color="auto" w:fill="FFFFFF"/>
          </w:tcPr>
          <w:p w14:paraId="1DC36B2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14:paraId="6CF2CB13" w14:textId="77777777" w:rsidR="00D342DA" w:rsidRPr="004503EF" w:rsidRDefault="00B3643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торгов посредством публичного предложения признается участник торгов,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</w:p>
        </w:tc>
      </w:tr>
      <w:tr w:rsidR="00D342DA" w:rsidRPr="001D2D62" w14:paraId="7B26E831" w14:textId="77777777" w:rsidTr="00281FE0">
        <w:tc>
          <w:tcPr>
            <w:tcW w:w="5076" w:type="dxa"/>
            <w:shd w:val="clear" w:color="auto" w:fill="FFFFFF"/>
          </w:tcPr>
          <w:p w14:paraId="06FF72C9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14:paraId="10E34DA8" w14:textId="77777777" w:rsidR="00D342DA" w:rsidRPr="001D2D62" w:rsidRDefault="00B3643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об определении победителя торгов принимается на электронной торговой площадке в течение 2 (двух) часов после окончания открытых торгов и оформляется протоколом о результатах проведения торгов.</w:t>
            </w:r>
          </w:p>
        </w:tc>
      </w:tr>
      <w:tr w:rsidR="00D342DA" w:rsidRPr="001D2D62" w14:paraId="7C76329F" w14:textId="77777777" w:rsidTr="00281FE0">
        <w:tc>
          <w:tcPr>
            <w:tcW w:w="5076" w:type="dxa"/>
            <w:shd w:val="clear" w:color="auto" w:fill="FFFFFF"/>
          </w:tcPr>
          <w:p w14:paraId="1EA6888E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14:paraId="75D160A9" w14:textId="77777777" w:rsidR="00D342DA" w:rsidRPr="001D2D62" w:rsidRDefault="00B3643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(пяти) рабочих дней с даты подписания Организатором торгов протокола о результатах проведения торгов конкурсный управляющий должника направляет победителю торгов предложение заключить договор уступки прав требований с приложением подписанного со своей стороны текста договора (в двух экземплярах) в соответствии с представленным победителем торгов предложением о цене имущества и условиями, предусмотренными в настоящем Положении.   Победитель торгов в течение 5 (пяти) календарных дней с даты получения предложения должен подписать предложенный договор и вручить его Организатору торгов, или его уполномоченному представителю.  </w:t>
            </w:r>
            <w:r>
              <w:rPr>
                <w:color w:val="auto"/>
                <w:sz w:val="28"/>
                <w:szCs w:val="28"/>
              </w:rPr>
              <w:lastRenderedPageBreak/>
              <w:t>Срок для заключения договора уступки прав требований составляет не более 15 (пятнадцати) рабочих дней с даты подписания Организатором торгов протокола о результатах торгов.</w:t>
            </w:r>
          </w:p>
        </w:tc>
      </w:tr>
      <w:tr w:rsidR="00D342DA" w:rsidRPr="001D2D62" w14:paraId="0196669C" w14:textId="77777777" w:rsidTr="00281FE0">
        <w:tc>
          <w:tcPr>
            <w:tcW w:w="5076" w:type="dxa"/>
            <w:shd w:val="clear" w:color="auto" w:fill="FFFFFF"/>
          </w:tcPr>
          <w:p w14:paraId="5D80E815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14:paraId="3554643E" w14:textId="77777777" w:rsidR="00D342DA" w:rsidRPr="004503EF" w:rsidRDefault="00B3643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Оплата должна быть осуществлена покупателем в течение тридцати дней со дня подписания этого договора, в соответствии с условиями договора купли-продажи имущества</w:t>
            </w:r>
          </w:p>
        </w:tc>
      </w:tr>
      <w:tr w:rsidR="00D342DA" w:rsidRPr="001D2D62" w14:paraId="6F2708DC" w14:textId="77777777" w:rsidTr="00281FE0">
        <w:tc>
          <w:tcPr>
            <w:tcW w:w="5076" w:type="dxa"/>
            <w:shd w:val="clear" w:color="auto" w:fill="FFFFFF"/>
          </w:tcPr>
          <w:p w14:paraId="01EB181D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14:paraId="3308AECF" w14:textId="68E328BD" w:rsidR="00D342DA" w:rsidRPr="005A5FFE" w:rsidRDefault="00D342DA" w:rsidP="005A5FFE">
            <w:pPr>
              <w:pStyle w:val="ConsPlusNormal"/>
              <w:ind w:firstLine="29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450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450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B36437" w:rsidRPr="00450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Черкасов Аркадий Анатольевич</w:t>
            </w:r>
            <w:r w:rsidRPr="00450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450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36437" w:rsidRPr="00450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772500190406</w:t>
            </w:r>
            <w:r w:rsidRPr="00450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5A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почтовый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4503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5A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121165, </w:t>
            </w:r>
            <w:proofErr w:type="spellStart"/>
            <w:r w:rsidR="005A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г.Москва</w:t>
            </w:r>
            <w:proofErr w:type="spellEnd"/>
            <w:r w:rsidR="005A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а/я 10, Черкасову А.А. </w:t>
            </w:r>
            <w:r w:rsidRPr="005A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тел. </w:t>
            </w:r>
            <w:r w:rsidR="00B36437" w:rsidRPr="005A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+79151555953</w:t>
            </w:r>
            <w:r w:rsidRPr="005A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5A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5A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5A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A5FFE" w:rsidRPr="005A5F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debtmarket@mail.ru</w:t>
            </w:r>
            <w:r w:rsidR="00B11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342DA" w:rsidRPr="00E600A4" w14:paraId="2BF080FD" w14:textId="77777777" w:rsidTr="00281FE0">
        <w:tc>
          <w:tcPr>
            <w:tcW w:w="5076" w:type="dxa"/>
            <w:shd w:val="clear" w:color="auto" w:fill="FFFFFF"/>
          </w:tcPr>
          <w:p w14:paraId="478BC051" w14:textId="77777777"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14:paraId="575DC44F" w14:textId="77777777"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4340DF38" w14:textId="77777777" w:rsidR="00D342DA" w:rsidRPr="00E600A4" w:rsidRDefault="00B36437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21.09.2024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  <w:p w14:paraId="2AC03CFD" w14:textId="77777777"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49143E6" w14:textId="77777777"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14:paraId="13E6AE2B" w14:textId="77777777"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2218061">
    <w:abstractNumId w:val="1"/>
  </w:num>
  <w:num w:numId="2" w16cid:durableId="1325476244">
    <w:abstractNumId w:val="2"/>
  </w:num>
  <w:num w:numId="3" w16cid:durableId="106830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CD"/>
    <w:rsid w:val="0003157C"/>
    <w:rsid w:val="00047218"/>
    <w:rsid w:val="000B3EBE"/>
    <w:rsid w:val="000B3F95"/>
    <w:rsid w:val="000C0D54"/>
    <w:rsid w:val="000D2529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03EF"/>
    <w:rsid w:val="00451D73"/>
    <w:rsid w:val="004757FF"/>
    <w:rsid w:val="00546649"/>
    <w:rsid w:val="00574C2D"/>
    <w:rsid w:val="005A5FFE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1590"/>
    <w:rsid w:val="00B16892"/>
    <w:rsid w:val="00B36437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708D2F"/>
  <w15:chartTrackingRefBased/>
  <w15:docId w15:val="{E0B92B8F-8EC0-4B44-8F2E-F022630C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  <w:style w:type="character" w:styleId="aa">
    <w:name w:val="Unresolved Mention"/>
    <w:basedOn w:val="a0"/>
    <w:uiPriority w:val="99"/>
    <w:semiHidden/>
    <w:unhideWhenUsed/>
    <w:rsid w:val="00B11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12028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Аркадий Черкасов</cp:lastModifiedBy>
  <cp:revision>5</cp:revision>
  <cp:lastPrinted>2010-11-10T14:05:00Z</cp:lastPrinted>
  <dcterms:created xsi:type="dcterms:W3CDTF">2024-09-13T17:08:00Z</dcterms:created>
  <dcterms:modified xsi:type="dcterms:W3CDTF">2024-09-14T06:17:00Z</dcterms:modified>
</cp:coreProperties>
</file>