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ACD25" w14:textId="6A2DA3B1" w:rsidR="00A95A9B" w:rsidRDefault="00A95A9B" w:rsidP="00A95A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Договор № </w:t>
      </w:r>
    </w:p>
    <w:p w14:paraId="78BCD4B0" w14:textId="77777777" w:rsidR="00A95A9B" w:rsidRDefault="00A95A9B" w:rsidP="00A95A9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купли-продажи</w:t>
      </w:r>
    </w:p>
    <w:p w14:paraId="7F385261" w14:textId="77777777" w:rsidR="00A95A9B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2EBD498D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</w:p>
    <w:p w14:paraId="2EBB78DF" w14:textId="36F969BD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г. Москва</w:t>
      </w:r>
      <w:r>
        <w:rPr>
          <w:rFonts w:ascii="Times New Roman" w:eastAsia="Calibri" w:hAnsi="Times New Roman" w:cs="Times New Roman"/>
          <w:lang w:eastAsia="ru-RU"/>
        </w:rPr>
        <w:tab/>
      </w:r>
      <w:r>
        <w:rPr>
          <w:rFonts w:ascii="Times New Roman" w:eastAsia="Calibri" w:hAnsi="Times New Roman" w:cs="Times New Roman"/>
          <w:lang w:eastAsia="ru-RU"/>
        </w:rPr>
        <w:tab/>
      </w:r>
      <w:r>
        <w:rPr>
          <w:rFonts w:ascii="Times New Roman" w:eastAsia="Calibri" w:hAnsi="Times New Roman" w:cs="Times New Roman"/>
          <w:lang w:eastAsia="ru-RU"/>
        </w:rPr>
        <w:tab/>
      </w:r>
      <w:r>
        <w:rPr>
          <w:rFonts w:ascii="Times New Roman" w:eastAsia="Calibri" w:hAnsi="Times New Roman" w:cs="Times New Roman"/>
          <w:lang w:eastAsia="ru-RU"/>
        </w:rPr>
        <w:tab/>
      </w:r>
      <w:r>
        <w:rPr>
          <w:rFonts w:ascii="Times New Roman" w:eastAsia="Calibri" w:hAnsi="Times New Roman" w:cs="Times New Roman"/>
          <w:lang w:eastAsia="ru-RU"/>
        </w:rPr>
        <w:tab/>
      </w:r>
      <w:r>
        <w:rPr>
          <w:rFonts w:ascii="Times New Roman" w:eastAsia="Calibri" w:hAnsi="Times New Roman" w:cs="Times New Roman"/>
          <w:lang w:eastAsia="ru-RU"/>
        </w:rPr>
        <w:tab/>
      </w:r>
      <w:r>
        <w:rPr>
          <w:rFonts w:ascii="Times New Roman" w:eastAsia="Calibri" w:hAnsi="Times New Roman" w:cs="Times New Roman"/>
          <w:lang w:eastAsia="ru-RU"/>
        </w:rPr>
        <w:tab/>
      </w:r>
      <w:r>
        <w:rPr>
          <w:rFonts w:ascii="Times New Roman" w:eastAsia="Calibri" w:hAnsi="Times New Roman" w:cs="Times New Roman"/>
          <w:lang w:eastAsia="ru-RU"/>
        </w:rPr>
        <w:tab/>
        <w:t>«__» _________ 202</w:t>
      </w:r>
      <w:r w:rsidR="00947506">
        <w:rPr>
          <w:rFonts w:ascii="Times New Roman" w:eastAsia="Calibri" w:hAnsi="Times New Roman" w:cs="Times New Roman"/>
          <w:lang w:eastAsia="ru-RU"/>
        </w:rPr>
        <w:t>4</w:t>
      </w:r>
      <w:r>
        <w:rPr>
          <w:rFonts w:ascii="Times New Roman" w:eastAsia="Calibri" w:hAnsi="Times New Roman" w:cs="Times New Roman"/>
          <w:lang w:eastAsia="ru-RU"/>
        </w:rPr>
        <w:t xml:space="preserve"> г.</w:t>
      </w:r>
    </w:p>
    <w:p w14:paraId="6918C3E6" w14:textId="77777777" w:rsidR="00A95A9B" w:rsidRDefault="00A95A9B" w:rsidP="00A95A9B">
      <w:pPr>
        <w:spacing w:after="0" w:line="240" w:lineRule="auto"/>
        <w:ind w:firstLine="567"/>
        <w:rPr>
          <w:rFonts w:ascii="Times New Roman" w:eastAsia="Calibri" w:hAnsi="Times New Roman" w:cs="Times New Roman"/>
          <w:lang w:eastAsia="ru-RU"/>
        </w:rPr>
      </w:pPr>
    </w:p>
    <w:p w14:paraId="762033EE" w14:textId="740ECC6E" w:rsidR="00A95A9B" w:rsidRDefault="00947506" w:rsidP="00A95A9B">
      <w:pPr>
        <w:autoSpaceDE w:val="0"/>
        <w:autoSpaceDN w:val="0"/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947506">
        <w:rPr>
          <w:rFonts w:ascii="Times New Roman" w:eastAsia="Calibri" w:hAnsi="Times New Roman" w:cs="Times New Roman"/>
          <w:lang w:eastAsia="ru-RU"/>
        </w:rPr>
        <w:t>Шохин Игорь Борисович (</w:t>
      </w:r>
      <w:proofErr w:type="spellStart"/>
      <w:r w:rsidRPr="00947506">
        <w:rPr>
          <w:rFonts w:ascii="Times New Roman" w:eastAsia="Calibri" w:hAnsi="Times New Roman" w:cs="Times New Roman"/>
          <w:lang w:eastAsia="ru-RU"/>
        </w:rPr>
        <w:t>д.р</w:t>
      </w:r>
      <w:proofErr w:type="spellEnd"/>
      <w:r w:rsidRPr="00947506">
        <w:rPr>
          <w:rFonts w:ascii="Times New Roman" w:eastAsia="Calibri" w:hAnsi="Times New Roman" w:cs="Times New Roman"/>
          <w:lang w:eastAsia="ru-RU"/>
        </w:rPr>
        <w:t>./</w:t>
      </w:r>
      <w:proofErr w:type="spellStart"/>
      <w:r w:rsidRPr="00947506">
        <w:rPr>
          <w:rFonts w:ascii="Times New Roman" w:eastAsia="Calibri" w:hAnsi="Times New Roman" w:cs="Times New Roman"/>
          <w:lang w:eastAsia="ru-RU"/>
        </w:rPr>
        <w:t>м.р</w:t>
      </w:r>
      <w:proofErr w:type="spellEnd"/>
      <w:r w:rsidRPr="00947506">
        <w:rPr>
          <w:rFonts w:ascii="Times New Roman" w:eastAsia="Calibri" w:hAnsi="Times New Roman" w:cs="Times New Roman"/>
          <w:lang w:eastAsia="ru-RU"/>
        </w:rPr>
        <w:t>.: 05.09.1974, г. Тамбов, СНИЛС 032-514-829 25, ИНН 774318458675, адрес: 125008, г. Москва, ул. Большая Академическая, д. 37, кв. 23)</w:t>
      </w:r>
      <w:bookmarkEnd w:id="0"/>
      <w:r w:rsidR="0021128D" w:rsidRPr="0021128D">
        <w:rPr>
          <w:rFonts w:ascii="Times New Roman" w:eastAsia="Calibri" w:hAnsi="Times New Roman" w:cs="Times New Roman"/>
          <w:lang w:eastAsia="ru-RU"/>
        </w:rPr>
        <w:t xml:space="preserve"> </w:t>
      </w:r>
      <w:r w:rsidR="0021128D">
        <w:rPr>
          <w:rFonts w:ascii="Times New Roman" w:eastAsia="Calibri" w:hAnsi="Times New Roman" w:cs="Times New Roman"/>
          <w:lang w:eastAsia="ru-RU"/>
        </w:rPr>
        <w:t xml:space="preserve">в лице финансового управляющего </w:t>
      </w:r>
      <w:r w:rsidR="008973D6" w:rsidRPr="008973D6">
        <w:rPr>
          <w:rFonts w:ascii="Times New Roman" w:eastAsia="Calibri" w:hAnsi="Times New Roman" w:cs="Times New Roman"/>
          <w:lang w:eastAsia="ru-RU"/>
        </w:rPr>
        <w:t>Слесарев</w:t>
      </w:r>
      <w:r w:rsidR="00B42DA8">
        <w:rPr>
          <w:rFonts w:ascii="Times New Roman" w:eastAsia="Calibri" w:hAnsi="Times New Roman" w:cs="Times New Roman"/>
          <w:lang w:eastAsia="ru-RU"/>
        </w:rPr>
        <w:t>а</w:t>
      </w:r>
      <w:r w:rsidR="008973D6" w:rsidRPr="008973D6">
        <w:rPr>
          <w:rFonts w:ascii="Times New Roman" w:eastAsia="Calibri" w:hAnsi="Times New Roman" w:cs="Times New Roman"/>
          <w:lang w:eastAsia="ru-RU"/>
        </w:rPr>
        <w:t xml:space="preserve"> Кирилл</w:t>
      </w:r>
      <w:r w:rsidR="00B42DA8">
        <w:rPr>
          <w:rFonts w:ascii="Times New Roman" w:eastAsia="Calibri" w:hAnsi="Times New Roman" w:cs="Times New Roman"/>
          <w:lang w:eastAsia="ru-RU"/>
        </w:rPr>
        <w:t>а</w:t>
      </w:r>
      <w:r w:rsidR="008973D6" w:rsidRPr="008973D6">
        <w:rPr>
          <w:rFonts w:ascii="Times New Roman" w:eastAsia="Calibri" w:hAnsi="Times New Roman" w:cs="Times New Roman"/>
          <w:lang w:eastAsia="ru-RU"/>
        </w:rPr>
        <w:t xml:space="preserve"> Игоревич</w:t>
      </w:r>
      <w:r w:rsidR="00B42DA8">
        <w:rPr>
          <w:rFonts w:ascii="Times New Roman" w:eastAsia="Calibri" w:hAnsi="Times New Roman" w:cs="Times New Roman"/>
          <w:lang w:eastAsia="ru-RU"/>
        </w:rPr>
        <w:t>а</w:t>
      </w:r>
      <w:r w:rsidR="008973D6" w:rsidRPr="008973D6">
        <w:rPr>
          <w:rFonts w:ascii="Times New Roman" w:eastAsia="Calibri" w:hAnsi="Times New Roman" w:cs="Times New Roman"/>
          <w:lang w:eastAsia="ru-RU"/>
        </w:rPr>
        <w:t xml:space="preserve"> (ИНН 771319517511, СНИЛС 179-483-657 37; 119146, г. Москва, а/я 23) – СРО "ПАУ ЦФО" (ОГРН 1027700542209, ИНН 7705431418, адрес: 115191, г. Москва, </w:t>
      </w:r>
      <w:proofErr w:type="spellStart"/>
      <w:r w:rsidR="008973D6" w:rsidRPr="008973D6">
        <w:rPr>
          <w:rFonts w:ascii="Times New Roman" w:eastAsia="Calibri" w:hAnsi="Times New Roman" w:cs="Times New Roman"/>
          <w:lang w:eastAsia="ru-RU"/>
        </w:rPr>
        <w:t>Гамсоновский</w:t>
      </w:r>
      <w:proofErr w:type="spellEnd"/>
      <w:r w:rsidR="008973D6" w:rsidRPr="008973D6">
        <w:rPr>
          <w:rFonts w:ascii="Times New Roman" w:eastAsia="Calibri" w:hAnsi="Times New Roman" w:cs="Times New Roman"/>
          <w:lang w:eastAsia="ru-RU"/>
        </w:rPr>
        <w:t xml:space="preserve"> пер., д. 2, стр. 1 подъезд</w:t>
      </w:r>
      <w:r w:rsidR="008973D6">
        <w:rPr>
          <w:rFonts w:ascii="Times New Roman" w:eastAsia="Calibri" w:hAnsi="Times New Roman" w:cs="Times New Roman"/>
          <w:lang w:eastAsia="ru-RU"/>
        </w:rPr>
        <w:t xml:space="preserve"> </w:t>
      </w:r>
      <w:r w:rsidR="008973D6" w:rsidRPr="008973D6">
        <w:rPr>
          <w:rFonts w:ascii="Times New Roman" w:eastAsia="Calibri" w:hAnsi="Times New Roman" w:cs="Times New Roman"/>
          <w:lang w:eastAsia="ru-RU"/>
        </w:rPr>
        <w:t xml:space="preserve">6, </w:t>
      </w:r>
      <w:proofErr w:type="spellStart"/>
      <w:r w:rsidR="008973D6" w:rsidRPr="008973D6">
        <w:rPr>
          <w:rFonts w:ascii="Times New Roman" w:eastAsia="Calibri" w:hAnsi="Times New Roman" w:cs="Times New Roman"/>
          <w:lang w:eastAsia="ru-RU"/>
        </w:rPr>
        <w:t>эт</w:t>
      </w:r>
      <w:proofErr w:type="spellEnd"/>
      <w:r w:rsidR="008973D6" w:rsidRPr="008973D6">
        <w:rPr>
          <w:rFonts w:ascii="Times New Roman" w:eastAsia="Calibri" w:hAnsi="Times New Roman" w:cs="Times New Roman"/>
          <w:lang w:eastAsia="ru-RU"/>
        </w:rPr>
        <w:t>. 1, пом. 85-94)</w:t>
      </w:r>
      <w:r w:rsidR="0021128D" w:rsidRPr="008973D6">
        <w:rPr>
          <w:rFonts w:ascii="Times New Roman" w:eastAsia="Calibri" w:hAnsi="Times New Roman" w:cs="Times New Roman"/>
          <w:lang w:eastAsia="ru-RU"/>
        </w:rPr>
        <w:t>, действующий</w:t>
      </w:r>
      <w:r w:rsidR="0021128D" w:rsidRPr="0021128D">
        <w:rPr>
          <w:rFonts w:ascii="Times New Roman" w:eastAsia="Calibri" w:hAnsi="Times New Roman" w:cs="Times New Roman"/>
          <w:lang w:eastAsia="ru-RU"/>
        </w:rPr>
        <w:t xml:space="preserve"> на основании </w:t>
      </w:r>
      <w:r w:rsidR="008973D6">
        <w:rPr>
          <w:rFonts w:ascii="Times New Roman" w:eastAsia="Calibri" w:hAnsi="Times New Roman" w:cs="Times New Roman"/>
          <w:lang w:eastAsia="ru-RU"/>
        </w:rPr>
        <w:t>решения</w:t>
      </w:r>
      <w:r w:rsidR="0021128D" w:rsidRPr="0021128D">
        <w:rPr>
          <w:rFonts w:ascii="Times New Roman" w:eastAsia="Calibri" w:hAnsi="Times New Roman" w:cs="Times New Roman"/>
          <w:lang w:eastAsia="ru-RU"/>
        </w:rPr>
        <w:t xml:space="preserve"> Арбитражного суда </w:t>
      </w:r>
      <w:r w:rsidR="008973D6" w:rsidRPr="008973D6">
        <w:rPr>
          <w:rFonts w:ascii="Times New Roman" w:eastAsia="Calibri" w:hAnsi="Times New Roman" w:cs="Times New Roman"/>
          <w:lang w:eastAsia="ru-RU"/>
        </w:rPr>
        <w:t>города Москвы от 6 декабря 2023 г. по делу № А40-246282/23</w:t>
      </w:r>
      <w:r w:rsidR="00A95A9B">
        <w:rPr>
          <w:rFonts w:ascii="Times New Roman" w:eastAsia="Calibri" w:hAnsi="Times New Roman" w:cs="Times New Roman"/>
          <w:lang w:eastAsia="ru-RU"/>
        </w:rPr>
        <w:t>, именуемый в дальнейшем «Продавец», с одной</w:t>
      </w:r>
      <w:r w:rsidR="00A95A9B">
        <w:rPr>
          <w:rFonts w:ascii="Times New Roman" w:eastAsia="Calibri" w:hAnsi="Times New Roman" w:cs="Times New Roman"/>
          <w:snapToGrid w:val="0"/>
          <w:lang w:eastAsia="ru-RU"/>
        </w:rPr>
        <w:t xml:space="preserve"> стороны и _____________________________________________</w:t>
      </w:r>
      <w:r w:rsidR="00A95A9B">
        <w:rPr>
          <w:rFonts w:ascii="Times New Roman" w:eastAsia="Calibri" w:hAnsi="Times New Roman" w:cs="Times New Roman"/>
          <w:lang w:eastAsia="ru-RU"/>
        </w:rPr>
        <w:t xml:space="preserve">, именуемый в дальнейшем </w:t>
      </w:r>
      <w:r w:rsidR="00A95A9B">
        <w:rPr>
          <w:rFonts w:ascii="Times New Roman" w:eastAsia="Calibri" w:hAnsi="Times New Roman" w:cs="Times New Roman"/>
          <w:snapToGrid w:val="0"/>
          <w:lang w:eastAsia="ru-RU"/>
        </w:rPr>
        <w:t xml:space="preserve">«Покупатель»,  с другой стороны, вместе именуемые «Стороны» заключили настоящий договор (далее по тексту «Договор») о </w:t>
      </w:r>
      <w:r w:rsidR="00A95A9B">
        <w:rPr>
          <w:rFonts w:ascii="Times New Roman" w:eastAsia="Calibri" w:hAnsi="Times New Roman" w:cs="Times New Roman"/>
          <w:lang w:eastAsia="ru-RU"/>
        </w:rPr>
        <w:t xml:space="preserve"> нижеследующем:</w:t>
      </w:r>
    </w:p>
    <w:p w14:paraId="4C752872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</w:p>
    <w:p w14:paraId="459D8856" w14:textId="77777777" w:rsidR="00A95A9B" w:rsidRDefault="00A95A9B" w:rsidP="00A95A9B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1. Предмет договора.</w:t>
      </w:r>
    </w:p>
    <w:p w14:paraId="47842CCC" w14:textId="2B9BA1EF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1.1. По настоящему договору по результатам электронных торгов Продавец обязуется передать в собственность Покупателю, а Покупатель обязуется принять и оплатить следующее имущество должника:  </w:t>
      </w:r>
    </w:p>
    <w:p w14:paraId="34B77AFB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</w:p>
    <w:p w14:paraId="7DF5C619" w14:textId="77777777" w:rsidR="00A95A9B" w:rsidRPr="00FC2738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bookmarkStart w:id="1" w:name="_Hlk85536160"/>
      <w:bookmarkStart w:id="2" w:name="_Hlk75261419"/>
      <w:r w:rsidRPr="00FC2738">
        <w:rPr>
          <w:rFonts w:ascii="Times New Roman" w:eastAsia="Calibri" w:hAnsi="Times New Roman" w:cs="Times New Roman"/>
          <w:b/>
          <w:bCs/>
          <w:lang w:eastAsia="ru-RU"/>
        </w:rPr>
        <w:t>Лот № 1:</w:t>
      </w:r>
    </w:p>
    <w:p w14:paraId="3DEB3D71" w14:textId="697EDCD5" w:rsidR="004640E0" w:rsidRPr="00384EA7" w:rsidRDefault="008973D6" w:rsidP="0021128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bookmarkStart w:id="3" w:name="_Hlk169800539"/>
      <w:bookmarkEnd w:id="1"/>
      <w:r w:rsidRPr="008973D6">
        <w:rPr>
          <w:rFonts w:ascii="Times New Roman" w:eastAsia="Calibri" w:hAnsi="Times New Roman" w:cs="Times New Roman"/>
          <w:b/>
          <w:bCs/>
          <w:lang w:eastAsia="ru-RU"/>
        </w:rPr>
        <w:t xml:space="preserve">Автомобиль: марки </w:t>
      </w:r>
      <w:proofErr w:type="spellStart"/>
      <w:r w:rsidRPr="008973D6">
        <w:rPr>
          <w:rFonts w:ascii="Times New Roman" w:eastAsia="Calibri" w:hAnsi="Times New Roman" w:cs="Times New Roman"/>
          <w:b/>
          <w:bCs/>
          <w:lang w:eastAsia="ru-RU"/>
        </w:rPr>
        <w:t>Chevrolet</w:t>
      </w:r>
      <w:proofErr w:type="spellEnd"/>
      <w:r w:rsidRPr="008973D6">
        <w:rPr>
          <w:rFonts w:ascii="Times New Roman" w:eastAsia="Calibri" w:hAnsi="Times New Roman" w:cs="Times New Roman"/>
          <w:b/>
          <w:bCs/>
          <w:lang w:eastAsia="ru-RU"/>
        </w:rPr>
        <w:t xml:space="preserve"> GMT900 (</w:t>
      </w:r>
      <w:proofErr w:type="spellStart"/>
      <w:r w:rsidRPr="008973D6">
        <w:rPr>
          <w:rFonts w:ascii="Times New Roman" w:eastAsia="Calibri" w:hAnsi="Times New Roman" w:cs="Times New Roman"/>
          <w:b/>
          <w:bCs/>
          <w:lang w:eastAsia="ru-RU"/>
        </w:rPr>
        <w:t>Tahoe</w:t>
      </w:r>
      <w:proofErr w:type="spellEnd"/>
      <w:r w:rsidRPr="008973D6">
        <w:rPr>
          <w:rFonts w:ascii="Times New Roman" w:eastAsia="Calibri" w:hAnsi="Times New Roman" w:cs="Times New Roman"/>
          <w:b/>
          <w:bCs/>
          <w:lang w:eastAsia="ru-RU"/>
        </w:rPr>
        <w:t xml:space="preserve">), год выпуска 2012, цвет: белый, модель № двигателя: LMG CCR184143, шасси: отсутствует; кузов: № XWFSK6E01C0000447, идентификационный номер (VIN): </w:t>
      </w:r>
      <w:r w:rsidRPr="00384EA7">
        <w:rPr>
          <w:rFonts w:ascii="Times New Roman" w:eastAsia="Calibri" w:hAnsi="Times New Roman" w:cs="Times New Roman"/>
          <w:b/>
          <w:bCs/>
          <w:lang w:eastAsia="ru-RU"/>
        </w:rPr>
        <w:t>XWFSK6E01C0000447</w:t>
      </w:r>
      <w:r w:rsidR="00186C37" w:rsidRPr="00384EA7">
        <w:rPr>
          <w:rFonts w:ascii="Times New Roman" w:eastAsia="Calibri" w:hAnsi="Times New Roman" w:cs="Times New Roman"/>
          <w:b/>
          <w:bCs/>
          <w:lang w:eastAsia="ru-RU"/>
        </w:rPr>
        <w:t>,</w:t>
      </w:r>
      <w:r w:rsidR="002F2359" w:rsidRPr="00384EA7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="004640E0" w:rsidRPr="00384EA7">
        <w:rPr>
          <w:rFonts w:ascii="Times New Roman" w:eastAsia="Calibri" w:hAnsi="Times New Roman" w:cs="Times New Roman"/>
          <w:b/>
          <w:bCs/>
          <w:lang w:eastAsia="ru-RU"/>
        </w:rPr>
        <w:t xml:space="preserve">находящийся в залоге у </w:t>
      </w:r>
      <w:r w:rsidR="00384EA7" w:rsidRPr="00384EA7">
        <w:rPr>
          <w:rFonts w:ascii="Times New Roman" w:eastAsia="Calibri" w:hAnsi="Times New Roman" w:cs="Times New Roman"/>
          <w:b/>
          <w:bCs/>
          <w:lang w:eastAsia="ru-RU"/>
        </w:rPr>
        <w:t>АО «Эксперт Банк»</w:t>
      </w:r>
      <w:r w:rsidR="004640E0" w:rsidRPr="00384EA7">
        <w:rPr>
          <w:rFonts w:ascii="Times New Roman" w:eastAsia="Calibri" w:hAnsi="Times New Roman" w:cs="Times New Roman"/>
          <w:b/>
          <w:bCs/>
          <w:lang w:eastAsia="ru-RU"/>
        </w:rPr>
        <w:t>.</w:t>
      </w:r>
      <w:bookmarkEnd w:id="3"/>
      <w:r w:rsidR="004640E0" w:rsidRPr="00384EA7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</w:p>
    <w:p w14:paraId="4837B935" w14:textId="683B16EC" w:rsidR="00A95A9B" w:rsidRDefault="00A95A9B" w:rsidP="0021128D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84EA7">
        <w:rPr>
          <w:rFonts w:ascii="Times New Roman" w:eastAsia="Calibri" w:hAnsi="Times New Roman" w:cs="Times New Roman"/>
          <w:lang w:eastAsia="ru-RU"/>
        </w:rPr>
        <w:t>(далее – «Имущество»)</w:t>
      </w:r>
    </w:p>
    <w:bookmarkEnd w:id="2"/>
    <w:p w14:paraId="1CC8F5E8" w14:textId="77777777" w:rsidR="00A95A9B" w:rsidRDefault="00A95A9B" w:rsidP="00BC509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30FE99BE" w14:textId="5292C711" w:rsidR="00B27927" w:rsidRPr="00B27927" w:rsidRDefault="00B27927" w:rsidP="00B27927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zh-CN"/>
        </w:rPr>
      </w:pPr>
      <w:r w:rsidRPr="00B27927">
        <w:rPr>
          <w:rFonts w:ascii="Times New Roman" w:eastAsia="Times New Roman" w:hAnsi="Times New Roman"/>
          <w:lang w:eastAsia="zh-CN"/>
        </w:rPr>
        <w:t xml:space="preserve">1.2. Продавец гарантирует, что на дату заключения Договора Объект никому не отчужден, не передан в аренду или безвозмездное пользование. На дату подписания Сторонами Договора Федеральный </w:t>
      </w:r>
      <w:r w:rsidRPr="00384EA7">
        <w:rPr>
          <w:rFonts w:ascii="Times New Roman" w:eastAsia="Times New Roman" w:hAnsi="Times New Roman"/>
          <w:lang w:eastAsia="zh-CN"/>
        </w:rPr>
        <w:t xml:space="preserve">нотариальный реестр содержит запись о залоге в силу закона на ОБЪЕКТ, в пользу </w:t>
      </w:r>
      <w:r w:rsidR="00384EA7" w:rsidRPr="00384EA7">
        <w:rPr>
          <w:rFonts w:ascii="Times New Roman" w:eastAsia="Times New Roman" w:hAnsi="Times New Roman"/>
          <w:lang w:eastAsia="zh-CN"/>
        </w:rPr>
        <w:t>АО «Эксперт Банк»</w:t>
      </w:r>
      <w:r w:rsidRPr="00384EA7">
        <w:rPr>
          <w:rFonts w:ascii="Times New Roman" w:eastAsia="Times New Roman" w:hAnsi="Times New Roman"/>
          <w:lang w:eastAsia="zh-CN"/>
        </w:rPr>
        <w:t xml:space="preserve">. Залог в силу закона на ОБЪЕКТ подлежит прекращению в соответствии с </w:t>
      </w:r>
      <w:proofErr w:type="spellStart"/>
      <w:r w:rsidRPr="00384EA7">
        <w:rPr>
          <w:rFonts w:ascii="Times New Roman" w:eastAsia="Times New Roman" w:hAnsi="Times New Roman"/>
          <w:lang w:eastAsia="zh-CN"/>
        </w:rPr>
        <w:t>пп</w:t>
      </w:r>
      <w:proofErr w:type="spellEnd"/>
      <w:r w:rsidRPr="00384EA7">
        <w:rPr>
          <w:rFonts w:ascii="Times New Roman" w:eastAsia="Times New Roman" w:hAnsi="Times New Roman"/>
          <w:lang w:eastAsia="zh-CN"/>
        </w:rPr>
        <w:t>. 4 п. 1 ст. 352 Гражданс</w:t>
      </w:r>
      <w:r w:rsidRPr="00B27927">
        <w:rPr>
          <w:rFonts w:ascii="Times New Roman" w:eastAsia="Times New Roman" w:hAnsi="Times New Roman"/>
          <w:lang w:eastAsia="zh-CN"/>
        </w:rPr>
        <w:t xml:space="preserve">кого Кодекса Российской Федерации и абзацем шестым пункта 5 статьи 18.1 ФЗ «О несостоятельности (банкротстве)» в связи с реализацией заложенного имущества (Объекта) в порядке, установленном пунктами 4, 5, 8 - 19 статьи 110, пунктом 3 статьи 111 ФЗ «О несостоятельности (банкротстве)», с учетом положений статьи 138 ФЗ «О несостоятельности (банкротстве)», с особенностями, установленными ст. 213.26 ФЗ «О несостоятельности (банкротстве)», в целях удовлетворения требований залогового кредитора </w:t>
      </w:r>
      <w:r w:rsidR="00384EA7" w:rsidRPr="00384EA7">
        <w:rPr>
          <w:rFonts w:ascii="Times New Roman" w:eastAsia="Times New Roman" w:hAnsi="Times New Roman"/>
          <w:lang w:eastAsia="zh-CN"/>
        </w:rPr>
        <w:t>АО «Эксперт Банк»</w:t>
      </w:r>
      <w:r w:rsidRPr="00B27927">
        <w:rPr>
          <w:rFonts w:ascii="Times New Roman" w:eastAsia="Times New Roman" w:hAnsi="Times New Roman"/>
          <w:lang w:eastAsia="zh-CN"/>
        </w:rPr>
        <w:t xml:space="preserve"> на электронных торгах по реализации имущества</w:t>
      </w:r>
      <w:r>
        <w:rPr>
          <w:rFonts w:ascii="Times New Roman" w:eastAsia="Times New Roman" w:hAnsi="Times New Roman"/>
          <w:lang w:eastAsia="zh-CN"/>
        </w:rPr>
        <w:t>.</w:t>
      </w:r>
    </w:p>
    <w:p w14:paraId="325CE877" w14:textId="77777777" w:rsidR="00B27927" w:rsidRPr="00B27927" w:rsidRDefault="00B27927" w:rsidP="00B27927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zh-CN"/>
        </w:rPr>
      </w:pPr>
      <w:r w:rsidRPr="00B27927">
        <w:rPr>
          <w:rFonts w:ascii="Times New Roman" w:eastAsia="Times New Roman" w:hAnsi="Times New Roman"/>
          <w:lang w:eastAsia="zh-CN"/>
        </w:rPr>
        <w:t>1.3. Исходя из разъяснений, содержащихся в пункте 13 Постановления Пленума Высшего Арбитражного Суда Российской Федерации от 23 июля 2009 г. N 59 "О некоторых вопросах практики применения Федерального закона "Об исполнительном производстве" в случае возбуждения дела о банкротстве" (далее - Постановление N 59), с даты принятия судом решения о признании должника банкротом ранее наложенные аресты и иные ограничения по распоряжению имуществом должника снимаются в целях устранения препятствий конкурсному управляющему в исполнении им своих полномочий по распоряжению имуществом должника и других обязанностей, возложенных на него Законом о банкротстве.</w:t>
      </w:r>
    </w:p>
    <w:p w14:paraId="314ED9EC" w14:textId="77777777" w:rsidR="00B27927" w:rsidRPr="00B27927" w:rsidRDefault="00B27927" w:rsidP="00B27927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zh-CN"/>
        </w:rPr>
      </w:pPr>
      <w:r w:rsidRPr="00B27927">
        <w:rPr>
          <w:rFonts w:ascii="Times New Roman" w:eastAsia="Times New Roman" w:hAnsi="Times New Roman"/>
          <w:lang w:eastAsia="zh-CN"/>
        </w:rPr>
        <w:t>При этом открытие конкурсного производства, несмотря на снятие, в связи с этим арестов и иных ограничений, препятствует переходу прав на имущество должника по основаниям, возникшим ранее даты признания должника банкротом, без содействия конкурсного управляющего как лица, осуществляющего полномочия руководителя должника.</w:t>
      </w:r>
    </w:p>
    <w:p w14:paraId="390B1185" w14:textId="77777777" w:rsidR="00B27927" w:rsidRPr="00B27927" w:rsidRDefault="00B27927" w:rsidP="00B27927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zh-CN"/>
        </w:rPr>
      </w:pPr>
      <w:r w:rsidRPr="00B27927">
        <w:rPr>
          <w:rFonts w:ascii="Times New Roman" w:eastAsia="Times New Roman" w:hAnsi="Times New Roman"/>
          <w:lang w:eastAsia="zh-CN"/>
        </w:rPr>
        <w:t xml:space="preserve">Пунктом 14 Постановления N 59 уточнено, что норма абзаца девятого пункта 1 статьи 126 Федерального закона N 127-ФЗ распространяет свое действие на аресты, налагаемые в </w:t>
      </w:r>
      <w:r w:rsidRPr="00B27927">
        <w:rPr>
          <w:rFonts w:ascii="Times New Roman" w:eastAsia="Times New Roman" w:hAnsi="Times New Roman"/>
          <w:lang w:eastAsia="zh-CN"/>
        </w:rPr>
        <w:lastRenderedPageBreak/>
        <w:t>исполнительном производстве, и аресты как обеспечительные меры, принимаемые в судебных процессах за рамками дела о банкротстве.</w:t>
      </w:r>
    </w:p>
    <w:p w14:paraId="78ABEC89" w14:textId="77777777" w:rsidR="00B27927" w:rsidRPr="00B27927" w:rsidRDefault="00B27927" w:rsidP="00B2792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27927">
        <w:rPr>
          <w:rFonts w:ascii="Times New Roman" w:eastAsia="Times New Roman" w:hAnsi="Times New Roman"/>
          <w:lang w:eastAsia="zh-CN"/>
        </w:rPr>
        <w:t>1.4. В случае наличия обременений/ограничений на Имуществе на момент заключения Договора, обязанность по снятию/отмене наложенных ограничений/обременений возлагается на Покупателя.</w:t>
      </w:r>
    </w:p>
    <w:p w14:paraId="49371696" w14:textId="77777777" w:rsidR="00A95A9B" w:rsidRPr="00B27927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</w:p>
    <w:p w14:paraId="4904A01C" w14:textId="77777777" w:rsidR="00A95A9B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2. Стоимость Имущества и порядок его оплаты.</w:t>
      </w:r>
    </w:p>
    <w:p w14:paraId="517F1FF2" w14:textId="77777777" w:rsidR="00A95A9B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14F97596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2.1. Общая стоимость Имущества, указанного в п. 1.1 настоящего Договора, установлена на основании Протокола № _ от _</w:t>
      </w:r>
      <w:proofErr w:type="gramStart"/>
      <w:r>
        <w:rPr>
          <w:rFonts w:ascii="Times New Roman" w:eastAsia="Calibri" w:hAnsi="Times New Roman" w:cs="Times New Roman"/>
          <w:lang w:eastAsia="ru-RU"/>
        </w:rPr>
        <w:t>_._</w:t>
      </w:r>
      <w:proofErr w:type="gramEnd"/>
      <w:r>
        <w:rPr>
          <w:rFonts w:ascii="Times New Roman" w:eastAsia="Calibri" w:hAnsi="Times New Roman" w:cs="Times New Roman"/>
          <w:lang w:eastAsia="ru-RU"/>
        </w:rPr>
        <w:t xml:space="preserve">_.____ г. и составляет (_____) рублей 00 коп. </w:t>
      </w:r>
    </w:p>
    <w:p w14:paraId="4120B9D5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2.2. Задаток в сумме (_____) рублей 00 копеек, внесенный Покупателем Продавцу до подписания настоящего Договора, засчитывается в счет оплаты Имущества, приобретенного Покупателем у Продавца на условиях настоящего Договора.</w:t>
      </w:r>
    </w:p>
    <w:p w14:paraId="5F81C2F4" w14:textId="06294133" w:rsidR="00186C37" w:rsidRPr="00186C37" w:rsidRDefault="00A95A9B" w:rsidP="00186C3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x-none" w:eastAsia="ru-RU"/>
        </w:rPr>
        <w:t xml:space="preserve">2.3. Оставшуюся стоимость Имущества, </w:t>
      </w:r>
      <w:r w:rsidRPr="00384EA7">
        <w:rPr>
          <w:rFonts w:ascii="Times New Roman" w:eastAsia="Calibri" w:hAnsi="Times New Roman" w:cs="Times New Roman"/>
          <w:lang w:val="x-none" w:eastAsia="ru-RU"/>
        </w:rPr>
        <w:t>указанного в п. 1.1 Договора, в размере (</w:t>
      </w:r>
      <w:r w:rsidRPr="00384EA7">
        <w:rPr>
          <w:rFonts w:ascii="Times New Roman" w:eastAsia="Calibri" w:hAnsi="Times New Roman" w:cs="Times New Roman"/>
          <w:lang w:eastAsia="ru-RU"/>
        </w:rPr>
        <w:t>____</w:t>
      </w:r>
      <w:r w:rsidRPr="00384EA7">
        <w:rPr>
          <w:rFonts w:ascii="Times New Roman" w:eastAsia="Calibri" w:hAnsi="Times New Roman" w:cs="Times New Roman"/>
          <w:lang w:val="x-none" w:eastAsia="ru-RU"/>
        </w:rPr>
        <w:t>) рублей 00 копеек, Покупатель обязан уплатить Продавцу в течение 30 (</w:t>
      </w:r>
      <w:r w:rsidRPr="00384EA7">
        <w:rPr>
          <w:rFonts w:ascii="Times New Roman" w:eastAsia="Calibri" w:hAnsi="Times New Roman" w:cs="Times New Roman"/>
          <w:lang w:eastAsia="ru-RU"/>
        </w:rPr>
        <w:t>т</w:t>
      </w:r>
      <w:proofErr w:type="spellStart"/>
      <w:r w:rsidRPr="00384EA7">
        <w:rPr>
          <w:rFonts w:ascii="Times New Roman" w:eastAsia="Calibri" w:hAnsi="Times New Roman" w:cs="Times New Roman"/>
          <w:lang w:val="x-none" w:eastAsia="ru-RU"/>
        </w:rPr>
        <w:t>ридцати</w:t>
      </w:r>
      <w:proofErr w:type="spellEnd"/>
      <w:r w:rsidRPr="00384EA7">
        <w:rPr>
          <w:rFonts w:ascii="Times New Roman" w:eastAsia="Calibri" w:hAnsi="Times New Roman" w:cs="Times New Roman"/>
          <w:lang w:val="x-none" w:eastAsia="ru-RU"/>
        </w:rPr>
        <w:t>) дней с момента подписания настоящего Договора по реквизитам: Получатель:</w:t>
      </w:r>
      <w:r w:rsidRPr="00384EA7">
        <w:rPr>
          <w:rFonts w:ascii="Times New Roman" w:eastAsia="Calibri" w:hAnsi="Times New Roman" w:cs="Times New Roman"/>
        </w:rPr>
        <w:t xml:space="preserve"> </w:t>
      </w:r>
      <w:r w:rsidR="00186C37" w:rsidRPr="00384EA7">
        <w:rPr>
          <w:rFonts w:ascii="Times New Roman" w:eastAsia="Calibri" w:hAnsi="Times New Roman" w:cs="Times New Roman"/>
        </w:rPr>
        <w:t> </w:t>
      </w:r>
      <w:bookmarkStart w:id="4" w:name="_Hlk169800579"/>
      <w:r w:rsidR="00384EA7" w:rsidRPr="00384EA7">
        <w:rPr>
          <w:rFonts w:ascii="Times New Roman" w:eastAsia="Calibri" w:hAnsi="Times New Roman" w:cs="Times New Roman"/>
        </w:rPr>
        <w:t>Шохин Игорь Борисович</w:t>
      </w:r>
      <w:r w:rsidR="00186C37" w:rsidRPr="00384EA7">
        <w:rPr>
          <w:rFonts w:ascii="Times New Roman" w:eastAsia="Calibri" w:hAnsi="Times New Roman" w:cs="Times New Roman"/>
        </w:rPr>
        <w:t xml:space="preserve"> </w:t>
      </w:r>
      <w:bookmarkEnd w:id="4"/>
      <w:r w:rsidR="00186C37" w:rsidRPr="00384EA7">
        <w:rPr>
          <w:rFonts w:ascii="Times New Roman" w:eastAsia="Calibri" w:hAnsi="Times New Roman" w:cs="Times New Roman"/>
        </w:rPr>
        <w:t xml:space="preserve">р/с: </w:t>
      </w:r>
      <w:r w:rsidR="00B42DA8" w:rsidRPr="00B42DA8">
        <w:rPr>
          <w:rFonts w:ascii="Times New Roman" w:eastAsia="Calibri" w:hAnsi="Times New Roman" w:cs="Times New Roman"/>
        </w:rPr>
        <w:t>40817810450177032987</w:t>
      </w:r>
      <w:r w:rsidR="00186C37" w:rsidRPr="00384EA7">
        <w:rPr>
          <w:rFonts w:ascii="Times New Roman" w:eastAsia="Calibri" w:hAnsi="Times New Roman" w:cs="Times New Roman"/>
        </w:rPr>
        <w:t>, открыт в Филиале "ЦЕНТРАЛЬНЫЙ" ПАО "СОВКОМБАНК"</w:t>
      </w:r>
      <w:r w:rsidR="00186C37" w:rsidRPr="00384EA7">
        <w:rPr>
          <w:rFonts w:ascii="Times New Roman" w:eastAsia="Calibri" w:hAnsi="Times New Roman" w:cs="Times New Roman"/>
        </w:rPr>
        <w:br/>
        <w:t>633011, РОССИЙСКАЯ ФЕДЕРАЦИЯ</w:t>
      </w:r>
      <w:r w:rsidR="00186C37" w:rsidRPr="00186C37">
        <w:rPr>
          <w:rFonts w:ascii="Times New Roman" w:eastAsia="Calibri" w:hAnsi="Times New Roman" w:cs="Times New Roman"/>
        </w:rPr>
        <w:t>, НОВОСИБИРСКАЯ ОБЛ,</w:t>
      </w:r>
      <w:r w:rsidR="00186C37" w:rsidRPr="00186C37">
        <w:rPr>
          <w:rFonts w:ascii="Times New Roman" w:eastAsia="Calibri" w:hAnsi="Times New Roman" w:cs="Times New Roman"/>
        </w:rPr>
        <w:br/>
        <w:t>БЕРДСК Г, ПОПОВА УЛ, 11, к/с: 30101810150040000763, БИК: 045004763.</w:t>
      </w:r>
    </w:p>
    <w:p w14:paraId="7294FFBC" w14:textId="5F6B99D1" w:rsidR="00A95A9B" w:rsidRDefault="00A95A9B" w:rsidP="00A95A9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x-none" w:eastAsia="ru-RU"/>
        </w:rPr>
      </w:pPr>
      <w:r>
        <w:rPr>
          <w:rFonts w:ascii="Times New Roman" w:eastAsia="Calibri" w:hAnsi="Times New Roman" w:cs="Times New Roman"/>
          <w:lang w:val="x-none" w:eastAsia="ru-RU"/>
        </w:rPr>
        <w:t>2.4. В случае неоплаты Имущества (полностью или в части) в срок, указанный в п. 2.3 настоящего Договора, Продавец вправе отказаться от исполнения договора в одностороннем внесудебном порядке.</w:t>
      </w:r>
    </w:p>
    <w:p w14:paraId="5923D3D8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2.5. Обязанность Покупателя по оплате Имущества считается исполненной с момента зачисления на счет Продавца суммы, указанной в п. 2.1 настоящего Договора, с учетом оплаченного в соответствии с п. 2.2 Договора задатка. </w:t>
      </w:r>
    </w:p>
    <w:p w14:paraId="0F9AD5E8" w14:textId="7E9FED55" w:rsidR="00A95A9B" w:rsidRDefault="00A95A9B" w:rsidP="00B279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Факт оплаты Имущества удостоверяется выпиской с указанного в п. 2.3 настоящего Договора счета, подтверждающей поступление денежных средств в счет оплаты Имущества.</w:t>
      </w:r>
    </w:p>
    <w:p w14:paraId="7DC3D76B" w14:textId="77777777" w:rsidR="00186C37" w:rsidRDefault="00186C37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02CA51CE" w14:textId="25566094" w:rsidR="00A95A9B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3. Передача Имущества.</w:t>
      </w:r>
    </w:p>
    <w:p w14:paraId="26B10E73" w14:textId="77777777" w:rsidR="00A95A9B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7184179C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3.1. Имущество передается по месту его нахождения. </w:t>
      </w:r>
    </w:p>
    <w:p w14:paraId="738AB79A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3.2.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2BB27992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3.3. Передача Имущества должна быть осуществлена в течение 15 (пятнадцати) рабочих дней после полной оплаты Имущества.</w:t>
      </w:r>
    </w:p>
    <w:p w14:paraId="78EE9BCB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 срок Имущество готово к передаче в месте его нахождения и Покупатель осведомлен о готовности Имущества к передаче.</w:t>
      </w:r>
    </w:p>
    <w:p w14:paraId="74DBBF11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3.5.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14:paraId="2D3DE6FD" w14:textId="77777777" w:rsidR="00A95A9B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3AD33C78" w14:textId="77777777" w:rsidR="00A95A9B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4. Переход права собственности на Имущество.</w:t>
      </w:r>
    </w:p>
    <w:p w14:paraId="54C3A926" w14:textId="77777777" w:rsidR="00A95A9B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713D03AC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4.1. Право собственности возникает у Покупателя с момента передачи Имущества по акту приема–передачи.</w:t>
      </w:r>
    </w:p>
    <w:p w14:paraId="4CC2DAC4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4.2. Покупатель обязуется нести расходы по содержанию Имущества с момента его принятия по акту приема–передачи, а также иные расходы, возникающие в связи со сменой собственника Имущества.</w:t>
      </w:r>
    </w:p>
    <w:p w14:paraId="6A4F5FA7" w14:textId="77777777" w:rsidR="00A95A9B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02156A54" w14:textId="77777777" w:rsidR="00A95A9B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5. Ответственность сторон.</w:t>
      </w:r>
    </w:p>
    <w:p w14:paraId="0A9CD822" w14:textId="77777777" w:rsidR="00A95A9B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3E1C4BFF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5.1.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14:paraId="5E9C5695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5.2. Стороны договорились, что </w:t>
      </w:r>
      <w:proofErr w:type="spellStart"/>
      <w:r>
        <w:rPr>
          <w:rFonts w:ascii="Times New Roman" w:eastAsia="Calibri" w:hAnsi="Times New Roman" w:cs="Times New Roman"/>
          <w:lang w:eastAsia="ru-RU"/>
        </w:rPr>
        <w:t>непоступление</w:t>
      </w:r>
      <w:proofErr w:type="spellEnd"/>
      <w:r>
        <w:rPr>
          <w:rFonts w:ascii="Times New Roman" w:eastAsia="Calibri" w:hAnsi="Times New Roman" w:cs="Times New Roman"/>
          <w:lang w:eastAsia="ru-RU"/>
        </w:rPr>
        <w:t xml:space="preserve"> денежных средств в счет оплаты Имущества в сумме и срок, указанный в п. 2.3 настоящего Договора, считается отказом Покупателя от </w:t>
      </w:r>
      <w:r>
        <w:rPr>
          <w:rFonts w:ascii="Times New Roman" w:eastAsia="Calibri" w:hAnsi="Times New Roman" w:cs="Times New Roman"/>
          <w:lang w:eastAsia="ru-RU"/>
        </w:rPr>
        <w:lastRenderedPageBreak/>
        <w:t>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2EB284B2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При этом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11997017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5.3.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сумма внесенного Покупателем задатка не возвращается.</w:t>
      </w:r>
    </w:p>
    <w:p w14:paraId="466DEA83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задатка.</w:t>
      </w:r>
    </w:p>
    <w:p w14:paraId="01CA7A5C" w14:textId="77777777" w:rsidR="00A95A9B" w:rsidRDefault="00A95A9B" w:rsidP="00A95A9B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4FC4DBEF" w14:textId="5AA6A874" w:rsidR="00A95A9B" w:rsidRDefault="00A95A9B" w:rsidP="00A95A9B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6. Прочие условия.</w:t>
      </w:r>
    </w:p>
    <w:p w14:paraId="4E3648BA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6.1. Настоящий Договор вступает в силу с момента его подписания и прекращает свое действие в случае:</w:t>
      </w:r>
    </w:p>
    <w:p w14:paraId="1390DD71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- ненадлежащего исполнения Сторонами своих обязательств;</w:t>
      </w:r>
    </w:p>
    <w:p w14:paraId="378BF1AC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- расторжения в случаях, предусмотренных настоящим Договором и законодательством Российской Федерации;</w:t>
      </w:r>
    </w:p>
    <w:p w14:paraId="0EC3211D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- возникновения иных оснований, предусмотренных законодательством Российской Федерации.</w:t>
      </w:r>
    </w:p>
    <w:p w14:paraId="6EDA0FE7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3EA0FDDD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6.3. Все уведомления и сообщения должны направляться в письменной форме.</w:t>
      </w:r>
    </w:p>
    <w:p w14:paraId="4137E552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6.4. 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1865530F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 </w:t>
      </w:r>
    </w:p>
    <w:p w14:paraId="023018E1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6.6. При неурегулировании в процессе переговоров спорных вопросов споры разрешаются в суде в порядке, установленном законодательством Российской Федерации.</w:t>
      </w:r>
    </w:p>
    <w:p w14:paraId="0A372C95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</w:p>
    <w:p w14:paraId="01B6167E" w14:textId="77777777" w:rsidR="00A95A9B" w:rsidRDefault="00A95A9B" w:rsidP="00A95A9B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7. Заключительные положения.</w:t>
      </w:r>
    </w:p>
    <w:p w14:paraId="41899962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7.1. Настоящий Договор составлен в трех экземплярах, имеющих одинаковую юридическую силу, 1 экземпляр – для Продавца, 2 экземпляра – для Покупателя.</w:t>
      </w:r>
    </w:p>
    <w:p w14:paraId="56CE2956" w14:textId="77777777" w:rsidR="00A95A9B" w:rsidRDefault="00A95A9B" w:rsidP="00A95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</w:p>
    <w:p w14:paraId="3E149EEF" w14:textId="77777777" w:rsidR="00A95A9B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8. Реквизиты и подписи сторон.</w:t>
      </w:r>
    </w:p>
    <w:p w14:paraId="382216BC" w14:textId="77777777" w:rsidR="00A95A9B" w:rsidRDefault="00A95A9B" w:rsidP="00A95A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3888"/>
        <w:gridCol w:w="1325"/>
        <w:gridCol w:w="4355"/>
        <w:gridCol w:w="182"/>
      </w:tblGrid>
      <w:tr w:rsidR="00A95A9B" w14:paraId="4B1FBF58" w14:textId="77777777" w:rsidTr="00A95A9B">
        <w:trPr>
          <w:gridAfter w:val="1"/>
          <w:wAfter w:w="182" w:type="dxa"/>
        </w:trPr>
        <w:tc>
          <w:tcPr>
            <w:tcW w:w="3886" w:type="dxa"/>
            <w:hideMark/>
          </w:tcPr>
          <w:p w14:paraId="0ECEF0F5" w14:textId="77777777" w:rsidR="00A95A9B" w:rsidRDefault="00A95A9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Организатор торгов</w:t>
            </w:r>
          </w:p>
        </w:tc>
        <w:tc>
          <w:tcPr>
            <w:tcW w:w="5679" w:type="dxa"/>
            <w:gridSpan w:val="2"/>
            <w:hideMark/>
          </w:tcPr>
          <w:p w14:paraId="33FEA57F" w14:textId="77777777" w:rsidR="00A95A9B" w:rsidRDefault="00A95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Претендент</w:t>
            </w:r>
          </w:p>
        </w:tc>
      </w:tr>
      <w:tr w:rsidR="00A95A9B" w14:paraId="0A9CA810" w14:textId="77777777" w:rsidTr="00A95A9B">
        <w:trPr>
          <w:trHeight w:val="49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BEAC" w14:textId="4CDAA1CF" w:rsidR="00FC2738" w:rsidRPr="00FC2738" w:rsidRDefault="00FC2738" w:rsidP="00FC273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FC2738">
              <w:rPr>
                <w:rFonts w:ascii="Times New Roman" w:eastAsia="Calibri" w:hAnsi="Times New Roman" w:cs="Times New Roman"/>
              </w:rPr>
              <w:t xml:space="preserve">Финансовый управляющий </w:t>
            </w:r>
            <w:r w:rsidR="00384EA7" w:rsidRPr="00384EA7">
              <w:rPr>
                <w:rFonts w:ascii="Times New Roman" w:eastAsia="Calibri" w:hAnsi="Times New Roman" w:cs="Times New Roman"/>
              </w:rPr>
              <w:t>Слес</w:t>
            </w:r>
            <w:r w:rsidR="00384EA7">
              <w:rPr>
                <w:rFonts w:ascii="Times New Roman" w:eastAsia="Calibri" w:hAnsi="Times New Roman" w:cs="Times New Roman"/>
              </w:rPr>
              <w:t>а</w:t>
            </w:r>
            <w:r w:rsidR="00384EA7" w:rsidRPr="00384EA7">
              <w:rPr>
                <w:rFonts w:ascii="Times New Roman" w:eastAsia="Calibri" w:hAnsi="Times New Roman" w:cs="Times New Roman"/>
              </w:rPr>
              <w:t>р</w:t>
            </w:r>
            <w:r w:rsidR="00384EA7">
              <w:rPr>
                <w:rFonts w:ascii="Times New Roman" w:eastAsia="Calibri" w:hAnsi="Times New Roman" w:cs="Times New Roman"/>
              </w:rPr>
              <w:t>е</w:t>
            </w:r>
            <w:r w:rsidR="00384EA7" w:rsidRPr="00384EA7">
              <w:rPr>
                <w:rFonts w:ascii="Times New Roman" w:eastAsia="Calibri" w:hAnsi="Times New Roman" w:cs="Times New Roman"/>
              </w:rPr>
              <w:t>в К.И.</w:t>
            </w:r>
          </w:p>
          <w:p w14:paraId="42441C6F" w14:textId="2D87D663" w:rsidR="00BC5094" w:rsidRDefault="00FC2738" w:rsidP="00FC273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FC2738">
              <w:rPr>
                <w:rFonts w:ascii="Times New Roman" w:eastAsia="Calibri" w:hAnsi="Times New Roman" w:cs="Times New Roman"/>
              </w:rPr>
              <w:t xml:space="preserve">Должник: </w:t>
            </w:r>
            <w:r w:rsidR="00384EA7" w:rsidRPr="00384EA7">
              <w:rPr>
                <w:rFonts w:ascii="Times New Roman" w:eastAsia="Calibri" w:hAnsi="Times New Roman" w:cs="Times New Roman"/>
              </w:rPr>
              <w:t>Шохин Игорь Борисович (</w:t>
            </w:r>
            <w:proofErr w:type="spellStart"/>
            <w:r w:rsidR="00384EA7" w:rsidRPr="00384EA7">
              <w:rPr>
                <w:rFonts w:ascii="Times New Roman" w:eastAsia="Calibri" w:hAnsi="Times New Roman" w:cs="Times New Roman"/>
              </w:rPr>
              <w:t>д.р</w:t>
            </w:r>
            <w:proofErr w:type="spellEnd"/>
            <w:r w:rsidR="00384EA7" w:rsidRPr="00384EA7">
              <w:rPr>
                <w:rFonts w:ascii="Times New Roman" w:eastAsia="Calibri" w:hAnsi="Times New Roman" w:cs="Times New Roman"/>
              </w:rPr>
              <w:t>./</w:t>
            </w:r>
            <w:proofErr w:type="spellStart"/>
            <w:r w:rsidR="00384EA7" w:rsidRPr="00384EA7">
              <w:rPr>
                <w:rFonts w:ascii="Times New Roman" w:eastAsia="Calibri" w:hAnsi="Times New Roman" w:cs="Times New Roman"/>
              </w:rPr>
              <w:t>м.р</w:t>
            </w:r>
            <w:proofErr w:type="spellEnd"/>
            <w:r w:rsidR="00384EA7" w:rsidRPr="00384EA7">
              <w:rPr>
                <w:rFonts w:ascii="Times New Roman" w:eastAsia="Calibri" w:hAnsi="Times New Roman" w:cs="Times New Roman"/>
              </w:rPr>
              <w:t>.: 05.09.1974, г. Тамбов, СНИЛС 032-514-829 25, ИНН 774318458675, адрес: 125008, г. Москва, ул. Большая Академическая, д. 37, кв. 23)</w:t>
            </w:r>
          </w:p>
          <w:p w14:paraId="44837072" w14:textId="77777777" w:rsidR="007D7E4D" w:rsidRDefault="007D7E4D" w:rsidP="00FC273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7BFF822C" w14:textId="79842C2A" w:rsidR="00186C37" w:rsidRPr="00186C37" w:rsidRDefault="007E5948" w:rsidP="00186C37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7E5948">
              <w:rPr>
                <w:rFonts w:ascii="Times New Roman" w:eastAsia="Calibri" w:hAnsi="Times New Roman" w:cs="Times New Roman"/>
              </w:rPr>
              <w:t xml:space="preserve">Получатель: </w:t>
            </w:r>
            <w:r w:rsidR="00384EA7" w:rsidRPr="00384EA7">
              <w:rPr>
                <w:rFonts w:ascii="Times New Roman" w:eastAsia="Calibri" w:hAnsi="Times New Roman" w:cs="Times New Roman"/>
              </w:rPr>
              <w:t xml:space="preserve">Шохин Игорь Борисович р/с: </w:t>
            </w:r>
            <w:r w:rsidR="00B42DA8" w:rsidRPr="00B42DA8">
              <w:rPr>
                <w:rFonts w:ascii="Times New Roman" w:eastAsia="Calibri" w:hAnsi="Times New Roman" w:cs="Times New Roman"/>
              </w:rPr>
              <w:t>40817810450177032987</w:t>
            </w:r>
            <w:r w:rsidR="00186C37" w:rsidRPr="00186C37">
              <w:rPr>
                <w:rFonts w:ascii="Times New Roman" w:eastAsia="Calibri" w:hAnsi="Times New Roman" w:cs="Times New Roman"/>
              </w:rPr>
              <w:t>, открыт в Филиале "ЦЕНТРАЛЬНЫЙ" ПАО "СОВКОМБАНК"</w:t>
            </w:r>
          </w:p>
          <w:p w14:paraId="1431D915" w14:textId="77777777" w:rsidR="00186C37" w:rsidRPr="00186C37" w:rsidRDefault="00186C37" w:rsidP="00186C37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186C37">
              <w:rPr>
                <w:rFonts w:ascii="Times New Roman" w:eastAsia="Calibri" w:hAnsi="Times New Roman" w:cs="Times New Roman"/>
              </w:rPr>
              <w:t>633011, РОССИЙСКАЯ ФЕДЕРАЦИЯ, НОВОСИБИРСКАЯ ОБЛ,</w:t>
            </w:r>
          </w:p>
          <w:p w14:paraId="52EB2E14" w14:textId="5761C149" w:rsidR="00BC5094" w:rsidRDefault="00186C37" w:rsidP="00186C37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186C37">
              <w:rPr>
                <w:rFonts w:ascii="Times New Roman" w:eastAsia="Calibri" w:hAnsi="Times New Roman" w:cs="Times New Roman"/>
              </w:rPr>
              <w:t>БЕРДСК Г, ПОПОВА УЛ, 11, к/с: 30101810150040000763, БИК: 045004763.</w:t>
            </w:r>
          </w:p>
          <w:p w14:paraId="371EEFB2" w14:textId="77777777" w:rsidR="007D7E4D" w:rsidRDefault="007D7E4D" w:rsidP="00FC273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21566707" w14:textId="369F6FBA" w:rsidR="00A95A9B" w:rsidRDefault="00A95A9B" w:rsidP="00FC273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________________________</w:t>
            </w:r>
            <w:r w:rsidR="00FC2738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/ </w:t>
            </w:r>
            <w:r w:rsidR="00384EA7">
              <w:rPr>
                <w:rFonts w:ascii="Times New Roman" w:eastAsia="Calibri" w:hAnsi="Times New Roman" w:cs="Times New Roman"/>
              </w:rPr>
              <w:t>Слесарев К.И.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14:paraId="100564F7" w14:textId="12F6CE56" w:rsidR="00FC2738" w:rsidRDefault="00FC2738" w:rsidP="00FC273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1A31" w14:textId="77777777" w:rsidR="00A95A9B" w:rsidRDefault="00A95A9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C35E695" w14:textId="77777777" w:rsidR="000E5827" w:rsidRDefault="00B42DA8"/>
    <w:sectPr w:rsidR="000E582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23D32" w14:textId="77777777" w:rsidR="006B69D9" w:rsidRDefault="006B69D9" w:rsidP="004E1A9E">
      <w:pPr>
        <w:spacing w:after="0" w:line="240" w:lineRule="auto"/>
      </w:pPr>
      <w:r>
        <w:separator/>
      </w:r>
    </w:p>
  </w:endnote>
  <w:endnote w:type="continuationSeparator" w:id="0">
    <w:p w14:paraId="2078AEB3" w14:textId="77777777" w:rsidR="006B69D9" w:rsidRDefault="006B69D9" w:rsidP="004E1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4596A" w14:textId="77777777" w:rsidR="006B69D9" w:rsidRDefault="006B69D9" w:rsidP="004E1A9E">
      <w:pPr>
        <w:spacing w:after="0" w:line="240" w:lineRule="auto"/>
      </w:pPr>
      <w:r>
        <w:separator/>
      </w:r>
    </w:p>
  </w:footnote>
  <w:footnote w:type="continuationSeparator" w:id="0">
    <w:p w14:paraId="4F6CA8FA" w14:textId="77777777" w:rsidR="006B69D9" w:rsidRDefault="006B69D9" w:rsidP="004E1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CD843" w14:textId="25D4A794" w:rsidR="004E1A9E" w:rsidRDefault="004E1A9E">
    <w:pPr>
      <w:pStyle w:val="a3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72"/>
    <w:rsid w:val="00002D93"/>
    <w:rsid w:val="000E459F"/>
    <w:rsid w:val="00133D4D"/>
    <w:rsid w:val="00186C37"/>
    <w:rsid w:val="0021128D"/>
    <w:rsid w:val="002D77F1"/>
    <w:rsid w:val="002F2359"/>
    <w:rsid w:val="003358F0"/>
    <w:rsid w:val="00384EA7"/>
    <w:rsid w:val="003A6E68"/>
    <w:rsid w:val="003B5B9F"/>
    <w:rsid w:val="004640E0"/>
    <w:rsid w:val="00484FD0"/>
    <w:rsid w:val="004E1A9E"/>
    <w:rsid w:val="00581D6B"/>
    <w:rsid w:val="006A69E9"/>
    <w:rsid w:val="006B69D9"/>
    <w:rsid w:val="006D5479"/>
    <w:rsid w:val="007D7E4D"/>
    <w:rsid w:val="007E5948"/>
    <w:rsid w:val="008973D6"/>
    <w:rsid w:val="00947506"/>
    <w:rsid w:val="009E133A"/>
    <w:rsid w:val="00A8594C"/>
    <w:rsid w:val="00A91033"/>
    <w:rsid w:val="00A95A9B"/>
    <w:rsid w:val="00B27927"/>
    <w:rsid w:val="00B42DA8"/>
    <w:rsid w:val="00BC5094"/>
    <w:rsid w:val="00D162FB"/>
    <w:rsid w:val="00DB7B72"/>
    <w:rsid w:val="00E56539"/>
    <w:rsid w:val="00FC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349F"/>
  <w15:chartTrackingRefBased/>
  <w15:docId w15:val="{2A7D5233-54B0-4B58-8C92-FF3326B7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95A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1A9E"/>
  </w:style>
  <w:style w:type="paragraph" w:styleId="a5">
    <w:name w:val="footer"/>
    <w:basedOn w:val="a"/>
    <w:link w:val="a6"/>
    <w:uiPriority w:val="99"/>
    <w:unhideWhenUsed/>
    <w:rsid w:val="004E1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1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21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5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51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06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46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Валерия</dc:creator>
  <cp:keywords/>
  <dc:description/>
  <cp:lastModifiedBy>Глаголев Иван Вячеславович</cp:lastModifiedBy>
  <cp:revision>23</cp:revision>
  <dcterms:created xsi:type="dcterms:W3CDTF">2022-06-14T11:54:00Z</dcterms:created>
  <dcterms:modified xsi:type="dcterms:W3CDTF">2024-06-20T15:35:00Z</dcterms:modified>
</cp:coreProperties>
</file>