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7F21323B" w:rsidR="00DF60FB" w:rsidRPr="007854FC" w:rsidRDefault="00CB39BD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39BD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</w:t>
      </w:r>
      <w:r w:rsidRPr="006C7B4A">
        <w:rPr>
          <w:rFonts w:ascii="Times New Roman" w:hAnsi="Times New Roman" w:cs="Times New Roman"/>
          <w:b/>
          <w:bCs/>
          <w:sz w:val="18"/>
          <w:szCs w:val="18"/>
        </w:rPr>
        <w:t>конкурсного управляющего Щелокова Алексея Валерьевича</w:t>
      </w:r>
      <w:r w:rsidRPr="00CB39BD">
        <w:rPr>
          <w:rFonts w:ascii="Times New Roman" w:hAnsi="Times New Roman" w:cs="Times New Roman"/>
          <w:sz w:val="18"/>
          <w:szCs w:val="18"/>
        </w:rPr>
        <w:t xml:space="preserve">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дополнительных </w:t>
      </w:r>
      <w:r w:rsidR="000A2715">
        <w:rPr>
          <w:rFonts w:ascii="Times New Roman" w:eastAsia="Calibri" w:hAnsi="Times New Roman" w:cs="Times New Roman"/>
          <w:b/>
          <w:bCs/>
          <w:sz w:val="18"/>
          <w:szCs w:val="18"/>
        </w:rPr>
        <w:t>периодов</w:t>
      </w:r>
      <w:r w:rsidR="003E51A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242E95C2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31948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BF322E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BF322E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 w:rsidR="00041DFE"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058A7">
        <w:rPr>
          <w:rFonts w:ascii="Times New Roman" w:eastAsia="Calibri" w:hAnsi="Times New Roman" w:cs="Times New Roman"/>
          <w:bCs/>
          <w:sz w:val="18"/>
          <w:szCs w:val="18"/>
        </w:rPr>
        <w:t>7</w:t>
      </w:r>
      <w:r w:rsidR="00041DFE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2058A7">
        <w:rPr>
          <w:rFonts w:ascii="Times New Roman" w:eastAsia="Calibri" w:hAnsi="Times New Roman" w:cs="Times New Roman"/>
          <w:bCs/>
          <w:sz w:val="18"/>
          <w:szCs w:val="18"/>
        </w:rPr>
        <w:t>семь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3E51A7">
        <w:rPr>
          <w:rFonts w:ascii="Times New Roman" w:eastAsia="Calibri" w:hAnsi="Times New Roman" w:cs="Times New Roman"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3E51A7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041DFE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 w:rsidR="00A136C4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bookmarkStart w:id="2" w:name="_Hlk165108003"/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bookmarkEnd w:id="2"/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200 509,73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231948" w:rsidRP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 –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248 895,08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руб., </w:t>
      </w:r>
      <w:r w:rsidR="00231948" w:rsidRP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 –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211 698,07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руб.,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 –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34 063,71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руб., </w:t>
      </w:r>
      <w:r w:rsidR="00231948" w:rsidRP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 –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59 426,26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руб., </w:t>
      </w:r>
      <w:r w:rsidR="00231948" w:rsidRP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0 –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50 119,01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руб., </w:t>
      </w:r>
      <w:r w:rsidR="00231948" w:rsidRP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1 – </w:t>
      </w:r>
      <w:r w:rsidR="003E51A7" w:rsidRP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234 300,92</w:t>
      </w:r>
      <w:r w:rsidR="003E51A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3194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4AC2993" w14:textId="4EFF9055" w:rsidR="00231948" w:rsidRPr="00231948" w:rsidRDefault="00A04E09" w:rsidP="00231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</w:t>
      </w:r>
      <w:r w:rsidR="00231948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A04E09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</w:t>
      </w:r>
      <w:r w:rsidR="00491952">
        <w:rPr>
          <w:rFonts w:ascii="Times New Roman" w:eastAsia="Calibri" w:hAnsi="Times New Roman" w:cs="Times New Roman"/>
          <w:sz w:val="18"/>
          <w:szCs w:val="18"/>
        </w:rPr>
        <w:t>,</w:t>
      </w:r>
      <w:r w:rsidR="00491952" w:rsidRPr="00491952">
        <w:t xml:space="preserve"> </w:t>
      </w:r>
      <w:r w:rsidR="00491952" w:rsidRPr="00491952">
        <w:rPr>
          <w:rFonts w:ascii="Times New Roman" w:eastAsia="Calibri" w:hAnsi="Times New Roman" w:cs="Times New Roman"/>
          <w:sz w:val="18"/>
          <w:szCs w:val="18"/>
        </w:rPr>
        <w:t>расположенное по адресу: обл. Саратовская, г. Энгельс, 1-й Микрорайон – Промзона, начальная цена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 (далее – Имущество, Лот</w:t>
      </w:r>
      <w:r w:rsidR="00231948">
        <w:rPr>
          <w:rFonts w:ascii="Times New Roman" w:eastAsia="Calibri" w:hAnsi="Times New Roman" w:cs="Times New Roman"/>
          <w:sz w:val="18"/>
          <w:szCs w:val="18"/>
        </w:rPr>
        <w:t>ы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нач. цена) НДС не облагается: </w:t>
      </w:r>
      <w:bookmarkStart w:id="3" w:name="_Hlk68601777"/>
      <w:r w:rsidR="00231948" w:rsidRPr="00231948">
        <w:rPr>
          <w:rFonts w:ascii="Times New Roman" w:eastAsia="Calibri" w:hAnsi="Times New Roman" w:cs="Times New Roman"/>
          <w:b/>
          <w:sz w:val="18"/>
          <w:szCs w:val="18"/>
        </w:rPr>
        <w:t>Лот №1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: </w:t>
      </w:r>
      <w:bookmarkEnd w:id="3"/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Специализированный вычислительный комплекс АИИСКУЭ (система учета эл.энергии), инв. №000000003,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 –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>308 476,51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231948" w:rsidRPr="00231948">
        <w:rPr>
          <w:rFonts w:ascii="Calibri" w:eastAsia="Calibri" w:hAnsi="Calibri" w:cs="Times New Roman"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№4: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>Насос UPS 40-180F циркулярный/промышленный, инв. №41704887; Машина мозаично-шлифовальная (GM-122 4кВТ, пр-то 8 м/ч), инв. №41704886; Инструмент 2-0528051-8, инв. №000000024; Инструмент 2-0528051-8, инв. №000000025; Инструмент 1-0528050-0, инв. №000000026; Инструмент 1-0528050-0, инв. №000000027; Машина для зачистки провода ф 1,5-8,0 мм COSMIC 48 R, инв. №000000023; Ручной инструмент обвязочный HURRICANE 13-16, инв. №000000005; Ручной инструмент обвязочный HURRICANE 13-16, инв. №000000006;  Сканер штрих-кода PowerScan PBT9500-DPMRBK 10 EU, инв. № 000000020; Ручной инструмент Helios H-45L-16, инв. №000000050,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№4 –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>382 915,51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№5: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Штабелер Daewoo BR16JW, инв. №000000014,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№5 –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>325 689,34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E51A7" w:rsidRPr="00FE25CF">
        <w:rPr>
          <w:rFonts w:ascii="Times New Roman" w:hAnsi="Times New Roman" w:cs="Times New Roman"/>
          <w:b/>
          <w:sz w:val="18"/>
          <w:szCs w:val="18"/>
        </w:rPr>
        <w:t>Лот №</w:t>
      </w:r>
      <w:r w:rsidR="003E51A7">
        <w:rPr>
          <w:rFonts w:ascii="Times New Roman" w:hAnsi="Times New Roman" w:cs="Times New Roman"/>
          <w:b/>
          <w:sz w:val="18"/>
          <w:szCs w:val="18"/>
        </w:rPr>
        <w:t>8</w:t>
      </w:r>
      <w:r w:rsidR="003E51A7" w:rsidRPr="00FE25CF">
        <w:rPr>
          <w:rFonts w:ascii="Times New Roman" w:hAnsi="Times New Roman" w:cs="Times New Roman"/>
          <w:sz w:val="18"/>
          <w:szCs w:val="18"/>
        </w:rPr>
        <w:t xml:space="preserve">: </w:t>
      </w:r>
      <w:r w:rsidR="003E51A7" w:rsidRPr="008B41B3">
        <w:rPr>
          <w:rFonts w:ascii="Times New Roman" w:hAnsi="Times New Roman" w:cs="Times New Roman"/>
          <w:sz w:val="18"/>
          <w:szCs w:val="18"/>
        </w:rPr>
        <w:t>Снегоочиститель С-173, инв.  №000000051,</w:t>
      </w:r>
      <w:r w:rsidR="003E51A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E51A7" w:rsidRPr="00775B43">
        <w:rPr>
          <w:rFonts w:ascii="Times New Roman" w:hAnsi="Times New Roman" w:cs="Times New Roman"/>
          <w:b/>
          <w:bCs/>
          <w:sz w:val="18"/>
          <w:szCs w:val="18"/>
        </w:rPr>
        <w:t>нач. цена Лота №</w:t>
      </w:r>
      <w:r w:rsidR="003E51A7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3E51A7" w:rsidRPr="00775B43">
        <w:rPr>
          <w:rFonts w:ascii="Times New Roman" w:hAnsi="Times New Roman" w:cs="Times New Roman"/>
          <w:b/>
          <w:bCs/>
          <w:sz w:val="18"/>
          <w:szCs w:val="18"/>
        </w:rPr>
        <w:t xml:space="preserve"> –</w:t>
      </w:r>
      <w:r w:rsidR="003E51A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E51A7" w:rsidRPr="003E51A7">
        <w:rPr>
          <w:rFonts w:ascii="Times New Roman" w:hAnsi="Times New Roman" w:cs="Times New Roman"/>
          <w:b/>
          <w:bCs/>
          <w:sz w:val="18"/>
          <w:szCs w:val="18"/>
        </w:rPr>
        <w:t>52 405,70</w:t>
      </w:r>
      <w:r w:rsidR="003E51A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E51A7" w:rsidRPr="00775B43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="003E51A7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№9: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>Электрическая поводковая тележка – Jungheinrich EJE 116, инв.  №000000016,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№9 –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>91 425,02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231948" w:rsidRPr="00231948">
        <w:rPr>
          <w:rFonts w:ascii="Calibri" w:eastAsia="Calibri" w:hAnsi="Calibri" w:cs="Times New Roman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№10: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>Тележка электрическая поводковая Jungheinrich EME 114, инв.  №000000013,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№10 –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>77 106,17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231948" w:rsidRPr="00231948">
        <w:rPr>
          <w:rFonts w:ascii="Calibri" w:eastAsia="Calibri" w:hAnsi="Calibri" w:cs="Times New Roman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№11: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>Мостовой кран, г/п 5 тн. ширина пролета 10 м.п., инв.  №41704885, демонтаж за счет покупателя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 нач. цена Лота №11 – </w:t>
      </w:r>
      <w:r w:rsidR="003E51A7" w:rsidRPr="003E51A7">
        <w:rPr>
          <w:rFonts w:ascii="Times New Roman" w:eastAsia="Calibri" w:hAnsi="Times New Roman" w:cs="Times New Roman"/>
          <w:b/>
          <w:bCs/>
          <w:sz w:val="18"/>
          <w:szCs w:val="18"/>
        </w:rPr>
        <w:t>360 462,96</w:t>
      </w:r>
      <w:r w:rsidR="003E51A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231948" w:rsidRPr="00231948">
        <w:rPr>
          <w:rFonts w:ascii="Times New Roman" w:eastAsia="Calibri" w:hAnsi="Times New Roman" w:cs="Times New Roman"/>
          <w:sz w:val="18"/>
          <w:szCs w:val="18"/>
        </w:rPr>
        <w:t>Обременения (ограничения) Лотов: отсутствуют.</w:t>
      </w:r>
    </w:p>
    <w:p w14:paraId="32ED2436" w14:textId="5BC3B12F" w:rsidR="00231948" w:rsidRDefault="00231948" w:rsidP="0023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23194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Ознакомление с Имуществом производится по адресу его местонахождения, по предварительной договоренности в рабочие дни с 09.00 до 17.00, по тел.: +7(927)277-89-50, ознакомление с документами в отношении Лотов у ОТ: pf@auction-house.ru, Харланова Наталья тел. 8(927)208-21-43, Соболькова Елена 8(967)246-44-29.</w:t>
      </w:r>
    </w:p>
    <w:p w14:paraId="57650F6B" w14:textId="59DDF42C" w:rsidR="00F31CA1" w:rsidRDefault="00A24884" w:rsidP="002058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231948" w:rsidRPr="00231948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D825" w14:textId="54098EC1" w:rsidR="002058A7" w:rsidRDefault="002058A7" w:rsidP="00205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231948" w:rsidRPr="00231948">
        <w:rPr>
          <w:rFonts w:ascii="Times New Roman" w:eastAsia="Calibri" w:hAnsi="Times New Roman" w:cs="Times New Roman"/>
          <w:bCs/>
          <w:sz w:val="18"/>
          <w:szCs w:val="18"/>
        </w:rPr>
        <w:t>р/с 40702810820150002311 в ТКБ БАНК ПАО г. Москва, БИК 044525388, к/с 30101810800000000388.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434E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7066"/>
    <w:rsid w:val="0008099E"/>
    <w:rsid w:val="000A2715"/>
    <w:rsid w:val="000B300B"/>
    <w:rsid w:val="000D4F06"/>
    <w:rsid w:val="000F4C3F"/>
    <w:rsid w:val="001266D0"/>
    <w:rsid w:val="001440C2"/>
    <w:rsid w:val="00161046"/>
    <w:rsid w:val="001639DC"/>
    <w:rsid w:val="001804B1"/>
    <w:rsid w:val="001864C6"/>
    <w:rsid w:val="001865AA"/>
    <w:rsid w:val="00193FF0"/>
    <w:rsid w:val="00197377"/>
    <w:rsid w:val="001D1E74"/>
    <w:rsid w:val="002058A7"/>
    <w:rsid w:val="002201BD"/>
    <w:rsid w:val="0023065E"/>
    <w:rsid w:val="00231948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3E51A7"/>
    <w:rsid w:val="0040558A"/>
    <w:rsid w:val="004114C7"/>
    <w:rsid w:val="00426576"/>
    <w:rsid w:val="00475A27"/>
    <w:rsid w:val="00491952"/>
    <w:rsid w:val="0051030A"/>
    <w:rsid w:val="005445F2"/>
    <w:rsid w:val="00544F76"/>
    <w:rsid w:val="00561202"/>
    <w:rsid w:val="005613B3"/>
    <w:rsid w:val="00577E97"/>
    <w:rsid w:val="00593564"/>
    <w:rsid w:val="005F2583"/>
    <w:rsid w:val="00642549"/>
    <w:rsid w:val="006450E9"/>
    <w:rsid w:val="006468A4"/>
    <w:rsid w:val="006964A2"/>
    <w:rsid w:val="00696EAE"/>
    <w:rsid w:val="006B37C6"/>
    <w:rsid w:val="006C7B4A"/>
    <w:rsid w:val="00711F9E"/>
    <w:rsid w:val="00753EB7"/>
    <w:rsid w:val="007603DD"/>
    <w:rsid w:val="0077365D"/>
    <w:rsid w:val="007854FC"/>
    <w:rsid w:val="007D7CF3"/>
    <w:rsid w:val="0087324C"/>
    <w:rsid w:val="00874BD5"/>
    <w:rsid w:val="008A25AB"/>
    <w:rsid w:val="008E3A83"/>
    <w:rsid w:val="008F0C0D"/>
    <w:rsid w:val="008F1EAB"/>
    <w:rsid w:val="00906F89"/>
    <w:rsid w:val="00907196"/>
    <w:rsid w:val="00926696"/>
    <w:rsid w:val="00984599"/>
    <w:rsid w:val="00990ED9"/>
    <w:rsid w:val="009A1CED"/>
    <w:rsid w:val="009D306F"/>
    <w:rsid w:val="009E515B"/>
    <w:rsid w:val="00A04E09"/>
    <w:rsid w:val="00A10F02"/>
    <w:rsid w:val="00A136C4"/>
    <w:rsid w:val="00A24884"/>
    <w:rsid w:val="00A53A79"/>
    <w:rsid w:val="00A94CA3"/>
    <w:rsid w:val="00AA0C5F"/>
    <w:rsid w:val="00AB7874"/>
    <w:rsid w:val="00AC1C2F"/>
    <w:rsid w:val="00B16C62"/>
    <w:rsid w:val="00B4337A"/>
    <w:rsid w:val="00B67452"/>
    <w:rsid w:val="00B71685"/>
    <w:rsid w:val="00BA7A7C"/>
    <w:rsid w:val="00BB08B5"/>
    <w:rsid w:val="00BC7EEB"/>
    <w:rsid w:val="00BD375F"/>
    <w:rsid w:val="00BE6D25"/>
    <w:rsid w:val="00BF322E"/>
    <w:rsid w:val="00C440B8"/>
    <w:rsid w:val="00C47DB3"/>
    <w:rsid w:val="00C50DF8"/>
    <w:rsid w:val="00C92BB6"/>
    <w:rsid w:val="00C969BC"/>
    <w:rsid w:val="00CB39BD"/>
    <w:rsid w:val="00CE7254"/>
    <w:rsid w:val="00D03C9F"/>
    <w:rsid w:val="00D068CA"/>
    <w:rsid w:val="00D2103C"/>
    <w:rsid w:val="00D223C5"/>
    <w:rsid w:val="00D62DC1"/>
    <w:rsid w:val="00DA3865"/>
    <w:rsid w:val="00DA6026"/>
    <w:rsid w:val="00DB4BFE"/>
    <w:rsid w:val="00DD0830"/>
    <w:rsid w:val="00DF3F13"/>
    <w:rsid w:val="00DF60FB"/>
    <w:rsid w:val="00E0030C"/>
    <w:rsid w:val="00E137DC"/>
    <w:rsid w:val="00E436DC"/>
    <w:rsid w:val="00E476E0"/>
    <w:rsid w:val="00E70E67"/>
    <w:rsid w:val="00EE1CE5"/>
    <w:rsid w:val="00F0524D"/>
    <w:rsid w:val="00F218BD"/>
    <w:rsid w:val="00F31CA1"/>
    <w:rsid w:val="00F67CB5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2024-09-16T08:54:00Z</dcterms:created>
  <dcterms:modified xsi:type="dcterms:W3CDTF">2024-09-16T09:06:00Z</dcterms:modified>
</cp:coreProperties>
</file>