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9E0" w14:textId="7D97E88F" w:rsidR="0069483E" w:rsidRPr="0047527C" w:rsidRDefault="00957EC1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27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47527C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47527C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47527C">
        <w:rPr>
          <w:rFonts w:ascii="Times New Roman" w:hAnsi="Times New Roman" w:cs="Times New Roman"/>
          <w:sz w:val="20"/>
          <w:szCs w:val="20"/>
        </w:rPr>
        <w:t>(доб.421</w:t>
      </w:r>
      <w:r w:rsidRPr="0047527C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47527C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47527C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47527C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47527C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BF3380" w:rsidRPr="0047527C">
        <w:rPr>
          <w:rFonts w:ascii="Times New Roman" w:hAnsi="Times New Roman" w:cs="Times New Roman"/>
          <w:b/>
          <w:sz w:val="20"/>
          <w:szCs w:val="20"/>
        </w:rPr>
        <w:t>Тереховым Павлом Сергеевичем</w:t>
      </w:r>
      <w:r w:rsidR="00BF3380" w:rsidRPr="0047527C">
        <w:rPr>
          <w:rFonts w:ascii="Times New Roman" w:hAnsi="Times New Roman" w:cs="Times New Roman"/>
          <w:sz w:val="20"/>
          <w:szCs w:val="20"/>
        </w:rPr>
        <w:t xml:space="preserve"> (дата рождения: 19.06.1996, место рождения: гор. Ступино Московской обл., место жительства: 142800 Московская обл., Ступинский р-н, гор.</w:t>
      </w:r>
      <w:r w:rsidR="009461CE" w:rsidRPr="0047527C">
        <w:rPr>
          <w:rFonts w:ascii="Times New Roman" w:hAnsi="Times New Roman" w:cs="Times New Roman"/>
          <w:sz w:val="20"/>
          <w:szCs w:val="20"/>
        </w:rPr>
        <w:t xml:space="preserve"> Ступино, пер. Овражный 2-й, д.</w:t>
      </w:r>
      <w:r w:rsidR="00BF3380" w:rsidRPr="0047527C">
        <w:rPr>
          <w:rFonts w:ascii="Times New Roman" w:hAnsi="Times New Roman" w:cs="Times New Roman"/>
          <w:sz w:val="20"/>
          <w:szCs w:val="20"/>
        </w:rPr>
        <w:t>8, ИНН 504510912358, СНИЛС 170-746-541 74, далее - Должник</w:t>
      </w:r>
      <w:r w:rsidR="009461CE" w:rsidRPr="0047527C">
        <w:rPr>
          <w:rFonts w:ascii="Times New Roman" w:hAnsi="Times New Roman" w:cs="Times New Roman"/>
          <w:sz w:val="20"/>
          <w:szCs w:val="20"/>
        </w:rPr>
        <w:t xml:space="preserve">) </w:t>
      </w:r>
      <w:r w:rsidR="00BF3380" w:rsidRPr="0047527C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BF3380" w:rsidRPr="0047527C">
        <w:rPr>
          <w:rFonts w:ascii="Times New Roman" w:hAnsi="Times New Roman" w:cs="Times New Roman"/>
          <w:b/>
          <w:sz w:val="20"/>
          <w:szCs w:val="20"/>
        </w:rPr>
        <w:t>Ломакиной Марии Михайловны</w:t>
      </w:r>
      <w:r w:rsidR="00BF3380" w:rsidRPr="0047527C">
        <w:rPr>
          <w:rFonts w:ascii="Times New Roman" w:hAnsi="Times New Roman" w:cs="Times New Roman"/>
          <w:sz w:val="20"/>
          <w:szCs w:val="20"/>
        </w:rPr>
        <w:t xml:space="preserve"> (ИНН 131002470742, СНИЛС 165-964-367 18, рег. № 22577, адрес для корреспонденции: 430005 Респ. Мордовия, г. Саранск, ул. Большевистская, д.31, а/я 4,</w:t>
      </w:r>
      <w:r w:rsidR="009461CE" w:rsidRPr="0047527C">
        <w:rPr>
          <w:rFonts w:ascii="Times New Roman" w:hAnsi="Times New Roman" w:cs="Times New Roman"/>
          <w:sz w:val="20"/>
          <w:szCs w:val="20"/>
        </w:rPr>
        <w:t xml:space="preserve"> </w:t>
      </w:r>
      <w:r w:rsidR="00BF3380" w:rsidRPr="0047527C">
        <w:rPr>
          <w:rFonts w:ascii="Times New Roman" w:hAnsi="Times New Roman" w:cs="Times New Roman"/>
          <w:sz w:val="20"/>
          <w:szCs w:val="20"/>
        </w:rPr>
        <w:t>далее-</w:t>
      </w:r>
      <w:r w:rsidR="009461CE" w:rsidRPr="0047527C">
        <w:rPr>
          <w:rFonts w:ascii="Times New Roman" w:hAnsi="Times New Roman" w:cs="Times New Roman"/>
          <w:sz w:val="20"/>
          <w:szCs w:val="20"/>
        </w:rPr>
        <w:t>Финансовый управляющий)</w:t>
      </w:r>
      <w:r w:rsidR="00BF3380" w:rsidRPr="0047527C">
        <w:rPr>
          <w:rFonts w:ascii="Times New Roman" w:hAnsi="Times New Roman" w:cs="Times New Roman"/>
          <w:sz w:val="20"/>
          <w:szCs w:val="20"/>
        </w:rPr>
        <w:t>, член Ассоциации саморегулируемая организация "Объединение арбитражных управляющих «Лидер» (ИНН 7714402935, ОГРН 1147799010380, адрес для корреспонденции: 129626, г. Москва, Проспект Мира, д.104, эт/пом/ком 6/I/5, тел. 8(495)909-82-8</w:t>
      </w:r>
      <w:r w:rsidR="009461CE" w:rsidRPr="0047527C">
        <w:rPr>
          <w:rFonts w:ascii="Times New Roman" w:hAnsi="Times New Roman" w:cs="Times New Roman"/>
          <w:sz w:val="20"/>
          <w:szCs w:val="20"/>
        </w:rPr>
        <w:t>6, 8(985)042-11-19, oaulider.ru</w:t>
      </w:r>
      <w:r w:rsidR="00BF3380" w:rsidRPr="0047527C">
        <w:rPr>
          <w:rFonts w:ascii="Times New Roman" w:hAnsi="Times New Roman" w:cs="Times New Roman"/>
          <w:sz w:val="20"/>
          <w:szCs w:val="20"/>
        </w:rPr>
        <w:t>), действующей на основании решения Арбитражного суда Московской области от 19.12.2023 по делу № А41-90205/2023</w:t>
      </w:r>
      <w:r w:rsidR="001C22B3" w:rsidRPr="0047527C">
        <w:rPr>
          <w:rFonts w:ascii="Times New Roman" w:hAnsi="Times New Roman" w:cs="Times New Roman"/>
          <w:sz w:val="20"/>
          <w:szCs w:val="20"/>
        </w:rPr>
        <w:t xml:space="preserve">, </w:t>
      </w:r>
      <w:r w:rsidRPr="0047527C">
        <w:rPr>
          <w:rFonts w:ascii="Times New Roman" w:hAnsi="Times New Roman" w:cs="Times New Roman"/>
          <w:sz w:val="20"/>
          <w:szCs w:val="20"/>
        </w:rPr>
        <w:t>сообщает о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61C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05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9461C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93B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69483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E9604A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90ABA20" w14:textId="5CCDD0CE" w:rsidR="0069483E" w:rsidRPr="0047527C" w:rsidRDefault="00976F25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27C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47527C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47527C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47527C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47527C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47527C">
        <w:rPr>
          <w:rFonts w:ascii="Times New Roman" w:hAnsi="Times New Roman" w:cs="Times New Roman"/>
          <w:sz w:val="20"/>
          <w:szCs w:val="20"/>
        </w:rPr>
        <w:t>: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9461CE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461C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HONDA CIVIC, </w:t>
      </w:r>
      <w:r w:rsidR="009461CE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год выпуска: 2010, идентификационный № (VIN) NLAFD7550AW030262, цвет-белый, № двигателя: R18А2 5103283, кузов № NLAFD7550AW030262, шасси: отсутствует, ПТС: серия 50 PE 005053. </w:t>
      </w:r>
      <w:r w:rsidR="009461C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Обременение: </w:t>
      </w:r>
      <w:r w:rsidR="009461CE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залог в пользу АО «Эксперт Банк». </w:t>
      </w:r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цена-87</w:t>
      </w:r>
      <w:bookmarkStart w:id="0" w:name="_GoBack"/>
      <w:bookmarkEnd w:id="0"/>
      <w:r w:rsidR="0047527C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 </w:t>
      </w:r>
      <w:r w:rsidR="0069483E"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000 руб.</w:t>
      </w:r>
    </w:p>
    <w:p w14:paraId="488BBD33" w14:textId="7AED4C48" w:rsidR="009461CE" w:rsidRPr="0047527C" w:rsidRDefault="009461CE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2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Адрес местонахождения: </w:t>
      </w: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Московская обл., г. Ступино, Овражный переулок, д. 8а. </w:t>
      </w:r>
    </w:p>
    <w:p w14:paraId="2F33718C" w14:textId="75005AE9" w:rsidR="009461CE" w:rsidRPr="0047527C" w:rsidRDefault="009461CE" w:rsidP="009461CE">
      <w:pPr>
        <w:pStyle w:val="af1"/>
        <w:ind w:firstLine="708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 по адресу местонахождения в рабочие дни с 15:00 до 18:00, эл. почта: lomakina.arbitr@mail.ru, тел. +7 999 857-47-33, +7 901 708-03-38 (Терехов Павел Сергеевич), а также</w:t>
      </w:r>
      <w:r w:rsidR="00E9604A" w:rsidRPr="00475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D5F" w:rsidRPr="0047527C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47527C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47527C">
        <w:rPr>
          <w:rFonts w:ascii="Times New Roman" w:hAnsi="Times New Roman" w:cs="Times New Roman"/>
          <w:sz w:val="20"/>
          <w:szCs w:val="20"/>
        </w:rPr>
        <w:t xml:space="preserve">: </w:t>
      </w:r>
      <w:r w:rsidR="0047527C" w:rsidRPr="0047527C">
        <w:rPr>
          <w:rFonts w:ascii="Times New Roman" w:hAnsi="Times New Roman" w:cs="Times New Roman"/>
          <w:sz w:val="20"/>
          <w:szCs w:val="20"/>
        </w:rPr>
        <w:t xml:space="preserve">тел. +7 967-268-63-09, эл. почта: </w:t>
      </w:r>
      <w:hyperlink r:id="rId8" w:history="1">
        <w:r w:rsidR="0047527C" w:rsidRPr="0047527C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="0047527C" w:rsidRPr="0047527C">
        <w:rPr>
          <w:rFonts w:ascii="Times New Roman" w:hAnsi="Times New Roman" w:cs="Times New Roman"/>
          <w:sz w:val="20"/>
          <w:szCs w:val="20"/>
        </w:rPr>
        <w:t xml:space="preserve"> (Фокина Виктория)</w:t>
      </w:r>
      <w:r w:rsidR="0047527C" w:rsidRPr="0047527C">
        <w:rPr>
          <w:rStyle w:val="a3"/>
          <w:rFonts w:ascii="Times New Roman" w:hAnsi="Times New Roman" w:cs="Times New Roman"/>
          <w:sz w:val="20"/>
          <w:szCs w:val="20"/>
        </w:rPr>
        <w:t>.</w:t>
      </w:r>
    </w:p>
    <w:p w14:paraId="4679A135" w14:textId="5CBD68C4" w:rsidR="006F7B12" w:rsidRPr="0047527C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7C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47527C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47527C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47527C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47527C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47527C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47527C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47527C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4752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47527C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47527C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7C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47527C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47527C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47527C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47527C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47527C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47527C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47527C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47527C">
        <w:rPr>
          <w:rFonts w:ascii="Times New Roman" w:hAnsi="Times New Roman" w:cs="Times New Roman"/>
          <w:sz w:val="20"/>
          <w:szCs w:val="20"/>
        </w:rPr>
        <w:t>.</w:t>
      </w:r>
      <w:r w:rsidR="000B4A0A" w:rsidRPr="004752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77777777" w:rsidR="0069483E" w:rsidRPr="0047527C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7C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47527C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47527C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47527C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47527C">
        <w:rPr>
          <w:rFonts w:ascii="Times New Roman" w:hAnsi="Times New Roman" w:cs="Times New Roman"/>
          <w:sz w:val="20"/>
          <w:szCs w:val="20"/>
        </w:rPr>
        <w:t>Результаты Т</w:t>
      </w:r>
      <w:r w:rsidRPr="0047527C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47527C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47527C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47527C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47527C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47527C">
        <w:rPr>
          <w:rFonts w:ascii="Times New Roman" w:hAnsi="Times New Roman" w:cs="Times New Roman"/>
          <w:sz w:val="20"/>
          <w:szCs w:val="20"/>
        </w:rPr>
        <w:t>елем Т</w:t>
      </w:r>
      <w:r w:rsidRPr="0047527C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54BFF49B" w14:textId="167B2A77" w:rsidR="007D0D40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7C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47527C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47527C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47527C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47527C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спец. счет Должника: </w:t>
      </w:r>
      <w:r w:rsidR="00E9604A" w:rsidRPr="0047527C">
        <w:rPr>
          <w:rFonts w:ascii="Times New Roman" w:hAnsi="Times New Roman" w:cs="Times New Roman"/>
          <w:sz w:val="20"/>
          <w:szCs w:val="20"/>
        </w:rPr>
        <w:t xml:space="preserve">р/с </w:t>
      </w:r>
      <w:r w:rsidR="009461CE" w:rsidRPr="0047527C">
        <w:rPr>
          <w:rFonts w:ascii="Times New Roman" w:hAnsi="Times New Roman" w:cs="Times New Roman"/>
          <w:sz w:val="20"/>
          <w:szCs w:val="20"/>
        </w:rPr>
        <w:t>40817810450172417303</w:t>
      </w:r>
      <w:r w:rsidR="00E9604A" w:rsidRPr="0047527C">
        <w:rPr>
          <w:rFonts w:ascii="Times New Roman" w:hAnsi="Times New Roman" w:cs="Times New Roman"/>
          <w:sz w:val="20"/>
          <w:szCs w:val="20"/>
        </w:rPr>
        <w:t xml:space="preserve"> в ФИЛИАЛ "ЦЕНТРАЛЬНЫЙ" ПАО "СОВКОМБАНК" (БЕРДСК), к/с </w:t>
      </w:r>
      <w:r w:rsidR="009461CE" w:rsidRPr="0047527C">
        <w:rPr>
          <w:rFonts w:ascii="Times New Roman" w:hAnsi="Times New Roman" w:cs="Times New Roman"/>
          <w:sz w:val="20"/>
          <w:szCs w:val="20"/>
        </w:rPr>
        <w:t>30101810150040000763</w:t>
      </w:r>
      <w:r w:rsidR="00E9604A" w:rsidRPr="0047527C">
        <w:rPr>
          <w:rFonts w:ascii="Times New Roman" w:hAnsi="Times New Roman" w:cs="Times New Roman"/>
          <w:sz w:val="20"/>
          <w:szCs w:val="20"/>
        </w:rPr>
        <w:t xml:space="preserve">, БИК </w:t>
      </w:r>
      <w:r w:rsidR="009461CE" w:rsidRPr="0047527C">
        <w:rPr>
          <w:rFonts w:ascii="Times New Roman" w:hAnsi="Times New Roman" w:cs="Times New Roman"/>
          <w:sz w:val="20"/>
          <w:szCs w:val="20"/>
        </w:rPr>
        <w:t>045004763.</w:t>
      </w:r>
    </w:p>
    <w:p w14:paraId="323E5D04" w14:textId="77777777" w:rsidR="009461CE" w:rsidRDefault="009461CE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D833421" w14:textId="6573D3AE" w:rsidR="009461CE" w:rsidRPr="00E11F59" w:rsidRDefault="009461CE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461CE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7527C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461CE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FD64-2798-495E-9014-94EBA14D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17</cp:revision>
  <cp:lastPrinted>2024-09-19T08:23:00Z</cp:lastPrinted>
  <dcterms:created xsi:type="dcterms:W3CDTF">2022-12-06T07:35:00Z</dcterms:created>
  <dcterms:modified xsi:type="dcterms:W3CDTF">2024-09-19T08:23:00Z</dcterms:modified>
</cp:coreProperties>
</file>