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50E3" w14:textId="3642F5F4" w:rsidR="005F50E3" w:rsidRDefault="00AE164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8FB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017EF7" w:rsidRPr="00017EF7">
        <w:rPr>
          <w:rFonts w:ascii="Times New Roman" w:eastAsia="Calibri" w:hAnsi="Times New Roman" w:cs="Times New Roman"/>
          <w:sz w:val="24"/>
          <w:szCs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="00CD516F" w:rsidRPr="00E338FB">
        <w:rPr>
          <w:rFonts w:ascii="Times New Roman" w:eastAsia="Calibri" w:hAnsi="Times New Roman" w:cs="Times New Roman"/>
          <w:sz w:val="24"/>
          <w:szCs w:val="24"/>
        </w:rPr>
        <w:t>)</w:t>
      </w:r>
      <w:r w:rsidR="005F50E3" w:rsidRPr="00E338F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E338F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E338FB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017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EF7" w:rsidRPr="00017EF7">
        <w:rPr>
          <w:rFonts w:ascii="Times New Roman" w:hAnsi="Times New Roman" w:cs="Times New Roman"/>
          <w:bCs/>
          <w:sz w:val="24"/>
          <w:szCs w:val="24"/>
        </w:rPr>
        <w:t>(далее Торги ППП)</w:t>
      </w:r>
      <w:r w:rsidR="009C0EB1" w:rsidRPr="00E33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E338FB">
        <w:rPr>
          <w:rFonts w:ascii="Times New Roman" w:hAnsi="Times New Roman" w:cs="Times New Roman"/>
          <w:sz w:val="24"/>
          <w:szCs w:val="24"/>
        </w:rPr>
        <w:t>(</w:t>
      </w:r>
      <w:r w:rsidR="005B0D6B" w:rsidRPr="00E338F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017EF7" w:rsidRPr="00017EF7">
        <w:rPr>
          <w:rFonts w:ascii="Times New Roman" w:hAnsi="Times New Roman" w:cs="Times New Roman"/>
          <w:sz w:val="24"/>
          <w:szCs w:val="24"/>
        </w:rPr>
        <w:t>02030274802</w:t>
      </w:r>
      <w:r w:rsidR="005B0D6B" w:rsidRPr="00E338FB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017EF7" w:rsidRPr="00017EF7">
        <w:rPr>
          <w:rFonts w:ascii="Times New Roman" w:hAnsi="Times New Roman" w:cs="Times New Roman"/>
          <w:sz w:val="24"/>
          <w:szCs w:val="24"/>
        </w:rPr>
        <w:t>№143(7833) от 10.08.2024</w:t>
      </w:r>
      <w:r w:rsidR="00017EF7" w:rsidRPr="00017EF7">
        <w:rPr>
          <w:rFonts w:ascii="Times New Roman" w:hAnsi="Times New Roman" w:cs="Times New Roman"/>
          <w:sz w:val="24"/>
          <w:szCs w:val="24"/>
        </w:rPr>
        <w:t xml:space="preserve"> </w:t>
      </w:r>
      <w:r w:rsidR="00017EF7">
        <w:rPr>
          <w:rFonts w:ascii="Times New Roman" w:hAnsi="Times New Roman" w:cs="Times New Roman"/>
          <w:sz w:val="24"/>
          <w:szCs w:val="24"/>
        </w:rPr>
        <w:t>г.</w:t>
      </w:r>
    </w:p>
    <w:p w14:paraId="35033BF2" w14:textId="243085CC" w:rsidR="00544A28" w:rsidRPr="00DA1A3F" w:rsidRDefault="005B0D6B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8FB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E338FB">
        <w:rPr>
          <w:rFonts w:ascii="Times New Roman" w:hAnsi="Times New Roman" w:cs="Times New Roman"/>
          <w:sz w:val="24"/>
          <w:szCs w:val="24"/>
        </w:rPr>
        <w:t xml:space="preserve"> сроки проведения </w:t>
      </w:r>
      <w:r w:rsidR="00017EF7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544A28" w:rsidRPr="00E338FB">
        <w:rPr>
          <w:rFonts w:ascii="Times New Roman" w:hAnsi="Times New Roman" w:cs="Times New Roman"/>
          <w:sz w:val="24"/>
          <w:szCs w:val="24"/>
        </w:rPr>
        <w:t>Торгов</w:t>
      </w:r>
      <w:r w:rsidR="00017EF7">
        <w:rPr>
          <w:rFonts w:ascii="Times New Roman" w:hAnsi="Times New Roman" w:cs="Times New Roman"/>
          <w:sz w:val="24"/>
          <w:szCs w:val="24"/>
        </w:rPr>
        <w:t xml:space="preserve"> и торгов</w:t>
      </w:r>
      <w:r w:rsidR="00544A28" w:rsidRPr="00E338FB">
        <w:rPr>
          <w:rFonts w:ascii="Times New Roman" w:hAnsi="Times New Roman" w:cs="Times New Roman"/>
          <w:sz w:val="24"/>
          <w:szCs w:val="24"/>
        </w:rPr>
        <w:t xml:space="preserve"> ППП, и установить следующие начальные цены </w:t>
      </w:r>
      <w:r w:rsidR="00544A28" w:rsidRPr="00DA1A3F">
        <w:rPr>
          <w:rFonts w:ascii="Times New Roman" w:hAnsi="Times New Roman" w:cs="Times New Roman"/>
          <w:sz w:val="24"/>
          <w:szCs w:val="24"/>
        </w:rPr>
        <w:t>продажи лот</w:t>
      </w:r>
      <w:r w:rsidRPr="00DA1A3F">
        <w:rPr>
          <w:rFonts w:ascii="Times New Roman" w:hAnsi="Times New Roman" w:cs="Times New Roman"/>
          <w:sz w:val="24"/>
          <w:szCs w:val="24"/>
        </w:rPr>
        <w:t>ов</w:t>
      </w:r>
      <w:r w:rsidR="000126FB">
        <w:rPr>
          <w:rFonts w:ascii="Times New Roman" w:hAnsi="Times New Roman" w:cs="Times New Roman"/>
          <w:sz w:val="24"/>
          <w:szCs w:val="24"/>
        </w:rPr>
        <w:t>.</w:t>
      </w:r>
    </w:p>
    <w:p w14:paraId="59BC8C02" w14:textId="5D1DC2BF" w:rsidR="00DA1A3F" w:rsidRPr="00DA1A3F" w:rsidRDefault="00DA1A3F" w:rsidP="00683EA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3F">
        <w:rPr>
          <w:rFonts w:ascii="Times New Roman" w:hAnsi="Times New Roman" w:cs="Times New Roman"/>
          <w:bCs/>
          <w:sz w:val="24"/>
          <w:szCs w:val="24"/>
        </w:rPr>
        <w:t>Повторные торги будут проведены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A3F">
        <w:rPr>
          <w:rFonts w:ascii="Times New Roman" w:hAnsi="Times New Roman" w:cs="Times New Roman"/>
          <w:bCs/>
          <w:sz w:val="24"/>
          <w:szCs w:val="24"/>
        </w:rPr>
        <w:t xml:space="preserve">в 14:00 часов по московскому времени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02 ноября 2024 г. </w:t>
      </w:r>
      <w:r w:rsidRPr="00DA1A3F">
        <w:rPr>
          <w:rFonts w:ascii="Times New Roman" w:hAnsi="Times New Roman" w:cs="Times New Roman"/>
          <w:bCs/>
          <w:sz w:val="24"/>
          <w:szCs w:val="24"/>
        </w:rPr>
        <w:t>Прием Оператором заявок и предложений о цене приобретения имущества финансовой организации на участие</w:t>
      </w:r>
      <w:r w:rsidRPr="00DA1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A3F">
        <w:rPr>
          <w:rFonts w:ascii="Times New Roman" w:hAnsi="Times New Roman" w:cs="Times New Roman"/>
          <w:bCs/>
          <w:sz w:val="24"/>
          <w:szCs w:val="24"/>
        </w:rPr>
        <w:t xml:space="preserve">в повторных Торгах начинается в 00:00 часов по московскому времени </w:t>
      </w:r>
      <w:r w:rsidRPr="000126FB">
        <w:rPr>
          <w:rFonts w:ascii="Times New Roman" w:hAnsi="Times New Roman" w:cs="Times New Roman"/>
          <w:b/>
          <w:sz w:val="24"/>
          <w:szCs w:val="24"/>
        </w:rPr>
        <w:t>24</w:t>
      </w:r>
      <w:r w:rsidRPr="000126FB">
        <w:rPr>
          <w:rFonts w:ascii="Times New Roman" w:hAnsi="Times New Roman" w:cs="Times New Roman"/>
          <w:b/>
          <w:sz w:val="24"/>
          <w:szCs w:val="24"/>
        </w:rPr>
        <w:t xml:space="preserve"> сентября 2024 г.</w:t>
      </w:r>
    </w:p>
    <w:p w14:paraId="09FC1C3E" w14:textId="128FA5D6" w:rsidR="000126FB" w:rsidRPr="00DA1A3F" w:rsidRDefault="000126FB" w:rsidP="000126F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0126FB">
        <w:rPr>
          <w:rFonts w:ascii="Times New Roman" w:hAnsi="Times New Roman" w:cs="Times New Roman"/>
          <w:b/>
          <w:bCs/>
          <w:sz w:val="24"/>
          <w:szCs w:val="24"/>
        </w:rPr>
        <w:t xml:space="preserve">Торги ППП будут проведены на ЭТП </w:t>
      </w:r>
      <w:r w:rsidRPr="00DA1A3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DA1A3F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декабря </w:t>
      </w:r>
      <w:r w:rsidRPr="00DA1A3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1A3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185699C" w14:textId="7B7BEF2C" w:rsidR="00AB4951" w:rsidRDefault="00AB4951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126F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0126FB" w:rsidRPr="00DA1A3F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 г. </w:t>
      </w:r>
      <w:r w:rsidR="00012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20ADE0" w14:textId="6C738F0C" w:rsid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6FB">
        <w:rPr>
          <w:rFonts w:ascii="Times New Roman" w:hAnsi="Times New Roman" w:cs="Times New Roman"/>
          <w:b/>
          <w:bCs/>
          <w:sz w:val="24"/>
          <w:szCs w:val="24"/>
        </w:rPr>
        <w:t>Для лота 2:</w:t>
      </w:r>
    </w:p>
    <w:p w14:paraId="48EDFB55" w14:textId="77777777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06 ноября 2024 г. по 08 ноября 2024 г. - в размере начальной цены продажи лота;</w:t>
      </w:r>
    </w:p>
    <w:p w14:paraId="6CCFBA8D" w14:textId="703A53B0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09 ноября 2024 г. по 12 ноября 2024 г. - в размере 92,08% от начальной цены продажи лота;</w:t>
      </w:r>
    </w:p>
    <w:p w14:paraId="7834A8C8" w14:textId="4A16A9F8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13 ноября 2024 г. по 15 ноября 2024 г. - в размере 84,16% от начальной цены продажи лота;</w:t>
      </w:r>
    </w:p>
    <w:p w14:paraId="173C00B6" w14:textId="28EA80A3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16 ноября 2024 г. по 19 ноября 2024 г. - в размере 76,24% от начальной цены продажи лота;</w:t>
      </w:r>
    </w:p>
    <w:p w14:paraId="73F409ED" w14:textId="318EA159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20 ноября 2024 г. по 22 ноября 2024 г. - в размере 68,32% от начальной цены продажи лота;</w:t>
      </w:r>
    </w:p>
    <w:p w14:paraId="742DB1B2" w14:textId="2B9EA203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23 ноября 2024 г. по 26 ноября 2024 г. - в размере 60,40% от начальной цены продажи лота;</w:t>
      </w:r>
    </w:p>
    <w:p w14:paraId="1806E963" w14:textId="3402988A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27 ноября 2024 г. по 29 ноября 2024 г. - в размере 52,48% от начальной цены продажи лота;</w:t>
      </w:r>
    </w:p>
    <w:p w14:paraId="5C3427D8" w14:textId="4019A6D5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30 ноября 2024 г. по 03 декабря 2024 г. - в размере 44,56% от начальной цены продажи лота;</w:t>
      </w:r>
    </w:p>
    <w:p w14:paraId="57E9821A" w14:textId="6AD09311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04 декабря 2024 г. по 06 декабря 2024 г. - в размере 36,64% от начальной цены продажи лота;</w:t>
      </w:r>
    </w:p>
    <w:p w14:paraId="34310A38" w14:textId="3E0047D0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07 декабря 2024 г. по 10 декабря 2024 г. - в размере 28,72% от начальной цены продажи лота;</w:t>
      </w:r>
    </w:p>
    <w:p w14:paraId="48A8D99D" w14:textId="44813F29" w:rsid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6FB">
        <w:rPr>
          <w:rFonts w:ascii="Times New Roman" w:hAnsi="Times New Roman" w:cs="Times New Roman"/>
          <w:sz w:val="24"/>
          <w:szCs w:val="24"/>
        </w:rPr>
        <w:t>с 11 декабря 2024 г. по 13 декабря 2024 г. - в размере 20,80%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8364F" w14:textId="4BD2D58C" w:rsidR="000126FB" w:rsidRPr="000126FB" w:rsidRDefault="000126FB" w:rsidP="0001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6FB">
        <w:rPr>
          <w:rFonts w:ascii="Times New Roman" w:hAnsi="Times New Roman" w:cs="Times New Roman"/>
          <w:b/>
          <w:bCs/>
          <w:sz w:val="24"/>
          <w:szCs w:val="24"/>
        </w:rPr>
        <w:t>Для лота 3:</w:t>
      </w:r>
    </w:p>
    <w:p w14:paraId="119251E9" w14:textId="77777777" w:rsidR="009345A3" w:rsidRPr="009345A3" w:rsidRDefault="009345A3" w:rsidP="009345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5A3">
        <w:rPr>
          <w:rFonts w:ascii="Times New Roman" w:hAnsi="Times New Roman" w:cs="Times New Roman"/>
          <w:sz w:val="24"/>
          <w:szCs w:val="24"/>
        </w:rPr>
        <w:t>с 06 ноября 2024 г. по 15 ноября 2024 г. - в размере начальной цены продажи лота;</w:t>
      </w:r>
    </w:p>
    <w:p w14:paraId="355D1E74" w14:textId="7DD1324E" w:rsidR="009345A3" w:rsidRPr="009345A3" w:rsidRDefault="009345A3" w:rsidP="009345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5A3">
        <w:rPr>
          <w:rFonts w:ascii="Times New Roman" w:hAnsi="Times New Roman" w:cs="Times New Roman"/>
          <w:sz w:val="24"/>
          <w:szCs w:val="24"/>
        </w:rPr>
        <w:t>с 16 ноября 2024 г. по 29 ноября 2024 г. - в размере 94,50% от начальной цены продажи лота;</w:t>
      </w:r>
    </w:p>
    <w:p w14:paraId="6FF51346" w14:textId="03247F86" w:rsidR="000126FB" w:rsidRPr="009345A3" w:rsidRDefault="009345A3" w:rsidP="009345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5A3">
        <w:rPr>
          <w:rFonts w:ascii="Times New Roman" w:hAnsi="Times New Roman" w:cs="Times New Roman"/>
          <w:sz w:val="24"/>
          <w:szCs w:val="24"/>
        </w:rPr>
        <w:t>с 30 ноября 2024 г. по 13 декабря 2024 г. - в размере 89,00%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25323E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126FB"/>
    <w:rsid w:val="00017EF7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470A4"/>
    <w:rsid w:val="003A5A88"/>
    <w:rsid w:val="003D7BB9"/>
    <w:rsid w:val="003F4D88"/>
    <w:rsid w:val="00456855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D184C"/>
    <w:rsid w:val="008E7394"/>
    <w:rsid w:val="008F1095"/>
    <w:rsid w:val="00903F8E"/>
    <w:rsid w:val="009345A3"/>
    <w:rsid w:val="00964D49"/>
    <w:rsid w:val="009C0EB1"/>
    <w:rsid w:val="009C10D4"/>
    <w:rsid w:val="009E17B1"/>
    <w:rsid w:val="009F5860"/>
    <w:rsid w:val="00A35BC0"/>
    <w:rsid w:val="00AB4951"/>
    <w:rsid w:val="00AD0413"/>
    <w:rsid w:val="00AE164D"/>
    <w:rsid w:val="00AE62B1"/>
    <w:rsid w:val="00B328E9"/>
    <w:rsid w:val="00BA5792"/>
    <w:rsid w:val="00BB0787"/>
    <w:rsid w:val="00BF5992"/>
    <w:rsid w:val="00C03403"/>
    <w:rsid w:val="00C1448C"/>
    <w:rsid w:val="00CA3C3B"/>
    <w:rsid w:val="00CB14A0"/>
    <w:rsid w:val="00CD516F"/>
    <w:rsid w:val="00D42C56"/>
    <w:rsid w:val="00DA1A3F"/>
    <w:rsid w:val="00E338FB"/>
    <w:rsid w:val="00E616B6"/>
    <w:rsid w:val="00E65AE5"/>
    <w:rsid w:val="00EE4BDE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FC43DD4F-8E4C-4410-A9E5-48A6B9D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AD08-D887-4320-9AB7-4966E25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6</cp:revision>
  <cp:lastPrinted>2022-08-25T07:55:00Z</cp:lastPrinted>
  <dcterms:created xsi:type="dcterms:W3CDTF">2024-09-09T11:57:00Z</dcterms:created>
  <dcterms:modified xsi:type="dcterms:W3CDTF">2024-09-09T12:27:00Z</dcterms:modified>
</cp:coreProperties>
</file>