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C4" w:rsidRPr="00524582" w:rsidRDefault="00AB5DC4" w:rsidP="00EB10ED">
      <w:pPr>
        <w:jc w:val="right"/>
        <w:rPr>
          <w:b/>
          <w:sz w:val="22"/>
          <w:szCs w:val="22"/>
        </w:rPr>
      </w:pPr>
      <w:r w:rsidRPr="00524582">
        <w:rPr>
          <w:b/>
          <w:sz w:val="22"/>
          <w:szCs w:val="22"/>
        </w:rPr>
        <w:t>ПРОЕКТ</w:t>
      </w:r>
    </w:p>
    <w:p w:rsidR="00AB5DC4" w:rsidRPr="00524582" w:rsidRDefault="00AB5DC4" w:rsidP="00320E6B">
      <w:pPr>
        <w:jc w:val="center"/>
        <w:rPr>
          <w:b/>
          <w:sz w:val="22"/>
          <w:szCs w:val="22"/>
          <w:lang w:val="en-US"/>
        </w:rPr>
      </w:pPr>
      <w:r w:rsidRPr="00524582">
        <w:rPr>
          <w:b/>
          <w:sz w:val="22"/>
          <w:szCs w:val="22"/>
        </w:rPr>
        <w:t>Договор купли – продажи</w:t>
      </w:r>
      <w:r w:rsidRPr="00524582">
        <w:rPr>
          <w:b/>
          <w:sz w:val="22"/>
          <w:szCs w:val="22"/>
          <w:lang w:val="en-US"/>
        </w:rPr>
        <w:t xml:space="preserve"> </w:t>
      </w:r>
      <w:r w:rsidRPr="00524582">
        <w:rPr>
          <w:b/>
          <w:sz w:val="22"/>
          <w:szCs w:val="22"/>
        </w:rPr>
        <w:t>№ __</w:t>
      </w:r>
    </w:p>
    <w:p w:rsidR="00AB5DC4" w:rsidRPr="00524582" w:rsidRDefault="00AB5DC4" w:rsidP="00320E6B">
      <w:pPr>
        <w:jc w:val="both"/>
        <w:rPr>
          <w:b/>
          <w:bCs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031"/>
      </w:tblGrid>
      <w:tr w:rsidR="00AB5DC4" w:rsidRPr="00524582" w:rsidTr="000C15D1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AB5DC4" w:rsidRPr="00524582" w:rsidRDefault="00AB5DC4" w:rsidP="00524582">
            <w:pPr>
              <w:jc w:val="both"/>
              <w:rPr>
                <w:sz w:val="22"/>
                <w:szCs w:val="22"/>
              </w:rPr>
            </w:pPr>
            <w:r w:rsidRPr="00524582">
              <w:rPr>
                <w:sz w:val="22"/>
                <w:szCs w:val="22"/>
              </w:rPr>
              <w:t xml:space="preserve">г. </w:t>
            </w:r>
            <w:r w:rsidR="00524582" w:rsidRPr="00524582">
              <w:rPr>
                <w:sz w:val="22"/>
                <w:szCs w:val="22"/>
              </w:rPr>
              <w:t>Москва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AB5DC4" w:rsidRPr="00524582" w:rsidRDefault="004A381F" w:rsidP="00AD15D7">
            <w:pPr>
              <w:shd w:val="clear" w:color="auto" w:fill="FFFFFF"/>
              <w:spacing w:line="533" w:lineRule="exact"/>
              <w:ind w:right="21"/>
              <w:jc w:val="right"/>
              <w:rPr>
                <w:color w:val="000000"/>
                <w:spacing w:val="-4"/>
                <w:sz w:val="22"/>
                <w:szCs w:val="22"/>
              </w:rPr>
            </w:pPr>
            <w:r w:rsidRPr="00524582">
              <w:rPr>
                <w:color w:val="000000"/>
                <w:spacing w:val="-4"/>
                <w:sz w:val="22"/>
                <w:szCs w:val="22"/>
              </w:rPr>
              <w:t>«___» ________________ 20___</w:t>
            </w:r>
            <w:r w:rsidR="00AB5DC4" w:rsidRPr="00524582">
              <w:rPr>
                <w:color w:val="000000"/>
                <w:spacing w:val="-4"/>
                <w:sz w:val="22"/>
                <w:szCs w:val="22"/>
              </w:rPr>
              <w:t>г.</w:t>
            </w:r>
          </w:p>
        </w:tc>
      </w:tr>
    </w:tbl>
    <w:p w:rsidR="007B16A0" w:rsidRPr="00524582" w:rsidRDefault="007B16A0" w:rsidP="007B16A0">
      <w:pPr>
        <w:shd w:val="clear" w:color="auto" w:fill="FFFFFF"/>
        <w:spacing w:line="533" w:lineRule="exact"/>
        <w:ind w:right="21"/>
        <w:rPr>
          <w:color w:val="000000"/>
          <w:spacing w:val="-4"/>
          <w:sz w:val="22"/>
          <w:szCs w:val="22"/>
        </w:rPr>
      </w:pPr>
    </w:p>
    <w:p w:rsidR="003B7395" w:rsidRPr="00524582" w:rsidRDefault="00524582" w:rsidP="007B16A0">
      <w:pPr>
        <w:ind w:firstLine="720"/>
        <w:jc w:val="both"/>
        <w:rPr>
          <w:b/>
          <w:noProof/>
          <w:sz w:val="22"/>
          <w:szCs w:val="22"/>
        </w:rPr>
      </w:pPr>
      <w:r w:rsidRPr="00524582">
        <w:rPr>
          <w:sz w:val="22"/>
          <w:szCs w:val="22"/>
        </w:rPr>
        <w:t xml:space="preserve">Астахов Евгений Павлович (дата рождения: 01.01.1950, место рождения: город Волгоград, ИНН: 772901807125, СНИЛС 018-337-408 44, адрес регистрации: г. Москва, ул. </w:t>
      </w:r>
      <w:proofErr w:type="spellStart"/>
      <w:r w:rsidRPr="00524582">
        <w:rPr>
          <w:sz w:val="22"/>
          <w:szCs w:val="22"/>
        </w:rPr>
        <w:t>Коштоянца</w:t>
      </w:r>
      <w:proofErr w:type="spellEnd"/>
      <w:r w:rsidRPr="00524582">
        <w:rPr>
          <w:sz w:val="22"/>
          <w:szCs w:val="22"/>
        </w:rPr>
        <w:t>, д. 6, кв. 184, паспорт серии 4501 № 866042 выдан 20.02.2002г. ОВД «Проспект Вернадского» УВД ЗАО г. Москвы),</w:t>
      </w:r>
      <w:r w:rsidRPr="00524582">
        <w:rPr>
          <w:noProof/>
          <w:sz w:val="22"/>
          <w:szCs w:val="22"/>
        </w:rPr>
        <w:t xml:space="preserve"> </w:t>
      </w:r>
      <w:r w:rsidRPr="00524582">
        <w:rPr>
          <w:b/>
          <w:noProof/>
          <w:sz w:val="22"/>
          <w:szCs w:val="22"/>
        </w:rPr>
        <w:t>в лице финансового управляющего Ващенко Евгения Михайловича</w:t>
      </w:r>
      <w:r w:rsidRPr="00524582">
        <w:rPr>
          <w:noProof/>
          <w:sz w:val="22"/>
          <w:szCs w:val="22"/>
        </w:rPr>
        <w:t xml:space="preserve">, действующий на основании </w:t>
      </w:r>
      <w:r w:rsidRPr="00524582">
        <w:rPr>
          <w:sz w:val="22"/>
          <w:szCs w:val="22"/>
        </w:rPr>
        <w:t>решения Арбитражного суда города Москвы по делу № А40-219214/2022 от 15.02.2023г.</w:t>
      </w:r>
      <w:r w:rsidR="003B7395" w:rsidRPr="00524582">
        <w:rPr>
          <w:noProof/>
          <w:sz w:val="22"/>
          <w:szCs w:val="22"/>
        </w:rPr>
        <w:t xml:space="preserve">, именуемый  в  дальнейшем «Продавец», </w:t>
      </w:r>
      <w:r w:rsidR="003B7395" w:rsidRPr="00524582">
        <w:rPr>
          <w:spacing w:val="13"/>
          <w:sz w:val="22"/>
          <w:szCs w:val="22"/>
        </w:rPr>
        <w:t xml:space="preserve">с одной стороны, и </w:t>
      </w:r>
    </w:p>
    <w:p w:rsidR="00AB5DC4" w:rsidRPr="00524582" w:rsidRDefault="00AB5DC4" w:rsidP="008918FA">
      <w:pPr>
        <w:ind w:firstLine="720"/>
        <w:jc w:val="both"/>
        <w:rPr>
          <w:sz w:val="22"/>
          <w:szCs w:val="22"/>
        </w:rPr>
      </w:pPr>
      <w:r w:rsidRPr="00524582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Pr="00524582">
        <w:rPr>
          <w:sz w:val="22"/>
          <w:szCs w:val="22"/>
        </w:rPr>
        <w:t>,</w:t>
      </w:r>
      <w:r w:rsidRPr="00524582">
        <w:rPr>
          <w:noProof/>
          <w:sz w:val="22"/>
          <w:szCs w:val="22"/>
        </w:rPr>
        <w:t xml:space="preserve"> </w:t>
      </w:r>
      <w:r w:rsidRPr="00524582">
        <w:rPr>
          <w:sz w:val="22"/>
          <w:szCs w:val="22"/>
        </w:rPr>
        <w:t>именуемый в дальнейшем «П</w:t>
      </w:r>
      <w:r w:rsidRPr="00524582">
        <w:rPr>
          <w:noProof/>
          <w:sz w:val="22"/>
          <w:szCs w:val="22"/>
        </w:rPr>
        <w:t>окупатель</w:t>
      </w:r>
      <w:r w:rsidRPr="00524582">
        <w:rPr>
          <w:sz w:val="22"/>
          <w:szCs w:val="22"/>
        </w:rPr>
        <w:t>», именуемые в дальнейшем «Стороны», на основании Протокола от</w:t>
      </w:r>
      <w:r w:rsidR="00295F2D" w:rsidRPr="00524582">
        <w:rPr>
          <w:sz w:val="22"/>
          <w:szCs w:val="22"/>
        </w:rPr>
        <w:t xml:space="preserve"> «___»___________20___</w:t>
      </w:r>
      <w:r w:rsidRPr="00524582">
        <w:rPr>
          <w:sz w:val="22"/>
          <w:szCs w:val="22"/>
        </w:rPr>
        <w:t xml:space="preserve">г. № ____ о результатах проведения торгов проводимые в электронной форме на электронной площадке </w:t>
      </w:r>
      <w:r w:rsidR="00524582" w:rsidRPr="00524582">
        <w:rPr>
          <w:sz w:val="22"/>
          <w:szCs w:val="22"/>
        </w:rPr>
        <w:t>АО «Российский аукционный дом» (</w:t>
      </w:r>
      <w:r w:rsidR="00524582" w:rsidRPr="00524582">
        <w:rPr>
          <w:sz w:val="22"/>
          <w:szCs w:val="22"/>
          <w:lang w:val="en-US"/>
        </w:rPr>
        <w:t>www</w:t>
      </w:r>
      <w:r w:rsidR="00524582" w:rsidRPr="00524582">
        <w:rPr>
          <w:sz w:val="22"/>
          <w:szCs w:val="22"/>
        </w:rPr>
        <w:t>.</w:t>
      </w:r>
      <w:r w:rsidR="00524582" w:rsidRPr="00524582">
        <w:rPr>
          <w:sz w:val="22"/>
          <w:szCs w:val="22"/>
          <w:lang w:val="en-US"/>
        </w:rPr>
        <w:t>lot</w:t>
      </w:r>
      <w:r w:rsidR="00524582" w:rsidRPr="00524582">
        <w:rPr>
          <w:sz w:val="22"/>
          <w:szCs w:val="22"/>
        </w:rPr>
        <w:t>-</w:t>
      </w:r>
      <w:r w:rsidR="00524582" w:rsidRPr="00524582">
        <w:rPr>
          <w:sz w:val="22"/>
          <w:szCs w:val="22"/>
          <w:lang w:val="en-US"/>
        </w:rPr>
        <w:t>online</w:t>
      </w:r>
      <w:r w:rsidR="00524582" w:rsidRPr="00524582">
        <w:rPr>
          <w:sz w:val="22"/>
          <w:szCs w:val="22"/>
        </w:rPr>
        <w:t>.</w:t>
      </w:r>
      <w:proofErr w:type="spellStart"/>
      <w:r w:rsidR="00524582" w:rsidRPr="00524582">
        <w:rPr>
          <w:sz w:val="22"/>
          <w:szCs w:val="22"/>
          <w:lang w:val="en-US"/>
        </w:rPr>
        <w:t>ru</w:t>
      </w:r>
      <w:proofErr w:type="spellEnd"/>
      <w:r w:rsidR="00524582" w:rsidRPr="00524582">
        <w:rPr>
          <w:sz w:val="22"/>
          <w:szCs w:val="22"/>
        </w:rPr>
        <w:t xml:space="preserve">) </w:t>
      </w:r>
      <w:r w:rsidRPr="00524582">
        <w:rPr>
          <w:sz w:val="22"/>
          <w:szCs w:val="22"/>
        </w:rPr>
        <w:t>по продаже имущества</w:t>
      </w:r>
      <w:r w:rsidR="00CA62AA" w:rsidRPr="00524582">
        <w:rPr>
          <w:sz w:val="22"/>
          <w:szCs w:val="22"/>
        </w:rPr>
        <w:t xml:space="preserve"> </w:t>
      </w:r>
      <w:r w:rsidR="00524582" w:rsidRPr="00524582">
        <w:rPr>
          <w:sz w:val="22"/>
          <w:szCs w:val="22"/>
        </w:rPr>
        <w:t>Астахова Е.П.</w:t>
      </w:r>
      <w:r w:rsidR="003B7395" w:rsidRPr="00524582">
        <w:rPr>
          <w:sz w:val="22"/>
          <w:szCs w:val="22"/>
        </w:rPr>
        <w:t xml:space="preserve">, </w:t>
      </w:r>
      <w:r w:rsidRPr="00524582">
        <w:rPr>
          <w:sz w:val="22"/>
          <w:szCs w:val="22"/>
        </w:rPr>
        <w:t>заключили настоящий Договор (далее – Договор) о нижеследующем:</w:t>
      </w:r>
    </w:p>
    <w:p w:rsidR="00AB5DC4" w:rsidRPr="00524582" w:rsidRDefault="00AB5DC4" w:rsidP="008918FA">
      <w:pPr>
        <w:jc w:val="both"/>
        <w:rPr>
          <w:bCs/>
          <w:sz w:val="22"/>
          <w:szCs w:val="22"/>
        </w:rPr>
      </w:pPr>
    </w:p>
    <w:p w:rsidR="00AB5DC4" w:rsidRPr="00524582" w:rsidRDefault="00AB5DC4" w:rsidP="00B449BD">
      <w:pPr>
        <w:pStyle w:val="a6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24582">
        <w:rPr>
          <w:b/>
          <w:bCs/>
          <w:sz w:val="22"/>
          <w:szCs w:val="22"/>
        </w:rPr>
        <w:t>ПРЕДМЕТ ДОГОВОРА</w:t>
      </w:r>
    </w:p>
    <w:p w:rsidR="00AB5DC4" w:rsidRPr="00524582" w:rsidRDefault="00AB5DC4" w:rsidP="009E1642">
      <w:pPr>
        <w:jc w:val="both"/>
        <w:rPr>
          <w:sz w:val="22"/>
          <w:szCs w:val="22"/>
        </w:rPr>
      </w:pPr>
      <w:r w:rsidRPr="00524582">
        <w:rPr>
          <w:sz w:val="22"/>
          <w:szCs w:val="22"/>
        </w:rPr>
        <w:t>1.1. Продавец продал, а Покупатель приобрел в собственность Имущество (</w:t>
      </w:r>
      <w:r w:rsidRPr="00524582">
        <w:rPr>
          <w:b/>
          <w:sz w:val="22"/>
          <w:szCs w:val="22"/>
        </w:rPr>
        <w:t>Лот №</w:t>
      </w:r>
      <w:r w:rsidR="00AC5574">
        <w:rPr>
          <w:b/>
          <w:sz w:val="22"/>
          <w:szCs w:val="22"/>
        </w:rPr>
        <w:t>1</w:t>
      </w:r>
      <w:r w:rsidRPr="00524582">
        <w:rPr>
          <w:sz w:val="22"/>
          <w:szCs w:val="22"/>
        </w:rPr>
        <w:t xml:space="preserve">): </w:t>
      </w:r>
      <w:r w:rsidR="00AC5574" w:rsidRPr="008C79C6">
        <w:rPr>
          <w:sz w:val="22"/>
          <w:szCs w:val="22"/>
        </w:rPr>
        <w:t xml:space="preserve">Автомобиль марки </w:t>
      </w:r>
      <w:r w:rsidR="00AC5574" w:rsidRPr="008C79C6">
        <w:rPr>
          <w:sz w:val="22"/>
          <w:szCs w:val="22"/>
          <w:lang w:val="en-US"/>
        </w:rPr>
        <w:t>LAND</w:t>
      </w:r>
      <w:r w:rsidR="00AC5574" w:rsidRPr="008C79C6">
        <w:rPr>
          <w:sz w:val="22"/>
          <w:szCs w:val="22"/>
        </w:rPr>
        <w:t xml:space="preserve"> </w:t>
      </w:r>
      <w:r w:rsidR="00AC5574" w:rsidRPr="008C79C6">
        <w:rPr>
          <w:sz w:val="22"/>
          <w:szCs w:val="22"/>
          <w:lang w:val="en-US"/>
        </w:rPr>
        <w:t>ROVER</w:t>
      </w:r>
      <w:r w:rsidR="00AC5574" w:rsidRPr="008C79C6">
        <w:rPr>
          <w:sz w:val="22"/>
          <w:szCs w:val="22"/>
        </w:rPr>
        <w:t xml:space="preserve"> </w:t>
      </w:r>
      <w:r w:rsidR="00AC5574" w:rsidRPr="008C79C6">
        <w:rPr>
          <w:sz w:val="22"/>
          <w:szCs w:val="22"/>
          <w:lang w:val="en-US"/>
        </w:rPr>
        <w:t>FREELANDER</w:t>
      </w:r>
      <w:r w:rsidR="00AC5574" w:rsidRPr="008C79C6">
        <w:rPr>
          <w:sz w:val="22"/>
          <w:szCs w:val="22"/>
        </w:rPr>
        <w:t xml:space="preserve"> 2, № двигатель 224</w:t>
      </w:r>
      <w:r w:rsidR="00AC5574" w:rsidRPr="008C79C6">
        <w:rPr>
          <w:sz w:val="22"/>
          <w:szCs w:val="22"/>
          <w:lang w:val="en-US"/>
        </w:rPr>
        <w:t>DT</w:t>
      </w:r>
      <w:r w:rsidR="00AC5574" w:rsidRPr="008C79C6">
        <w:rPr>
          <w:sz w:val="22"/>
          <w:szCs w:val="22"/>
        </w:rPr>
        <w:t xml:space="preserve"> </w:t>
      </w:r>
      <w:r w:rsidR="00AC5574" w:rsidRPr="008C79C6">
        <w:rPr>
          <w:sz w:val="22"/>
          <w:szCs w:val="22"/>
          <w:lang w:val="en-US"/>
        </w:rPr>
        <w:t>DZ</w:t>
      </w:r>
      <w:r w:rsidR="00AC5574" w:rsidRPr="008C79C6">
        <w:rPr>
          <w:sz w:val="22"/>
          <w:szCs w:val="22"/>
        </w:rPr>
        <w:t xml:space="preserve">784130468, 2013 </w:t>
      </w:r>
      <w:proofErr w:type="spellStart"/>
      <w:r w:rsidR="00AC5574" w:rsidRPr="008C79C6">
        <w:rPr>
          <w:sz w:val="22"/>
          <w:szCs w:val="22"/>
        </w:rPr>
        <w:t>г.в</w:t>
      </w:r>
      <w:proofErr w:type="spellEnd"/>
      <w:r w:rsidR="00AC5574" w:rsidRPr="008C79C6">
        <w:rPr>
          <w:sz w:val="22"/>
          <w:szCs w:val="22"/>
        </w:rPr>
        <w:t xml:space="preserve">., цвет синий, </w:t>
      </w:r>
      <w:r w:rsidR="00AC5574" w:rsidRPr="008C79C6">
        <w:rPr>
          <w:sz w:val="22"/>
          <w:szCs w:val="22"/>
          <w:lang w:val="en-US"/>
        </w:rPr>
        <w:t>VIN</w:t>
      </w:r>
      <w:r w:rsidR="00AC5574" w:rsidRPr="008C79C6">
        <w:rPr>
          <w:sz w:val="22"/>
          <w:szCs w:val="22"/>
        </w:rPr>
        <w:t xml:space="preserve"> </w:t>
      </w:r>
      <w:r w:rsidR="00AC5574" w:rsidRPr="008C79C6">
        <w:rPr>
          <w:sz w:val="22"/>
          <w:szCs w:val="22"/>
          <w:lang w:val="en-US"/>
        </w:rPr>
        <w:t>SALFA</w:t>
      </w:r>
      <w:r w:rsidR="00AC5574" w:rsidRPr="008C79C6">
        <w:rPr>
          <w:sz w:val="22"/>
          <w:szCs w:val="22"/>
        </w:rPr>
        <w:t>2</w:t>
      </w:r>
      <w:r w:rsidR="00AC5574" w:rsidRPr="008C79C6">
        <w:rPr>
          <w:sz w:val="22"/>
          <w:szCs w:val="22"/>
          <w:lang w:val="en-US"/>
        </w:rPr>
        <w:t>BB</w:t>
      </w:r>
      <w:r w:rsidR="00AC5574" w:rsidRPr="008C79C6">
        <w:rPr>
          <w:sz w:val="22"/>
          <w:szCs w:val="22"/>
        </w:rPr>
        <w:t>9</w:t>
      </w:r>
      <w:r w:rsidR="00AC5574" w:rsidRPr="008C79C6">
        <w:rPr>
          <w:sz w:val="22"/>
          <w:szCs w:val="22"/>
          <w:lang w:val="en-US"/>
        </w:rPr>
        <w:t>DH</w:t>
      </w:r>
      <w:r w:rsidR="00AC5574" w:rsidRPr="008C79C6">
        <w:rPr>
          <w:sz w:val="22"/>
          <w:szCs w:val="22"/>
        </w:rPr>
        <w:t xml:space="preserve">349451, </w:t>
      </w:r>
      <w:proofErr w:type="spellStart"/>
      <w:r w:rsidR="00AC5574" w:rsidRPr="008C79C6">
        <w:rPr>
          <w:sz w:val="22"/>
          <w:szCs w:val="22"/>
        </w:rPr>
        <w:t>гос.рег.знак</w:t>
      </w:r>
      <w:proofErr w:type="spellEnd"/>
      <w:r w:rsidR="00AC5574" w:rsidRPr="008C79C6">
        <w:rPr>
          <w:sz w:val="22"/>
          <w:szCs w:val="22"/>
        </w:rPr>
        <w:t xml:space="preserve"> Т332УА77</w:t>
      </w:r>
      <w:bookmarkStart w:id="0" w:name="_GoBack"/>
      <w:bookmarkEnd w:id="0"/>
      <w:r w:rsidR="005C1567" w:rsidRPr="00524582">
        <w:rPr>
          <w:sz w:val="22"/>
          <w:szCs w:val="22"/>
        </w:rPr>
        <w:t xml:space="preserve"> </w:t>
      </w:r>
      <w:r w:rsidRPr="00524582">
        <w:rPr>
          <w:sz w:val="22"/>
          <w:szCs w:val="22"/>
        </w:rPr>
        <w:t>(</w:t>
      </w:r>
      <w:r w:rsidRPr="00524582">
        <w:rPr>
          <w:color w:val="000000"/>
          <w:sz w:val="22"/>
          <w:szCs w:val="22"/>
        </w:rPr>
        <w:t>далее по тексту «Имущество»)</w:t>
      </w:r>
      <w:r w:rsidR="000B0D50" w:rsidRPr="00524582">
        <w:rPr>
          <w:color w:val="000000"/>
          <w:sz w:val="22"/>
          <w:szCs w:val="22"/>
        </w:rPr>
        <w:t>.</w:t>
      </w:r>
    </w:p>
    <w:p w:rsidR="00AB5DC4" w:rsidRPr="00524582" w:rsidRDefault="00AB5DC4" w:rsidP="00320E6B">
      <w:pPr>
        <w:rPr>
          <w:bCs/>
          <w:sz w:val="22"/>
          <w:szCs w:val="22"/>
        </w:rPr>
      </w:pPr>
    </w:p>
    <w:p w:rsidR="00AB5DC4" w:rsidRPr="00524582" w:rsidRDefault="00AB5DC4" w:rsidP="002B68CA">
      <w:pPr>
        <w:pStyle w:val="a6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24582">
        <w:rPr>
          <w:b/>
          <w:bCs/>
          <w:sz w:val="22"/>
          <w:szCs w:val="22"/>
        </w:rPr>
        <w:t>ЦЕНА ДОГОВОРА И УСЛОВИЯ ОПЛАТЫ</w:t>
      </w:r>
    </w:p>
    <w:p w:rsidR="00AB5DC4" w:rsidRPr="00524582" w:rsidRDefault="00AB5DC4" w:rsidP="00320E6B">
      <w:pPr>
        <w:jc w:val="both"/>
        <w:rPr>
          <w:sz w:val="22"/>
          <w:szCs w:val="22"/>
        </w:rPr>
      </w:pPr>
      <w:r w:rsidRPr="00524582">
        <w:rPr>
          <w:sz w:val="22"/>
          <w:szCs w:val="22"/>
        </w:rPr>
        <w:t xml:space="preserve">2.1. Установленная цена продажи Имущества составляет </w:t>
      </w:r>
      <w:r w:rsidRPr="00524582">
        <w:rPr>
          <w:b/>
          <w:sz w:val="22"/>
          <w:szCs w:val="22"/>
        </w:rPr>
        <w:t>_______ () рублей 00 копеек</w:t>
      </w:r>
      <w:r w:rsidR="00A162AA" w:rsidRPr="00524582">
        <w:rPr>
          <w:sz w:val="22"/>
          <w:szCs w:val="22"/>
        </w:rPr>
        <w:t xml:space="preserve"> (без</w:t>
      </w:r>
      <w:r w:rsidRPr="00524582">
        <w:rPr>
          <w:sz w:val="22"/>
          <w:szCs w:val="22"/>
        </w:rPr>
        <w:t xml:space="preserve"> НДС).</w:t>
      </w:r>
    </w:p>
    <w:p w:rsidR="00AB5DC4" w:rsidRPr="00524582" w:rsidRDefault="00AB5DC4" w:rsidP="00320E6B">
      <w:pPr>
        <w:jc w:val="both"/>
        <w:rPr>
          <w:sz w:val="22"/>
          <w:szCs w:val="22"/>
        </w:rPr>
      </w:pPr>
      <w:r w:rsidRPr="00524582">
        <w:rPr>
          <w:sz w:val="22"/>
          <w:szCs w:val="22"/>
        </w:rPr>
        <w:t>2.2. Покупатель перечисляет сумму, указанную в п. 2.1. настоящего Договора в следующем порядке:</w:t>
      </w:r>
    </w:p>
    <w:p w:rsidR="00CA62AA" w:rsidRPr="00524582" w:rsidRDefault="00AB5DC4" w:rsidP="00CA62AA">
      <w:pPr>
        <w:jc w:val="both"/>
        <w:rPr>
          <w:b/>
          <w:sz w:val="22"/>
          <w:szCs w:val="22"/>
        </w:rPr>
      </w:pPr>
      <w:r w:rsidRPr="00524582">
        <w:rPr>
          <w:sz w:val="22"/>
          <w:szCs w:val="22"/>
        </w:rPr>
        <w:t xml:space="preserve">2.2.1. Сумму в размере </w:t>
      </w:r>
      <w:r w:rsidRPr="00524582">
        <w:rPr>
          <w:b/>
          <w:sz w:val="22"/>
          <w:szCs w:val="22"/>
        </w:rPr>
        <w:t>_____ () рублей 00 копеек</w:t>
      </w:r>
      <w:r w:rsidRPr="00524582">
        <w:rPr>
          <w:sz w:val="22"/>
          <w:szCs w:val="22"/>
        </w:rPr>
        <w:t xml:space="preserve"> на расчетный счет:</w:t>
      </w:r>
      <w:r w:rsidR="009E1642" w:rsidRPr="00524582">
        <w:rPr>
          <w:sz w:val="22"/>
          <w:szCs w:val="22"/>
        </w:rPr>
        <w:t xml:space="preserve"> </w:t>
      </w:r>
      <w:r w:rsidR="00524582" w:rsidRPr="00524582">
        <w:rPr>
          <w:b/>
          <w:sz w:val="22"/>
          <w:szCs w:val="22"/>
        </w:rPr>
        <w:t>Банк получателя: Алтайское отделение №8644 ПАО Сбербанк, ИНН/КПП (банка) 7707083893/222443001, БИК 040173604, к/</w:t>
      </w:r>
      <w:proofErr w:type="spellStart"/>
      <w:r w:rsidR="00524582" w:rsidRPr="00524582">
        <w:rPr>
          <w:b/>
          <w:sz w:val="22"/>
          <w:szCs w:val="22"/>
        </w:rPr>
        <w:t>сч</w:t>
      </w:r>
      <w:proofErr w:type="spellEnd"/>
      <w:r w:rsidR="00524582" w:rsidRPr="00524582">
        <w:rPr>
          <w:b/>
          <w:sz w:val="22"/>
          <w:szCs w:val="22"/>
        </w:rPr>
        <w:t xml:space="preserve"> 30101810200000000604, р/</w:t>
      </w:r>
      <w:proofErr w:type="spellStart"/>
      <w:r w:rsidR="00524582" w:rsidRPr="00524582">
        <w:rPr>
          <w:b/>
          <w:sz w:val="22"/>
          <w:szCs w:val="22"/>
        </w:rPr>
        <w:t>сч</w:t>
      </w:r>
      <w:proofErr w:type="spellEnd"/>
      <w:r w:rsidR="00524582" w:rsidRPr="00524582">
        <w:rPr>
          <w:b/>
          <w:sz w:val="22"/>
          <w:szCs w:val="22"/>
        </w:rPr>
        <w:t xml:space="preserve"> 40817810502009618165, Получатель: Астахов Евгений Павлович (ИНН 772901807125)</w:t>
      </w:r>
      <w:r w:rsidR="00CA62AA" w:rsidRPr="00524582">
        <w:rPr>
          <w:b/>
          <w:sz w:val="22"/>
          <w:szCs w:val="22"/>
        </w:rPr>
        <w:t>.</w:t>
      </w:r>
    </w:p>
    <w:p w:rsidR="00AB5DC4" w:rsidRPr="00524582" w:rsidRDefault="00AB5DC4" w:rsidP="00CA62AA">
      <w:pPr>
        <w:jc w:val="both"/>
        <w:rPr>
          <w:bCs/>
          <w:sz w:val="22"/>
          <w:szCs w:val="22"/>
        </w:rPr>
      </w:pPr>
      <w:r w:rsidRPr="00524582">
        <w:rPr>
          <w:bCs/>
          <w:sz w:val="22"/>
          <w:szCs w:val="22"/>
        </w:rPr>
        <w:t>2.2.2. Сумма задатка в размере</w:t>
      </w:r>
      <w:r w:rsidR="002C05B8" w:rsidRPr="00524582">
        <w:rPr>
          <w:b/>
          <w:bCs/>
          <w:sz w:val="22"/>
          <w:szCs w:val="22"/>
        </w:rPr>
        <w:t xml:space="preserve"> </w:t>
      </w:r>
      <w:r w:rsidR="00524582" w:rsidRPr="00524582">
        <w:rPr>
          <w:b/>
          <w:bCs/>
          <w:sz w:val="22"/>
          <w:szCs w:val="22"/>
        </w:rPr>
        <w:t>160 000</w:t>
      </w:r>
      <w:r w:rsidRPr="00524582">
        <w:rPr>
          <w:b/>
          <w:bCs/>
          <w:sz w:val="22"/>
          <w:szCs w:val="22"/>
        </w:rPr>
        <w:t xml:space="preserve"> (</w:t>
      </w:r>
      <w:r w:rsidR="00524582" w:rsidRPr="00524582">
        <w:rPr>
          <w:b/>
          <w:bCs/>
          <w:sz w:val="22"/>
          <w:szCs w:val="22"/>
        </w:rPr>
        <w:t>Сто шестьдесят</w:t>
      </w:r>
      <w:r w:rsidR="005C1567" w:rsidRPr="00524582">
        <w:rPr>
          <w:b/>
          <w:bCs/>
          <w:sz w:val="22"/>
          <w:szCs w:val="22"/>
        </w:rPr>
        <w:t xml:space="preserve"> тысяч</w:t>
      </w:r>
      <w:r w:rsidR="00CA62AA" w:rsidRPr="00524582">
        <w:rPr>
          <w:b/>
          <w:bCs/>
          <w:sz w:val="22"/>
          <w:szCs w:val="22"/>
        </w:rPr>
        <w:t xml:space="preserve"> рублей</w:t>
      </w:r>
      <w:r w:rsidR="00A54FFE" w:rsidRPr="00524582">
        <w:rPr>
          <w:b/>
          <w:bCs/>
          <w:sz w:val="22"/>
          <w:szCs w:val="22"/>
        </w:rPr>
        <w:t xml:space="preserve"> </w:t>
      </w:r>
      <w:r w:rsidR="007B16A0" w:rsidRPr="00524582">
        <w:rPr>
          <w:b/>
          <w:bCs/>
          <w:sz w:val="22"/>
          <w:szCs w:val="22"/>
        </w:rPr>
        <w:t>00 копеек) рубль 00</w:t>
      </w:r>
      <w:r w:rsidR="008D187C" w:rsidRPr="00524582">
        <w:rPr>
          <w:b/>
          <w:bCs/>
          <w:sz w:val="22"/>
          <w:szCs w:val="22"/>
        </w:rPr>
        <w:t xml:space="preserve"> копеек</w:t>
      </w:r>
      <w:r w:rsidRPr="00524582">
        <w:rPr>
          <w:bCs/>
          <w:sz w:val="22"/>
          <w:szCs w:val="22"/>
        </w:rPr>
        <w:t xml:space="preserve">, внесенная Покупателем на </w:t>
      </w:r>
      <w:r w:rsidR="00556AC8" w:rsidRPr="00524582">
        <w:rPr>
          <w:bCs/>
          <w:sz w:val="22"/>
          <w:szCs w:val="22"/>
        </w:rPr>
        <w:t xml:space="preserve">специальный банковский </w:t>
      </w:r>
      <w:r w:rsidRPr="00524582">
        <w:rPr>
          <w:bCs/>
          <w:sz w:val="22"/>
          <w:szCs w:val="22"/>
        </w:rPr>
        <w:t>счет Продавца по Договору о задатк</w:t>
      </w:r>
      <w:r w:rsidR="004A381F" w:rsidRPr="00524582">
        <w:rPr>
          <w:bCs/>
          <w:sz w:val="22"/>
          <w:szCs w:val="22"/>
        </w:rPr>
        <w:t>е № __ от «__</w:t>
      </w:r>
      <w:proofErr w:type="gramStart"/>
      <w:r w:rsidR="004A381F" w:rsidRPr="00524582">
        <w:rPr>
          <w:bCs/>
          <w:sz w:val="22"/>
          <w:szCs w:val="22"/>
        </w:rPr>
        <w:t>_»_</w:t>
      </w:r>
      <w:proofErr w:type="gramEnd"/>
      <w:r w:rsidR="004A381F" w:rsidRPr="00524582">
        <w:rPr>
          <w:bCs/>
          <w:sz w:val="22"/>
          <w:szCs w:val="22"/>
        </w:rPr>
        <w:t>____________20___</w:t>
      </w:r>
      <w:r w:rsidRPr="00524582">
        <w:rPr>
          <w:bCs/>
          <w:sz w:val="22"/>
          <w:szCs w:val="22"/>
        </w:rPr>
        <w:t>г., засчитывается в сумму цены имущества на момент заключения настоящего Договора</w:t>
      </w:r>
      <w:r w:rsidR="003B7395" w:rsidRPr="00524582">
        <w:rPr>
          <w:bCs/>
          <w:sz w:val="22"/>
          <w:szCs w:val="22"/>
        </w:rPr>
        <w:t xml:space="preserve">. </w:t>
      </w:r>
    </w:p>
    <w:p w:rsidR="00AB5DC4" w:rsidRPr="00524582" w:rsidRDefault="00AB5DC4" w:rsidP="00401FFA">
      <w:pPr>
        <w:jc w:val="both"/>
        <w:rPr>
          <w:sz w:val="22"/>
          <w:szCs w:val="22"/>
        </w:rPr>
      </w:pPr>
      <w:r w:rsidRPr="00524582">
        <w:rPr>
          <w:sz w:val="22"/>
          <w:szCs w:val="22"/>
        </w:rPr>
        <w:t>2.3. Срок оплаты Имущества – не позднее чем через 30 дней с момента заключения договора купли-продажи. Подтверждением оплаты является оригинал платежного документа.</w:t>
      </w:r>
    </w:p>
    <w:p w:rsidR="00556AC8" w:rsidRPr="00524582" w:rsidRDefault="00556AC8" w:rsidP="00401FFA">
      <w:pPr>
        <w:jc w:val="both"/>
        <w:rPr>
          <w:sz w:val="22"/>
          <w:szCs w:val="22"/>
        </w:rPr>
      </w:pPr>
    </w:p>
    <w:p w:rsidR="00AB5DC4" w:rsidRPr="00524582" w:rsidRDefault="00A162AA" w:rsidP="00E667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4582">
        <w:rPr>
          <w:rFonts w:ascii="Times New Roman" w:hAnsi="Times New Roman" w:cs="Times New Roman"/>
          <w:b/>
          <w:sz w:val="22"/>
          <w:szCs w:val="22"/>
        </w:rPr>
        <w:t>3</w:t>
      </w:r>
      <w:r w:rsidR="00AB5DC4" w:rsidRPr="00524582">
        <w:rPr>
          <w:rFonts w:ascii="Times New Roman" w:hAnsi="Times New Roman" w:cs="Times New Roman"/>
          <w:b/>
          <w:sz w:val="22"/>
          <w:szCs w:val="22"/>
        </w:rPr>
        <w:t>. ОБЯЗАННОСТИ СТОРОН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  <w:lang w:eastAsia="en-US"/>
        </w:rPr>
      </w:pPr>
      <w:r w:rsidRPr="00524582">
        <w:rPr>
          <w:bCs/>
          <w:sz w:val="22"/>
          <w:szCs w:val="22"/>
          <w:lang w:eastAsia="en-US"/>
        </w:rPr>
        <w:t xml:space="preserve">3.1. </w:t>
      </w:r>
      <w:r w:rsidRPr="00524582">
        <w:rPr>
          <w:bCs/>
          <w:sz w:val="22"/>
          <w:szCs w:val="22"/>
          <w:u w:val="single"/>
          <w:lang w:eastAsia="en-US"/>
        </w:rPr>
        <w:t>Продавец обязуется: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>3.1.1. Выполнять в полном объеме условия настоящего Договора.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 xml:space="preserve">3.1.2. Передать Покупателю Имущество по акту приема-передачи не позднее 3-х рабочих дней </w:t>
      </w:r>
      <w:r w:rsidRPr="00524582">
        <w:rPr>
          <w:sz w:val="22"/>
          <w:szCs w:val="22"/>
        </w:rPr>
        <w:t>со дня его полной оплаты</w:t>
      </w:r>
      <w:r w:rsidRPr="00524582">
        <w:rPr>
          <w:bCs/>
          <w:sz w:val="22"/>
          <w:szCs w:val="22"/>
          <w:lang w:eastAsia="en-US"/>
        </w:rPr>
        <w:t>.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 xml:space="preserve">3.1.3. В течение 3-х (трех) рабочих дней после полной оплаты Имущество передать Покупателю. 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  <w:lang w:eastAsia="en-US"/>
        </w:rPr>
      </w:pPr>
      <w:r w:rsidRPr="00524582">
        <w:rPr>
          <w:bCs/>
          <w:sz w:val="22"/>
          <w:szCs w:val="22"/>
          <w:lang w:eastAsia="en-US"/>
        </w:rPr>
        <w:t xml:space="preserve">3.2. </w:t>
      </w:r>
      <w:r w:rsidRPr="00524582">
        <w:rPr>
          <w:bCs/>
          <w:sz w:val="22"/>
          <w:szCs w:val="22"/>
          <w:u w:val="single"/>
          <w:lang w:eastAsia="en-US"/>
        </w:rPr>
        <w:t>Покупатель обязуется: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>3.2.1. Принять Имущество по акту приема-передачи.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>3.2.2. Полностью оплатить цену Имущества в размере, порядке и сроки, установленные настоящим Договором.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>3.2.3. Нести расходы, связанные с регистрацией перехода права собственности на имущество по настоящему Договору, а также с регистрацией настоящего Договора.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>3.2.4. В течение 3-х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>3.2.5. В течение 3 (трех) рабочих дней с получения документов, удостоверяющих государственную регистрацию перехода права собственности на Имущество представить Продавцу копию настоящего Договора, прошедшего государственную регистрацию, и копию свидетельства о государственной регистрации права собственности на Имущество.</w:t>
      </w:r>
    </w:p>
    <w:p w:rsidR="00A162AA" w:rsidRPr="00524582" w:rsidRDefault="00A162AA" w:rsidP="00A162AA">
      <w:pPr>
        <w:autoSpaceDE w:val="0"/>
        <w:autoSpaceDN w:val="0"/>
        <w:adjustRightInd w:val="0"/>
        <w:jc w:val="both"/>
        <w:rPr>
          <w:bCs/>
          <w:sz w:val="22"/>
          <w:szCs w:val="22"/>
          <w:lang w:eastAsia="en-US"/>
        </w:rPr>
      </w:pPr>
      <w:r w:rsidRPr="00524582">
        <w:rPr>
          <w:bCs/>
          <w:sz w:val="22"/>
          <w:szCs w:val="22"/>
          <w:lang w:eastAsia="en-US"/>
        </w:rPr>
        <w:t>3.3. Во всем остальном, что не предусмотрено настоящим Договором, Стороны руководствуются действующим законодательством.</w:t>
      </w:r>
    </w:p>
    <w:p w:rsidR="00AB5DC4" w:rsidRPr="00524582" w:rsidRDefault="00AB5DC4" w:rsidP="00E66767">
      <w:pPr>
        <w:rPr>
          <w:b/>
          <w:bCs/>
          <w:sz w:val="22"/>
          <w:szCs w:val="22"/>
        </w:rPr>
      </w:pPr>
    </w:p>
    <w:p w:rsidR="00AB5DC4" w:rsidRPr="00524582" w:rsidRDefault="00AB5DC4" w:rsidP="002B68CA">
      <w:pPr>
        <w:pStyle w:val="a6"/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524582">
        <w:rPr>
          <w:b/>
          <w:bCs/>
          <w:sz w:val="22"/>
          <w:szCs w:val="22"/>
        </w:rPr>
        <w:t>КАЧЕСТВО ИМУЩЕСТВА</w:t>
      </w:r>
    </w:p>
    <w:p w:rsidR="00AB5DC4" w:rsidRPr="00524582" w:rsidRDefault="00A162AA" w:rsidP="00E227AD">
      <w:pPr>
        <w:jc w:val="both"/>
        <w:rPr>
          <w:sz w:val="22"/>
          <w:szCs w:val="22"/>
        </w:rPr>
      </w:pPr>
      <w:r w:rsidRPr="00524582">
        <w:rPr>
          <w:sz w:val="22"/>
          <w:szCs w:val="22"/>
        </w:rPr>
        <w:t>4</w:t>
      </w:r>
      <w:r w:rsidR="00AB5DC4" w:rsidRPr="00524582">
        <w:rPr>
          <w:sz w:val="22"/>
          <w:szCs w:val="22"/>
        </w:rPr>
        <w:t xml:space="preserve">.1. Покупатель до заключения настоящего Договора ознакомлен с документами и техническим состоянием Имущества, и документами, претензий к ним не имеет. </w:t>
      </w:r>
    </w:p>
    <w:p w:rsidR="00AB5DC4" w:rsidRPr="00524582" w:rsidRDefault="00AB5DC4" w:rsidP="00320E6B">
      <w:pPr>
        <w:jc w:val="both"/>
        <w:rPr>
          <w:sz w:val="22"/>
          <w:szCs w:val="22"/>
        </w:rPr>
      </w:pPr>
    </w:p>
    <w:p w:rsidR="00AB5DC4" w:rsidRPr="00524582" w:rsidRDefault="00AB5DC4" w:rsidP="002B68CA">
      <w:pPr>
        <w:pStyle w:val="a6"/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524582">
        <w:rPr>
          <w:b/>
          <w:bCs/>
          <w:sz w:val="22"/>
          <w:szCs w:val="22"/>
        </w:rPr>
        <w:t>ПЕРЕДАЧА ИМУЩЕСТВА</w:t>
      </w:r>
    </w:p>
    <w:p w:rsidR="00AB5DC4" w:rsidRPr="00524582" w:rsidRDefault="00A162AA" w:rsidP="00320E6B">
      <w:pPr>
        <w:jc w:val="both"/>
        <w:rPr>
          <w:bCs/>
          <w:sz w:val="22"/>
          <w:szCs w:val="22"/>
        </w:rPr>
      </w:pPr>
      <w:r w:rsidRPr="00524582">
        <w:rPr>
          <w:bCs/>
          <w:sz w:val="22"/>
          <w:szCs w:val="22"/>
        </w:rPr>
        <w:t>5</w:t>
      </w:r>
      <w:r w:rsidR="00AB5DC4" w:rsidRPr="00524582">
        <w:rPr>
          <w:bCs/>
          <w:sz w:val="22"/>
          <w:szCs w:val="22"/>
        </w:rPr>
        <w:t>.1. Имущество считается переданным покупателю по настоящему Договору после подписания акта приема-передачи являющимся неотъемлемой частью настоящего договора.</w:t>
      </w:r>
    </w:p>
    <w:p w:rsidR="00AB5DC4" w:rsidRPr="00524582" w:rsidRDefault="00A162AA" w:rsidP="00320E6B">
      <w:pPr>
        <w:jc w:val="both"/>
        <w:rPr>
          <w:bCs/>
          <w:sz w:val="22"/>
          <w:szCs w:val="22"/>
        </w:rPr>
      </w:pPr>
      <w:r w:rsidRPr="00524582">
        <w:rPr>
          <w:bCs/>
          <w:sz w:val="22"/>
          <w:szCs w:val="22"/>
        </w:rPr>
        <w:t>5</w:t>
      </w:r>
      <w:r w:rsidR="00AB5DC4" w:rsidRPr="00524582">
        <w:rPr>
          <w:bCs/>
          <w:sz w:val="22"/>
          <w:szCs w:val="22"/>
        </w:rPr>
        <w:t>.2. Передача Имущества осуществляется после полной оплаты и получения подтверждения оплаты Имущества в соответствии с п.2.1.</w:t>
      </w:r>
    </w:p>
    <w:p w:rsidR="00AB5DC4" w:rsidRPr="00524582" w:rsidRDefault="00A162AA" w:rsidP="00320E6B">
      <w:pPr>
        <w:jc w:val="both"/>
        <w:rPr>
          <w:bCs/>
          <w:sz w:val="22"/>
          <w:szCs w:val="22"/>
        </w:rPr>
      </w:pPr>
      <w:r w:rsidRPr="00524582">
        <w:rPr>
          <w:bCs/>
          <w:sz w:val="22"/>
          <w:szCs w:val="22"/>
        </w:rPr>
        <w:t>5</w:t>
      </w:r>
      <w:r w:rsidR="00AB5DC4" w:rsidRPr="00524582">
        <w:rPr>
          <w:bCs/>
          <w:sz w:val="22"/>
          <w:szCs w:val="22"/>
        </w:rPr>
        <w:t>.3. С момента подписания акта приема-передачи к Покупателю переходят риски, связанные со случайной гибелью и (или) случайной порчей Имущества.</w:t>
      </w:r>
    </w:p>
    <w:p w:rsidR="00AB5DC4" w:rsidRPr="00524582" w:rsidRDefault="00AB5DC4" w:rsidP="00320E6B">
      <w:pPr>
        <w:jc w:val="center"/>
        <w:rPr>
          <w:b/>
          <w:bCs/>
          <w:sz w:val="22"/>
          <w:szCs w:val="22"/>
        </w:rPr>
      </w:pPr>
    </w:p>
    <w:p w:rsidR="00AB5DC4" w:rsidRPr="00524582" w:rsidRDefault="00AB5DC4" w:rsidP="002B68CA">
      <w:pPr>
        <w:pStyle w:val="a6"/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524582">
        <w:rPr>
          <w:b/>
          <w:bCs/>
          <w:sz w:val="22"/>
          <w:szCs w:val="22"/>
        </w:rPr>
        <w:t>ОТВЕТСТВЕННОСТЬ СТОРОН</w:t>
      </w:r>
    </w:p>
    <w:p w:rsidR="00A162AA" w:rsidRPr="00524582" w:rsidRDefault="00A162AA" w:rsidP="00A162AA">
      <w:pPr>
        <w:pStyle w:val="a6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4582">
        <w:rPr>
          <w:bCs/>
          <w:sz w:val="22"/>
          <w:szCs w:val="22"/>
        </w:rPr>
        <w:t>В случае отказа от оплаты Имущества или (и) признания Покупателя ненадлежащей стороной</w:t>
      </w:r>
      <w:r w:rsidRPr="00524582">
        <w:rPr>
          <w:sz w:val="22"/>
          <w:szCs w:val="22"/>
        </w:rPr>
        <w:t xml:space="preserve"> Продавец имеет право </w:t>
      </w:r>
      <w:r w:rsidRPr="00524582">
        <w:rPr>
          <w:bCs/>
          <w:sz w:val="22"/>
          <w:szCs w:val="22"/>
        </w:rPr>
        <w:t>на односторонний отказ от Договора (исполнения Договора).</w:t>
      </w:r>
      <w:r w:rsidRPr="00524582">
        <w:rPr>
          <w:sz w:val="22"/>
          <w:szCs w:val="22"/>
        </w:rPr>
        <w:t xml:space="preserve"> Такой односторонний отказ выражается путем </w:t>
      </w:r>
      <w:r w:rsidRPr="00524582">
        <w:rPr>
          <w:bCs/>
          <w:sz w:val="22"/>
          <w:szCs w:val="22"/>
        </w:rPr>
        <w:t xml:space="preserve">уведомления Покупателя об отказе от договора (исполнения договора) и направления Покупателю Соглашения о расторжении Договора. При этом Договор прекращается независимо от получения Покупателем имущества уведомления об отказе от договора (исполнения договора) и Соглашения о расторжении Договора с даты направления данного уведомления и Соглашения в адрес Покупателя. В случае одностороннего отказа от договора (исполнения договора) Договор считается расторгнутым. </w:t>
      </w:r>
    </w:p>
    <w:p w:rsidR="00A162AA" w:rsidRPr="00524582" w:rsidRDefault="00A162AA" w:rsidP="00A162AA">
      <w:pPr>
        <w:pStyle w:val="a6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4582">
        <w:rPr>
          <w:bCs/>
          <w:sz w:val="22"/>
          <w:szCs w:val="22"/>
        </w:rPr>
        <w:t>В случае отказа от оплаты Имущества или (и) признания Покупателя ненадлежащей стороной Покупатель уплачивает Продавцу штраф в размере 50% от стоимости Имущества. Имущество остается в распоряжении Продавца для продажи.</w:t>
      </w:r>
    </w:p>
    <w:p w:rsidR="00A162AA" w:rsidRPr="00524582" w:rsidRDefault="00A162AA" w:rsidP="00A162AA">
      <w:pPr>
        <w:pStyle w:val="a6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4582">
        <w:rPr>
          <w:bCs/>
          <w:sz w:val="22"/>
          <w:szCs w:val="22"/>
        </w:rPr>
        <w:t>За нарушение сроков оплаты приобретенного Имущества Покупатель уплачивает продавцу неустойку в размере 1% за каждый день просрочки оплаты до момента фактического исполнения обязательства по оплате.</w:t>
      </w:r>
    </w:p>
    <w:p w:rsidR="00AB5DC4" w:rsidRPr="00524582" w:rsidRDefault="00A162AA" w:rsidP="00F70900">
      <w:pPr>
        <w:pStyle w:val="a6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4582">
        <w:rPr>
          <w:bCs/>
          <w:sz w:val="22"/>
          <w:szCs w:val="22"/>
        </w:rPr>
        <w:t>Неоплата Имущества свыше тридцати дней с момента подписания Договора считается отказом Покупателя от исполнения обязательств по настоящему Договору, что дает право Продавцу на односторонний отказ от договора (исполнения договора) в порядке, установленном п. 6.1. настоящего Договора. Покупатель обязан уплатить Продавцу штраф в</w:t>
      </w:r>
      <w:r w:rsidR="009E1642" w:rsidRPr="00524582">
        <w:rPr>
          <w:bCs/>
          <w:sz w:val="22"/>
          <w:szCs w:val="22"/>
        </w:rPr>
        <w:t xml:space="preserve"> размере, определенном п. </w:t>
      </w:r>
      <w:proofErr w:type="gramStart"/>
      <w:r w:rsidR="009E1642" w:rsidRPr="00524582">
        <w:rPr>
          <w:bCs/>
          <w:sz w:val="22"/>
          <w:szCs w:val="22"/>
        </w:rPr>
        <w:t>6.2.,</w:t>
      </w:r>
      <w:proofErr w:type="gramEnd"/>
      <w:r w:rsidR="009E1642" w:rsidRPr="00524582">
        <w:rPr>
          <w:bCs/>
          <w:sz w:val="22"/>
          <w:szCs w:val="22"/>
        </w:rPr>
        <w:t xml:space="preserve"> </w:t>
      </w:r>
      <w:r w:rsidRPr="00524582">
        <w:rPr>
          <w:bCs/>
          <w:sz w:val="22"/>
          <w:szCs w:val="22"/>
        </w:rPr>
        <w:t xml:space="preserve">и неустойку в размере, определенном в п. 6.3. настоящего Договора. </w:t>
      </w:r>
    </w:p>
    <w:p w:rsidR="00AB5DC4" w:rsidRPr="00524582" w:rsidRDefault="00AB5DC4" w:rsidP="00320E6B">
      <w:pPr>
        <w:jc w:val="center"/>
        <w:rPr>
          <w:b/>
          <w:bCs/>
          <w:sz w:val="22"/>
          <w:szCs w:val="22"/>
        </w:rPr>
      </w:pPr>
    </w:p>
    <w:p w:rsidR="00AB5DC4" w:rsidRPr="00524582" w:rsidRDefault="00AB5DC4" w:rsidP="002B68CA">
      <w:pPr>
        <w:pStyle w:val="a6"/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524582">
        <w:rPr>
          <w:b/>
          <w:bCs/>
          <w:sz w:val="22"/>
          <w:szCs w:val="22"/>
        </w:rPr>
        <w:t>ЗАКЛЮЧИТЕЛЬНЫЕ ПОЛОЖЕНИЯ</w:t>
      </w:r>
    </w:p>
    <w:p w:rsidR="00AB5DC4" w:rsidRPr="00524582" w:rsidRDefault="009E1642" w:rsidP="00320E6B">
      <w:pPr>
        <w:jc w:val="both"/>
        <w:rPr>
          <w:sz w:val="22"/>
          <w:szCs w:val="22"/>
        </w:rPr>
      </w:pPr>
      <w:r w:rsidRPr="00524582">
        <w:rPr>
          <w:sz w:val="22"/>
          <w:szCs w:val="22"/>
        </w:rPr>
        <w:t>7</w:t>
      </w:r>
      <w:r w:rsidR="00AB5DC4" w:rsidRPr="00524582">
        <w:rPr>
          <w:sz w:val="22"/>
          <w:szCs w:val="22"/>
        </w:rPr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AB5DC4" w:rsidRPr="00524582" w:rsidRDefault="009E1642" w:rsidP="00320E6B">
      <w:pPr>
        <w:jc w:val="both"/>
        <w:rPr>
          <w:sz w:val="22"/>
          <w:szCs w:val="22"/>
        </w:rPr>
      </w:pPr>
      <w:r w:rsidRPr="00524582">
        <w:rPr>
          <w:sz w:val="22"/>
          <w:szCs w:val="22"/>
        </w:rPr>
        <w:t>7</w:t>
      </w:r>
      <w:r w:rsidR="00AB5DC4" w:rsidRPr="00524582">
        <w:rPr>
          <w:sz w:val="22"/>
          <w:szCs w:val="22"/>
        </w:rPr>
        <w:t>.2. Все изменения и дополнения к настоящему Договору составляются в письменной форме.</w:t>
      </w:r>
    </w:p>
    <w:p w:rsidR="00AB5DC4" w:rsidRPr="00524582" w:rsidRDefault="009E1642" w:rsidP="00C947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582">
        <w:rPr>
          <w:rFonts w:ascii="Times New Roman" w:hAnsi="Times New Roman" w:cs="Times New Roman"/>
          <w:sz w:val="22"/>
          <w:szCs w:val="22"/>
        </w:rPr>
        <w:t>7</w:t>
      </w:r>
      <w:r w:rsidR="00AB5DC4" w:rsidRPr="00524582">
        <w:rPr>
          <w:rFonts w:ascii="Times New Roman" w:hAnsi="Times New Roman" w:cs="Times New Roman"/>
          <w:sz w:val="22"/>
          <w:szCs w:val="22"/>
        </w:rPr>
        <w:t>.3. Настоящий Договор составлен в трех подлинных экземплярах, имеющих одинаковую юридическую силу.</w:t>
      </w:r>
    </w:p>
    <w:p w:rsidR="00AB5DC4" w:rsidRPr="00524582" w:rsidRDefault="00AB5DC4" w:rsidP="00320E6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B5DC4" w:rsidRPr="00524582" w:rsidTr="000F2DFD">
        <w:trPr>
          <w:trHeight w:val="1670"/>
        </w:trPr>
        <w:tc>
          <w:tcPr>
            <w:tcW w:w="4785" w:type="dxa"/>
          </w:tcPr>
          <w:p w:rsidR="00AB5DC4" w:rsidRPr="00524582" w:rsidRDefault="00AB5DC4" w:rsidP="009E164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5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«Продавец»:</w:t>
            </w:r>
          </w:p>
          <w:p w:rsidR="003B7395" w:rsidRPr="00524582" w:rsidRDefault="003B7395" w:rsidP="009E1642">
            <w:pPr>
              <w:rPr>
                <w:sz w:val="22"/>
                <w:szCs w:val="22"/>
              </w:rPr>
            </w:pPr>
            <w:r w:rsidRPr="00524582">
              <w:rPr>
                <w:sz w:val="22"/>
                <w:szCs w:val="22"/>
              </w:rPr>
              <w:t>Финансовый управляющий</w:t>
            </w:r>
          </w:p>
          <w:p w:rsidR="003B7395" w:rsidRPr="00524582" w:rsidRDefault="00524582" w:rsidP="009E1642">
            <w:pPr>
              <w:pStyle w:val="ConsPlusNonformat"/>
              <w:widowControl/>
              <w:tabs>
                <w:tab w:val="left" w:pos="284"/>
              </w:tabs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52458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Астахова Е.П.</w:t>
            </w:r>
            <w:r w:rsidR="003B7395" w:rsidRPr="00524582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– Ващенко Е.М.</w:t>
            </w:r>
          </w:p>
          <w:p w:rsidR="00524582" w:rsidRDefault="007B16A0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582">
              <w:rPr>
                <w:rFonts w:ascii="Times New Roman" w:hAnsi="Times New Roman" w:cs="Times New Roman"/>
                <w:sz w:val="22"/>
                <w:szCs w:val="22"/>
              </w:rPr>
              <w:t>Банк получателя</w:t>
            </w:r>
            <w:r w:rsidR="00CA62AA" w:rsidRPr="0052458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24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4582" w:rsidRPr="00524582">
              <w:rPr>
                <w:rFonts w:ascii="Times New Roman" w:hAnsi="Times New Roman" w:cs="Times New Roman"/>
                <w:sz w:val="22"/>
                <w:szCs w:val="22"/>
              </w:rPr>
              <w:t xml:space="preserve">Алтайское отделение №8644 ПАО Сбербанк, ИНН/КПП (банка) 7707083893/222443001, БИК 040173604, </w:t>
            </w:r>
          </w:p>
          <w:p w:rsidR="00524582" w:rsidRDefault="00524582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582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524582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524582">
              <w:rPr>
                <w:rFonts w:ascii="Times New Roman" w:hAnsi="Times New Roman" w:cs="Times New Roman"/>
                <w:sz w:val="22"/>
                <w:szCs w:val="22"/>
              </w:rPr>
              <w:t xml:space="preserve"> 30101810200000000604, </w:t>
            </w:r>
          </w:p>
          <w:p w:rsidR="00524582" w:rsidRDefault="00524582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582">
              <w:rPr>
                <w:rFonts w:ascii="Times New Roman" w:hAnsi="Times New Roman" w:cs="Times New Roman"/>
                <w:sz w:val="22"/>
                <w:szCs w:val="22"/>
              </w:rPr>
              <w:t>р/</w:t>
            </w:r>
            <w:proofErr w:type="spellStart"/>
            <w:r w:rsidRPr="00524582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524582">
              <w:rPr>
                <w:rFonts w:ascii="Times New Roman" w:hAnsi="Times New Roman" w:cs="Times New Roman"/>
                <w:sz w:val="22"/>
                <w:szCs w:val="22"/>
              </w:rPr>
              <w:t xml:space="preserve"> 40817810502009618165, </w:t>
            </w:r>
          </w:p>
          <w:p w:rsidR="00524582" w:rsidRPr="00524582" w:rsidRDefault="00524582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582">
              <w:rPr>
                <w:rFonts w:ascii="Times New Roman" w:hAnsi="Times New Roman" w:cs="Times New Roman"/>
                <w:sz w:val="22"/>
                <w:szCs w:val="22"/>
              </w:rPr>
              <w:t>Получатель: Астахов Евгений Павлович (ИНН 772901807125)</w:t>
            </w:r>
          </w:p>
          <w:p w:rsidR="00524582" w:rsidRPr="00524582" w:rsidRDefault="00524582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6E95" w:rsidRPr="00524582" w:rsidRDefault="00524582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5DC4" w:rsidRPr="00524582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F70900" w:rsidRPr="00524582">
              <w:rPr>
                <w:rFonts w:ascii="Times New Roman" w:hAnsi="Times New Roman" w:cs="Times New Roman"/>
                <w:sz w:val="22"/>
                <w:szCs w:val="22"/>
              </w:rPr>
              <w:t>___________________ Е.М. Ващенко</w:t>
            </w:r>
          </w:p>
          <w:p w:rsidR="00F70900" w:rsidRPr="00524582" w:rsidRDefault="00F70900" w:rsidP="00A8410D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AB5DC4" w:rsidRPr="00524582" w:rsidRDefault="00AB5DC4" w:rsidP="00A8410D">
            <w:pPr>
              <w:rPr>
                <w:b/>
                <w:bCs/>
                <w:sz w:val="22"/>
                <w:szCs w:val="22"/>
              </w:rPr>
            </w:pPr>
            <w:r w:rsidRPr="00524582">
              <w:rPr>
                <w:b/>
                <w:bCs/>
                <w:sz w:val="22"/>
                <w:szCs w:val="22"/>
              </w:rPr>
              <w:t>«Покупатель»:</w:t>
            </w:r>
          </w:p>
        </w:tc>
      </w:tr>
    </w:tbl>
    <w:p w:rsidR="00AB5DC4" w:rsidRPr="00F70900" w:rsidRDefault="00AB5DC4" w:rsidP="00320E6B">
      <w:pPr>
        <w:jc w:val="both"/>
        <w:rPr>
          <w:sz w:val="22"/>
          <w:szCs w:val="22"/>
        </w:rPr>
      </w:pPr>
    </w:p>
    <w:p w:rsidR="00AB5DC4" w:rsidRPr="00F70900" w:rsidRDefault="00AB5DC4" w:rsidP="00EA4F05">
      <w:pPr>
        <w:rPr>
          <w:sz w:val="22"/>
          <w:szCs w:val="22"/>
        </w:rPr>
      </w:pPr>
    </w:p>
    <w:p w:rsidR="00F70900" w:rsidRPr="00F70900" w:rsidRDefault="00F70900">
      <w:pPr>
        <w:rPr>
          <w:sz w:val="22"/>
          <w:szCs w:val="22"/>
        </w:rPr>
      </w:pPr>
    </w:p>
    <w:sectPr w:rsidR="00F70900" w:rsidRPr="00F70900" w:rsidSect="003B7395">
      <w:footerReference w:type="default" r:id="rId7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43" w:rsidRDefault="00967943" w:rsidP="007B684D">
      <w:r>
        <w:separator/>
      </w:r>
    </w:p>
  </w:endnote>
  <w:endnote w:type="continuationSeparator" w:id="0">
    <w:p w:rsidR="00967943" w:rsidRDefault="00967943" w:rsidP="007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C4" w:rsidRDefault="00AB5DC4" w:rsidP="00710F4C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C5574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43" w:rsidRDefault="00967943" w:rsidP="007B684D">
      <w:r>
        <w:separator/>
      </w:r>
    </w:p>
  </w:footnote>
  <w:footnote w:type="continuationSeparator" w:id="0">
    <w:p w:rsidR="00967943" w:rsidRDefault="00967943" w:rsidP="007B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B71B9"/>
    <w:multiLevelType w:val="multilevel"/>
    <w:tmpl w:val="16122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A093050"/>
    <w:multiLevelType w:val="hybridMultilevel"/>
    <w:tmpl w:val="962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9505A3"/>
    <w:multiLevelType w:val="hybridMultilevel"/>
    <w:tmpl w:val="598261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F4313D"/>
    <w:multiLevelType w:val="hybridMultilevel"/>
    <w:tmpl w:val="6240B6C4"/>
    <w:lvl w:ilvl="0" w:tplc="4B50C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837584"/>
    <w:multiLevelType w:val="multilevel"/>
    <w:tmpl w:val="1C6CE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A9"/>
    <w:rsid w:val="00011F00"/>
    <w:rsid w:val="00015C59"/>
    <w:rsid w:val="00036F31"/>
    <w:rsid w:val="00043A63"/>
    <w:rsid w:val="00054DF3"/>
    <w:rsid w:val="00091394"/>
    <w:rsid w:val="000A5865"/>
    <w:rsid w:val="000B0D50"/>
    <w:rsid w:val="000C0667"/>
    <w:rsid w:val="000C15D1"/>
    <w:rsid w:val="000C5E42"/>
    <w:rsid w:val="000D1E48"/>
    <w:rsid w:val="000F2DFD"/>
    <w:rsid w:val="00120F0F"/>
    <w:rsid w:val="00124009"/>
    <w:rsid w:val="0018320D"/>
    <w:rsid w:val="001927EF"/>
    <w:rsid w:val="001A6C54"/>
    <w:rsid w:val="001A71F5"/>
    <w:rsid w:val="001B55BB"/>
    <w:rsid w:val="001B6682"/>
    <w:rsid w:val="001D0249"/>
    <w:rsid w:val="001F0188"/>
    <w:rsid w:val="001F1863"/>
    <w:rsid w:val="002033A7"/>
    <w:rsid w:val="00210B82"/>
    <w:rsid w:val="00220C7C"/>
    <w:rsid w:val="002213A9"/>
    <w:rsid w:val="00225DB9"/>
    <w:rsid w:val="00232E0B"/>
    <w:rsid w:val="00235BF5"/>
    <w:rsid w:val="002611C8"/>
    <w:rsid w:val="00295F2D"/>
    <w:rsid w:val="002A007E"/>
    <w:rsid w:val="002B176B"/>
    <w:rsid w:val="002B68CA"/>
    <w:rsid w:val="002C05B8"/>
    <w:rsid w:val="00300DB5"/>
    <w:rsid w:val="00320E6B"/>
    <w:rsid w:val="00331C83"/>
    <w:rsid w:val="00351AD1"/>
    <w:rsid w:val="00365CF0"/>
    <w:rsid w:val="00371262"/>
    <w:rsid w:val="0037464C"/>
    <w:rsid w:val="00383BEF"/>
    <w:rsid w:val="003A0078"/>
    <w:rsid w:val="003A6502"/>
    <w:rsid w:val="003B108D"/>
    <w:rsid w:val="003B7395"/>
    <w:rsid w:val="003C4547"/>
    <w:rsid w:val="003C651B"/>
    <w:rsid w:val="003E25D9"/>
    <w:rsid w:val="003F011A"/>
    <w:rsid w:val="00401FFA"/>
    <w:rsid w:val="00421404"/>
    <w:rsid w:val="0044111C"/>
    <w:rsid w:val="00445B24"/>
    <w:rsid w:val="00455069"/>
    <w:rsid w:val="0046446B"/>
    <w:rsid w:val="00470B5D"/>
    <w:rsid w:val="004818FD"/>
    <w:rsid w:val="00481C51"/>
    <w:rsid w:val="00492F9D"/>
    <w:rsid w:val="004A2CC8"/>
    <w:rsid w:val="004A381F"/>
    <w:rsid w:val="004B647C"/>
    <w:rsid w:val="004D76EB"/>
    <w:rsid w:val="004F0089"/>
    <w:rsid w:val="004F48D6"/>
    <w:rsid w:val="005240E2"/>
    <w:rsid w:val="00524582"/>
    <w:rsid w:val="00524B17"/>
    <w:rsid w:val="0052603D"/>
    <w:rsid w:val="00527736"/>
    <w:rsid w:val="00556AC8"/>
    <w:rsid w:val="0059664A"/>
    <w:rsid w:val="005B190E"/>
    <w:rsid w:val="005B1E21"/>
    <w:rsid w:val="005B7663"/>
    <w:rsid w:val="005C1567"/>
    <w:rsid w:val="005E4C13"/>
    <w:rsid w:val="005F0AA3"/>
    <w:rsid w:val="006126A6"/>
    <w:rsid w:val="00612CB1"/>
    <w:rsid w:val="00615CDE"/>
    <w:rsid w:val="00642E93"/>
    <w:rsid w:val="00647139"/>
    <w:rsid w:val="006712B0"/>
    <w:rsid w:val="006723ED"/>
    <w:rsid w:val="00694BCE"/>
    <w:rsid w:val="006B3242"/>
    <w:rsid w:val="00704A36"/>
    <w:rsid w:val="007070D3"/>
    <w:rsid w:val="00710F4C"/>
    <w:rsid w:val="00711236"/>
    <w:rsid w:val="00737C86"/>
    <w:rsid w:val="00752A90"/>
    <w:rsid w:val="00786EB3"/>
    <w:rsid w:val="007B16A0"/>
    <w:rsid w:val="007B684D"/>
    <w:rsid w:val="007D27A3"/>
    <w:rsid w:val="007D4D63"/>
    <w:rsid w:val="007D6E95"/>
    <w:rsid w:val="007E3475"/>
    <w:rsid w:val="007E78D9"/>
    <w:rsid w:val="007F0613"/>
    <w:rsid w:val="00820E87"/>
    <w:rsid w:val="0083063C"/>
    <w:rsid w:val="00852CFE"/>
    <w:rsid w:val="00860582"/>
    <w:rsid w:val="008631F2"/>
    <w:rsid w:val="00885B24"/>
    <w:rsid w:val="008918FA"/>
    <w:rsid w:val="008A4B5A"/>
    <w:rsid w:val="008A50A1"/>
    <w:rsid w:val="008C6443"/>
    <w:rsid w:val="008C7838"/>
    <w:rsid w:val="008D03B9"/>
    <w:rsid w:val="008D187C"/>
    <w:rsid w:val="008F759D"/>
    <w:rsid w:val="009039D4"/>
    <w:rsid w:val="009059D2"/>
    <w:rsid w:val="00917EA9"/>
    <w:rsid w:val="0095437E"/>
    <w:rsid w:val="00966B71"/>
    <w:rsid w:val="00967943"/>
    <w:rsid w:val="00970B03"/>
    <w:rsid w:val="009850FC"/>
    <w:rsid w:val="00985370"/>
    <w:rsid w:val="00993005"/>
    <w:rsid w:val="009B5029"/>
    <w:rsid w:val="009C295B"/>
    <w:rsid w:val="009D51E9"/>
    <w:rsid w:val="009D550E"/>
    <w:rsid w:val="009E1642"/>
    <w:rsid w:val="009E563D"/>
    <w:rsid w:val="009F2AB1"/>
    <w:rsid w:val="00A05F48"/>
    <w:rsid w:val="00A162AA"/>
    <w:rsid w:val="00A504CD"/>
    <w:rsid w:val="00A54FFE"/>
    <w:rsid w:val="00A5500F"/>
    <w:rsid w:val="00A8410D"/>
    <w:rsid w:val="00A908F3"/>
    <w:rsid w:val="00AA5155"/>
    <w:rsid w:val="00AB5DC4"/>
    <w:rsid w:val="00AC48C3"/>
    <w:rsid w:val="00AC5574"/>
    <w:rsid w:val="00AD15D7"/>
    <w:rsid w:val="00AD3B6F"/>
    <w:rsid w:val="00AE5877"/>
    <w:rsid w:val="00AF5537"/>
    <w:rsid w:val="00B03A6E"/>
    <w:rsid w:val="00B30193"/>
    <w:rsid w:val="00B37046"/>
    <w:rsid w:val="00B449BD"/>
    <w:rsid w:val="00B66E55"/>
    <w:rsid w:val="00B7004D"/>
    <w:rsid w:val="00B74583"/>
    <w:rsid w:val="00B93E48"/>
    <w:rsid w:val="00BD52BC"/>
    <w:rsid w:val="00BF232D"/>
    <w:rsid w:val="00BF364D"/>
    <w:rsid w:val="00BF4009"/>
    <w:rsid w:val="00C06A84"/>
    <w:rsid w:val="00C0774A"/>
    <w:rsid w:val="00C07CA6"/>
    <w:rsid w:val="00C46CA1"/>
    <w:rsid w:val="00C6295D"/>
    <w:rsid w:val="00C8789D"/>
    <w:rsid w:val="00C947EC"/>
    <w:rsid w:val="00CA62AA"/>
    <w:rsid w:val="00CC7947"/>
    <w:rsid w:val="00CD0C93"/>
    <w:rsid w:val="00CF1CA7"/>
    <w:rsid w:val="00CF696E"/>
    <w:rsid w:val="00D03C36"/>
    <w:rsid w:val="00D136A8"/>
    <w:rsid w:val="00D24687"/>
    <w:rsid w:val="00D61F20"/>
    <w:rsid w:val="00DA4319"/>
    <w:rsid w:val="00DA68E8"/>
    <w:rsid w:val="00DB4E22"/>
    <w:rsid w:val="00DB643B"/>
    <w:rsid w:val="00DD56FD"/>
    <w:rsid w:val="00DE7C29"/>
    <w:rsid w:val="00DF02EE"/>
    <w:rsid w:val="00DF34FE"/>
    <w:rsid w:val="00DF501E"/>
    <w:rsid w:val="00E00170"/>
    <w:rsid w:val="00E02BBA"/>
    <w:rsid w:val="00E046B6"/>
    <w:rsid w:val="00E051F8"/>
    <w:rsid w:val="00E227AD"/>
    <w:rsid w:val="00E2431E"/>
    <w:rsid w:val="00E34548"/>
    <w:rsid w:val="00E3746B"/>
    <w:rsid w:val="00E40FD4"/>
    <w:rsid w:val="00E6062D"/>
    <w:rsid w:val="00E60B21"/>
    <w:rsid w:val="00E63D54"/>
    <w:rsid w:val="00E66767"/>
    <w:rsid w:val="00E73F3D"/>
    <w:rsid w:val="00E7796A"/>
    <w:rsid w:val="00E937C2"/>
    <w:rsid w:val="00EA4F05"/>
    <w:rsid w:val="00EB10ED"/>
    <w:rsid w:val="00EB4E56"/>
    <w:rsid w:val="00EB56D1"/>
    <w:rsid w:val="00EE0DC9"/>
    <w:rsid w:val="00F2574F"/>
    <w:rsid w:val="00F473EC"/>
    <w:rsid w:val="00F60199"/>
    <w:rsid w:val="00F70900"/>
    <w:rsid w:val="00F76053"/>
    <w:rsid w:val="00F768CE"/>
    <w:rsid w:val="00F849A9"/>
    <w:rsid w:val="00FC77B9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072516-ED5C-4220-BF1C-F80AA494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A9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13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213A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213A9"/>
    <w:rPr>
      <w:rFonts w:cs="Times New Roman"/>
    </w:rPr>
  </w:style>
  <w:style w:type="paragraph" w:styleId="a6">
    <w:name w:val="List Paragraph"/>
    <w:basedOn w:val="a"/>
    <w:uiPriority w:val="99"/>
    <w:qFormat/>
    <w:rsid w:val="00455069"/>
    <w:pPr>
      <w:ind w:left="720"/>
      <w:contextualSpacing/>
    </w:pPr>
  </w:style>
  <w:style w:type="character" w:styleId="a7">
    <w:name w:val="Hyperlink"/>
    <w:uiPriority w:val="99"/>
    <w:rsid w:val="003F011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66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4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046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849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49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Админ</cp:lastModifiedBy>
  <cp:revision>41</cp:revision>
  <cp:lastPrinted>2018-03-01T07:54:00Z</cp:lastPrinted>
  <dcterms:created xsi:type="dcterms:W3CDTF">2016-01-18T07:13:00Z</dcterms:created>
  <dcterms:modified xsi:type="dcterms:W3CDTF">2024-09-23T15:16:00Z</dcterms:modified>
</cp:coreProperties>
</file>