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2E" w:rsidRPr="00BA04C6" w:rsidRDefault="002C6BE7" w:rsidP="002C6BE7">
      <w:pPr>
        <w:pStyle w:val="20"/>
        <w:keepNext w:val="0"/>
        <w:pageBreakBefore/>
        <w:widowControl w:val="0"/>
        <w:numPr>
          <w:ilvl w:val="0"/>
          <w:numId w:val="0"/>
        </w:numPr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178257164"/>
      <w:r>
        <w:rPr>
          <w:sz w:val="28"/>
        </w:rPr>
        <w:t xml:space="preserve">                </w:t>
      </w:r>
      <w:r w:rsidR="0091442E">
        <w:rPr>
          <w:sz w:val="28"/>
        </w:rPr>
        <w:t>Заявка на участие в Процедуре</w:t>
      </w:r>
      <w:r w:rsidR="0091442E" w:rsidDel="00EA4FC4">
        <w:rPr>
          <w:sz w:val="28"/>
        </w:rPr>
        <w:t xml:space="preserve"> </w:t>
      </w:r>
      <w:bookmarkStart w:id="4" w:name="_Ref22846535"/>
      <w:r w:rsidR="0091442E" w:rsidRPr="00BA04C6">
        <w:rPr>
          <w:sz w:val="28"/>
        </w:rPr>
        <w:t>(</w:t>
      </w:r>
      <w:bookmarkEnd w:id="4"/>
      <w:r w:rsidR="0091442E" w:rsidRPr="00BA04C6">
        <w:rPr>
          <w:sz w:val="28"/>
        </w:rPr>
        <w:t xml:space="preserve">форма </w:t>
      </w:r>
      <w:r w:rsidR="0091442E" w:rsidRPr="00BA04C6">
        <w:rPr>
          <w:sz w:val="28"/>
        </w:rPr>
        <w:fldChar w:fldCharType="begin"/>
      </w:r>
      <w:r w:rsidR="0091442E" w:rsidRPr="00BA04C6">
        <w:rPr>
          <w:sz w:val="28"/>
        </w:rPr>
        <w:instrText xml:space="preserve"> SEQ форма \* ARABIC </w:instrText>
      </w:r>
      <w:r w:rsidR="0091442E" w:rsidRPr="00BA04C6">
        <w:rPr>
          <w:sz w:val="28"/>
        </w:rPr>
        <w:fldChar w:fldCharType="separate"/>
      </w:r>
      <w:r w:rsidR="0091442E">
        <w:rPr>
          <w:noProof/>
          <w:sz w:val="28"/>
        </w:rPr>
        <w:t>2</w:t>
      </w:r>
      <w:r w:rsidR="0091442E" w:rsidRPr="00BA04C6">
        <w:rPr>
          <w:sz w:val="28"/>
        </w:rPr>
        <w:fldChar w:fldCharType="end"/>
      </w:r>
      <w:r>
        <w:rPr>
          <w:sz w:val="28"/>
        </w:rPr>
        <w:t xml:space="preserve"> Документации продажи)</w:t>
      </w:r>
      <w:r w:rsidR="0091442E" w:rsidRPr="00BA04C6">
        <w:rPr>
          <w:sz w:val="28"/>
        </w:rPr>
        <w:t>)</w:t>
      </w:r>
      <w:bookmarkEnd w:id="0"/>
      <w:bookmarkEnd w:id="1"/>
      <w:bookmarkEnd w:id="2"/>
      <w:bookmarkEnd w:id="3"/>
    </w:p>
    <w:p w:rsidR="0091442E" w:rsidRPr="00C25511" w:rsidRDefault="0091442E" w:rsidP="002C6BE7">
      <w:pPr>
        <w:pStyle w:val="a2"/>
        <w:numPr>
          <w:ilvl w:val="0"/>
          <w:numId w:val="0"/>
        </w:numPr>
        <w:spacing w:before="120" w:line="240" w:lineRule="auto"/>
        <w:ind w:left="2160" w:hanging="720"/>
        <w:rPr>
          <w:b/>
        </w:rPr>
      </w:pPr>
      <w:r w:rsidRPr="00C25511">
        <w:rPr>
          <w:b/>
        </w:rPr>
        <w:t xml:space="preserve">Форма заявки на участие в </w:t>
      </w:r>
      <w:r>
        <w:rPr>
          <w:b/>
        </w:rPr>
        <w:t>Процедуре</w:t>
      </w:r>
    </w:p>
    <w:p w:rsidR="0091442E" w:rsidRPr="00115E62" w:rsidRDefault="0091442E" w:rsidP="0091442E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91442E" w:rsidRPr="00D25F7D" w:rsidRDefault="0091442E" w:rsidP="0091442E">
      <w:pPr>
        <w:spacing w:line="240" w:lineRule="auto"/>
        <w:ind w:right="5243"/>
      </w:pPr>
    </w:p>
    <w:p w:rsidR="0091442E" w:rsidRPr="00FC0CA5" w:rsidRDefault="0091442E" w:rsidP="0091442E">
      <w:pPr>
        <w:spacing w:line="240" w:lineRule="auto"/>
        <w:ind w:right="5243"/>
      </w:pPr>
      <w:r w:rsidRPr="00FC0CA5">
        <w:t>«_____» _______________ года</w:t>
      </w:r>
    </w:p>
    <w:p w:rsidR="0091442E" w:rsidRPr="00B26836" w:rsidRDefault="0091442E" w:rsidP="0091442E">
      <w:pPr>
        <w:spacing w:line="240" w:lineRule="auto"/>
        <w:ind w:right="5243"/>
      </w:pPr>
      <w:r w:rsidRPr="00B26836">
        <w:t>№________________________</w:t>
      </w:r>
    </w:p>
    <w:p w:rsidR="0091442E" w:rsidRPr="00C55B01" w:rsidRDefault="0091442E" w:rsidP="0091442E">
      <w:pPr>
        <w:spacing w:line="240" w:lineRule="auto"/>
        <w:ind w:right="5243"/>
      </w:pPr>
    </w:p>
    <w:p w:rsidR="0091442E" w:rsidRPr="00B314EA" w:rsidRDefault="0091442E" w:rsidP="0091442E">
      <w:pPr>
        <w:suppressAutoHyphens/>
        <w:spacing w:line="240" w:lineRule="auto"/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заявка на участие в ПРОЦУДУРЕ ПРОДАЖИ БЕЗ ОБЪЯВЛЕНИЯ ЦЕНЫ</w:t>
      </w:r>
    </w:p>
    <w:p w:rsidR="0091442E" w:rsidRDefault="0091442E" w:rsidP="0091442E">
      <w:pPr>
        <w:spacing w:line="240" w:lineRule="auto"/>
        <w:rPr>
          <w:i/>
        </w:rPr>
      </w:pPr>
    </w:p>
    <w:p w:rsidR="0091442E" w:rsidRPr="00DF08F9" w:rsidRDefault="0091442E" w:rsidP="0091442E">
      <w:pPr>
        <w:spacing w:line="240" w:lineRule="auto"/>
      </w:pPr>
      <w:r w:rsidRPr="00BA04C6">
        <w:t xml:space="preserve">Изучив Извещение </w:t>
      </w:r>
      <w:r>
        <w:t>о проведении Процедуры продажи без объявления цены на право заключения договора купли-продажи имущества</w:t>
      </w:r>
      <w:r w:rsidRPr="00B939F5">
        <w:t xml:space="preserve"> </w:t>
      </w:r>
      <w:r>
        <w:t xml:space="preserve">АО «ДРСК» </w:t>
      </w:r>
      <w:r w:rsidRPr="00BA04C6">
        <w:t>и Документацию</w:t>
      </w:r>
      <w:r>
        <w:t xml:space="preserve"> </w:t>
      </w:r>
      <w:r w:rsidRPr="009F4216">
        <w:t>(включая все изменения и разъяснения к ним)</w:t>
      </w:r>
      <w:r w:rsidRPr="00BA04C6">
        <w:t>, и </w:t>
      </w:r>
      <w:r>
        <w:t xml:space="preserve">безоговорочно </w:t>
      </w:r>
      <w:r w:rsidRPr="00BA04C6">
        <w:t xml:space="preserve">принимая установленные в них требования и условия </w:t>
      </w:r>
      <w:r>
        <w:t xml:space="preserve">проведения </w:t>
      </w:r>
      <w:r>
        <w:rPr>
          <w:snapToGrid/>
        </w:rPr>
        <w:t>продажи без объявления цены</w:t>
      </w:r>
      <w:r w:rsidRPr="00BA04C6">
        <w:t>,</w:t>
      </w:r>
      <w:r>
        <w:t xml:space="preserve"> настоящим Заявитель:</w:t>
      </w:r>
    </w:p>
    <w:p w:rsidR="0091442E" w:rsidRPr="00B26836" w:rsidRDefault="0091442E" w:rsidP="0091442E">
      <w:pPr>
        <w:spacing w:line="240" w:lineRule="auto"/>
        <w:ind w:firstLine="0"/>
      </w:pPr>
      <w:r w:rsidRPr="00B26836">
        <w:t>________________________________________________________________________,</w:t>
      </w:r>
    </w:p>
    <w:p w:rsidR="0091442E" w:rsidRDefault="0091442E" w:rsidP="0091442E">
      <w:pPr>
        <w:spacing w:line="240" w:lineRule="auto"/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:rsidR="0091442E" w:rsidRPr="000E4489" w:rsidRDefault="0091442E" w:rsidP="0091442E">
      <w:pPr>
        <w:spacing w:line="240" w:lineRule="auto"/>
        <w:ind w:firstLin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:rsidR="0091442E" w:rsidRPr="00AC32B4" w:rsidRDefault="0091442E" w:rsidP="0091442E">
      <w:pPr>
        <w:spacing w:line="240" w:lineRule="auto"/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:rsidR="0091442E" w:rsidRPr="008A15C2" w:rsidRDefault="0091442E" w:rsidP="0091442E">
      <w:pPr>
        <w:spacing w:line="240" w:lineRule="auto"/>
        <w:ind w:firstLine="0"/>
      </w:pPr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</w:p>
    <w:p w:rsidR="0091442E" w:rsidRPr="00C55B01" w:rsidRDefault="0091442E" w:rsidP="0091442E">
      <w:pPr>
        <w:spacing w:line="240" w:lineRule="auto"/>
        <w:ind w:firstLine="0"/>
      </w:pPr>
      <w:r w:rsidRPr="00C55B01">
        <w:t>________________________________________________________________________,</w:t>
      </w:r>
    </w:p>
    <w:p w:rsidR="0091442E" w:rsidRPr="00C55B01" w:rsidRDefault="0091442E" w:rsidP="0091442E">
      <w:pPr>
        <w:spacing w:line="240" w:lineRule="auto"/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регистрации Заявителя</w:t>
      </w:r>
      <w:r w:rsidRPr="00C55B01">
        <w:rPr>
          <w:vertAlign w:val="superscript"/>
        </w:rPr>
        <w:t>)</w:t>
      </w:r>
    </w:p>
    <w:p w:rsidR="0091442E" w:rsidRDefault="0091442E" w:rsidP="0091442E">
      <w:pPr>
        <w:spacing w:line="240" w:lineRule="auto"/>
        <w:ind w:firstLine="0"/>
      </w:pPr>
      <w:r w:rsidRPr="00BA04C6">
        <w:t xml:space="preserve">предлагает заключить </w:t>
      </w:r>
      <w:r>
        <w:t>д</w:t>
      </w:r>
      <w:r w:rsidRPr="00BA04C6">
        <w:t xml:space="preserve">оговор </w:t>
      </w:r>
      <w:r>
        <w:t xml:space="preserve">купли-продажи имущества АО «ДРСК» </w:t>
      </w:r>
      <w:r w:rsidRPr="008F55AC">
        <w:t>со</w:t>
      </w:r>
      <w:r>
        <w:t xml:space="preserve"> следующей стоимостью заявки:</w:t>
      </w:r>
    </w:p>
    <w:p w:rsidR="0091442E" w:rsidRDefault="0091442E" w:rsidP="0091442E">
      <w:pPr>
        <w:spacing w:line="240" w:lineRule="auto"/>
        <w:contextualSpacing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91442E" w:rsidRPr="00C55B01" w:rsidTr="000D4807">
        <w:trPr>
          <w:cantSplit/>
          <w:trHeight w:val="449"/>
        </w:trPr>
        <w:tc>
          <w:tcPr>
            <w:tcW w:w="4962" w:type="dxa"/>
            <w:vAlign w:val="center"/>
          </w:tcPr>
          <w:p w:rsidR="0091442E" w:rsidRPr="001307C2" w:rsidRDefault="0091442E" w:rsidP="0091442E">
            <w:pPr>
              <w:spacing w:line="240" w:lineRule="auto"/>
              <w:jc w:val="center"/>
            </w:pPr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:rsidR="0091442E" w:rsidRPr="0041452B" w:rsidRDefault="0091442E" w:rsidP="0091442E">
            <w:pPr>
              <w:spacing w:line="240" w:lineRule="auto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>по Предмету продажи в рамках Процедуры</w:t>
            </w:r>
            <w:r w:rsidRPr="0041452B">
              <w:t xml:space="preserve"> с учетом НДС, руб.</w:t>
            </w:r>
          </w:p>
        </w:tc>
      </w:tr>
      <w:tr w:rsidR="0091442E" w:rsidRPr="00C55B01" w:rsidTr="000D4807">
        <w:trPr>
          <w:cantSplit/>
          <w:trHeight w:val="761"/>
        </w:trPr>
        <w:tc>
          <w:tcPr>
            <w:tcW w:w="4962" w:type="dxa"/>
          </w:tcPr>
          <w:p w:rsidR="0091442E" w:rsidRPr="0041452B" w:rsidRDefault="0091442E" w:rsidP="0091442E">
            <w:pPr>
              <w:spacing w:line="240" w:lineRule="auto"/>
              <w:jc w:val="left"/>
            </w:pPr>
          </w:p>
        </w:tc>
        <w:tc>
          <w:tcPr>
            <w:tcW w:w="4961" w:type="dxa"/>
          </w:tcPr>
          <w:p w:rsidR="0091442E" w:rsidRPr="0041452B" w:rsidRDefault="0091442E" w:rsidP="0091442E">
            <w:pPr>
              <w:spacing w:line="240" w:lineRule="auto"/>
              <w:jc w:val="left"/>
            </w:pPr>
            <w:r>
              <w:t xml:space="preserve">…. (…..) </w:t>
            </w:r>
          </w:p>
        </w:tc>
      </w:tr>
    </w:tbl>
    <w:p w:rsidR="0091442E" w:rsidRDefault="0091442E" w:rsidP="0091442E">
      <w:pPr>
        <w:spacing w:line="240" w:lineRule="auto"/>
        <w:contextualSpacing/>
      </w:pPr>
    </w:p>
    <w:p w:rsidR="0091442E" w:rsidRDefault="0091442E" w:rsidP="0091442E">
      <w:pPr>
        <w:spacing w:line="240" w:lineRule="auto"/>
        <w:contextualSpacing/>
      </w:pPr>
      <w:r w:rsidRPr="00BA04C6">
        <w:t>Настоящая заявка</w:t>
      </w:r>
      <w:r>
        <w:t>, включая ценовое предложение,</w:t>
      </w:r>
      <w:r w:rsidRPr="00BA04C6">
        <w:t xml:space="preserve"> имеет правовой статус оферты и действует </w:t>
      </w:r>
      <w:r w:rsidRPr="006E3BE3">
        <w:t xml:space="preserve">вплоть до истечения </w:t>
      </w:r>
      <w:r>
        <w:t xml:space="preserve">удвоенного </w:t>
      </w:r>
      <w:r w:rsidRPr="006E3BE3">
        <w:t xml:space="preserve">срока, отведенного на заключение </w:t>
      </w:r>
      <w:r>
        <w:t>Д</w:t>
      </w:r>
      <w:r w:rsidRPr="006E3BE3">
        <w:t xml:space="preserve">оговора, но не менее, чем в течение </w:t>
      </w:r>
      <w:r>
        <w:t>9</w:t>
      </w:r>
      <w:r w:rsidRPr="006E3BE3">
        <w:t>0 (</w:t>
      </w:r>
      <w:r>
        <w:t>девяноста</w:t>
      </w:r>
      <w:r w:rsidRPr="006E3BE3">
        <w:t xml:space="preserve">) </w:t>
      </w:r>
      <w:r>
        <w:t xml:space="preserve">календарных </w:t>
      </w:r>
      <w:r w:rsidRPr="006E3BE3">
        <w:t>дней с даты окончания срока подачи заявок, установленной</w:t>
      </w:r>
      <w:r>
        <w:t xml:space="preserve"> в Документации</w:t>
      </w:r>
      <w:r w:rsidRPr="00BA04C6">
        <w:t>.</w:t>
      </w:r>
    </w:p>
    <w:p w:rsidR="0091442E" w:rsidRDefault="0091442E" w:rsidP="0091442E">
      <w:pPr>
        <w:tabs>
          <w:tab w:val="left" w:pos="993"/>
        </w:tabs>
        <w:spacing w:line="240" w:lineRule="auto"/>
      </w:pPr>
      <w:bookmarkStart w:id="5" w:name="_Hlt440565644"/>
      <w:bookmarkEnd w:id="5"/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:rsidR="0091442E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91442E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:rsidR="0091442E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lastRenderedPageBreak/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Процедуры;</w:t>
      </w:r>
    </w:p>
    <w:p w:rsidR="0091442E" w:rsidRPr="00F549C7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Процедуры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</w:p>
    <w:p w:rsidR="0091442E" w:rsidRPr="00F549C7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Процедуре</w:t>
      </w:r>
      <w:r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:rsidR="0091442E" w:rsidRPr="00F549C7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>будут признаны лучшими,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:rsidR="0091442E" w:rsidRPr="002A4FF2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Процедуры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Процедуры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Процедуры;</w:t>
      </w:r>
    </w:p>
    <w:p w:rsidR="0091442E" w:rsidRPr="002A4FF2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/ </w:t>
      </w:r>
      <w:r w:rsidRPr="002A4FF2">
        <w:rPr>
          <w:rFonts w:ascii="Times New Roman" w:hAnsi="Times New Roman"/>
          <w:sz w:val="26"/>
        </w:rPr>
        <w:t>Продавцом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:rsidR="0091442E" w:rsidRPr="001C3413" w:rsidRDefault="0091442E" w:rsidP="0091442E">
      <w:pPr>
        <w:tabs>
          <w:tab w:val="left" w:pos="993"/>
        </w:tabs>
        <w:spacing w:line="240" w:lineRule="auto"/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91442E" w:rsidRPr="00BA04C6" w:rsidRDefault="0091442E" w:rsidP="0091442E">
      <w:pPr>
        <w:tabs>
          <w:tab w:val="left" w:pos="993"/>
        </w:tabs>
        <w:spacing w:line="240" w:lineRule="auto"/>
      </w:pPr>
      <w:r>
        <w:t>которому сообщаются в</w:t>
      </w:r>
      <w:r w:rsidRPr="00BA04C6">
        <w:t xml:space="preserve">се сведения </w:t>
      </w:r>
      <w:r>
        <w:t xml:space="preserve">и информация </w:t>
      </w:r>
      <w:r w:rsidRPr="00BA04C6">
        <w:t xml:space="preserve">о проведении </w:t>
      </w:r>
      <w:r>
        <w:t xml:space="preserve">Процедуры. 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:rsidR="0091442E" w:rsidRPr="00627AD4" w:rsidRDefault="0091442E" w:rsidP="0091442E">
      <w:pPr>
        <w:pStyle w:val="afff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:rsidR="0091442E" w:rsidRPr="00BA04C6" w:rsidRDefault="0091442E" w:rsidP="0091442E">
      <w:pPr>
        <w:tabs>
          <w:tab w:val="left" w:pos="0"/>
        </w:tabs>
        <w:spacing w:line="240" w:lineRule="auto"/>
        <w:contextualSpacing/>
      </w:pPr>
    </w:p>
    <w:p w:rsidR="0091442E" w:rsidRPr="00BA04C6" w:rsidRDefault="0091442E" w:rsidP="0091442E">
      <w:pPr>
        <w:spacing w:line="240" w:lineRule="auto"/>
        <w:contextualSpacing/>
      </w:pPr>
      <w:bookmarkStart w:id="6" w:name="_Ref34763774"/>
      <w:r w:rsidRPr="00BA04C6">
        <w:t>____________________________________</w:t>
      </w:r>
    </w:p>
    <w:p w:rsidR="0091442E" w:rsidRPr="00BA04C6" w:rsidRDefault="0091442E" w:rsidP="0091442E">
      <w:pPr>
        <w:spacing w:line="240" w:lineRule="auto"/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91442E" w:rsidRPr="00BA04C6" w:rsidRDefault="0091442E" w:rsidP="0091442E">
      <w:pPr>
        <w:spacing w:line="240" w:lineRule="auto"/>
        <w:contextualSpacing/>
      </w:pPr>
      <w:r w:rsidRPr="00BA04C6">
        <w:t>____________________________________</w:t>
      </w:r>
    </w:p>
    <w:p w:rsidR="0091442E" w:rsidRPr="00BA04C6" w:rsidRDefault="0091442E" w:rsidP="0091442E">
      <w:pPr>
        <w:spacing w:line="240" w:lineRule="auto"/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91442E" w:rsidRPr="00115E62" w:rsidRDefault="0091442E" w:rsidP="0091442E">
      <w:pPr>
        <w:pBdr>
          <w:bottom w:val="single" w:sz="4" w:space="1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91442E" w:rsidRPr="00C25511" w:rsidRDefault="0091442E" w:rsidP="0091442E">
      <w:pPr>
        <w:pStyle w:val="a2"/>
        <w:pageBreakBefore/>
        <w:widowControl w:val="0"/>
        <w:tabs>
          <w:tab w:val="clear" w:pos="2160"/>
          <w:tab w:val="left" w:pos="1134"/>
        </w:tabs>
        <w:spacing w:before="120" w:line="240" w:lineRule="auto"/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</w:p>
    <w:p w:rsidR="0091442E" w:rsidRPr="00BA04C6" w:rsidRDefault="0091442E" w:rsidP="0091442E">
      <w:pPr>
        <w:pStyle w:val="afc"/>
        <w:numPr>
          <w:ilvl w:val="3"/>
          <w:numId w:val="3"/>
        </w:numPr>
        <w:spacing w:before="120" w:line="240" w:lineRule="auto"/>
      </w:pPr>
      <w:r>
        <w:t>Заявку</w:t>
      </w:r>
      <w:r w:rsidRPr="00BA04C6">
        <w:t xml:space="preserve"> следует оформить на официальном бланке </w:t>
      </w:r>
      <w:r>
        <w:t>Заявителя / Участника</w:t>
      </w:r>
      <w:r w:rsidRPr="00BA04C6">
        <w:t xml:space="preserve">. </w:t>
      </w:r>
      <w:r>
        <w:t xml:space="preserve">Заявитель / </w:t>
      </w:r>
      <w:r w:rsidRPr="00BA04C6">
        <w:t xml:space="preserve">Участник присваивает </w:t>
      </w:r>
      <w:r>
        <w:t>заявке</w:t>
      </w:r>
      <w:r w:rsidRPr="00BA04C6">
        <w:t xml:space="preserve"> дату и номер в соответствии с принятыми у него правилами документооборота.</w:t>
      </w:r>
    </w:p>
    <w:p w:rsidR="0091442E" w:rsidRPr="00BA04C6" w:rsidRDefault="0091442E" w:rsidP="0091442E">
      <w:pPr>
        <w:pStyle w:val="afc"/>
        <w:numPr>
          <w:ilvl w:val="3"/>
          <w:numId w:val="3"/>
        </w:numPr>
        <w:spacing w:before="120" w:line="240" w:lineRule="auto"/>
      </w:pPr>
      <w:r>
        <w:t xml:space="preserve">Заявитель / </w:t>
      </w:r>
      <w:r w:rsidRPr="00BA04C6">
        <w:t xml:space="preserve">Участник должен указать </w:t>
      </w:r>
      <w:r>
        <w:t>свое ФИО или</w:t>
      </w:r>
      <w:r w:rsidRPr="00BA04C6">
        <w:t xml:space="preserve"> полное наименование (с указанием организационно-правовой формы) и место нахождения, ИНН, КПП, ОГРН</w:t>
      </w:r>
      <w:r>
        <w:t>, что применимо</w:t>
      </w:r>
      <w:r w:rsidRPr="00BA04C6">
        <w:t>.</w:t>
      </w:r>
    </w:p>
    <w:p w:rsidR="0091442E" w:rsidRDefault="0091442E" w:rsidP="0091442E">
      <w:pPr>
        <w:pStyle w:val="afc"/>
        <w:numPr>
          <w:ilvl w:val="3"/>
          <w:numId w:val="3"/>
        </w:numPr>
        <w:spacing w:before="120" w:line="240" w:lineRule="auto"/>
      </w:pPr>
      <w:r>
        <w:t xml:space="preserve">Заявка на участие в </w:t>
      </w:r>
      <w:r>
        <w:rPr>
          <w:snapToGrid/>
        </w:rPr>
        <w:t>продаже без объявления цены</w:t>
      </w:r>
      <w:r w:rsidDel="006833CC">
        <w:t xml:space="preserve"> </w:t>
      </w:r>
      <w:r w:rsidRPr="006020B3">
        <w:t>должн</w:t>
      </w:r>
      <w:r>
        <w:t>а</w:t>
      </w:r>
      <w:r w:rsidRPr="006020B3">
        <w:t xml:space="preserve"> быть подписан</w:t>
      </w:r>
      <w:r>
        <w:t>а</w:t>
      </w:r>
      <w:r w:rsidRPr="006020B3">
        <w:t xml:space="preserve"> и скреплен</w:t>
      </w:r>
      <w:r>
        <w:t>а</w:t>
      </w:r>
      <w:r w:rsidRPr="006020B3">
        <w:t xml:space="preserve"> печатью (при наличии).</w:t>
      </w:r>
    </w:p>
    <w:p w:rsidR="00A06818" w:rsidRPr="006020B3" w:rsidRDefault="00A06818" w:rsidP="0091442E">
      <w:pPr>
        <w:pStyle w:val="afc"/>
        <w:numPr>
          <w:ilvl w:val="3"/>
          <w:numId w:val="3"/>
        </w:numPr>
        <w:spacing w:before="120" w:line="240" w:lineRule="auto"/>
      </w:pPr>
      <w:r>
        <w:t xml:space="preserve">К заявке прилагаются документы, указанные </w:t>
      </w:r>
      <w:r w:rsidR="00433F23">
        <w:t xml:space="preserve">в </w:t>
      </w:r>
      <w:r w:rsidR="00433F23" w:rsidRPr="00433F23">
        <w:rPr>
          <w:i/>
        </w:rPr>
        <w:t>«</w:t>
      </w:r>
      <w:r w:rsidR="00433F23">
        <w:rPr>
          <w:i/>
        </w:rPr>
        <w:t>Т</w:t>
      </w:r>
      <w:r w:rsidR="00433F23" w:rsidRPr="00433F23">
        <w:rPr>
          <w:i/>
        </w:rPr>
        <w:t>РЕБОВАНИЯ К УЧАСТНИКАМ ПРОДАЖИ БЕЗ ОБЪЯВЛЕНИЯ ЦЕНЫ</w:t>
      </w:r>
      <w:r w:rsidR="00433F23">
        <w:rPr>
          <w:i/>
        </w:rPr>
        <w:t>»</w:t>
      </w:r>
      <w:r>
        <w:t xml:space="preserve"> </w:t>
      </w:r>
      <w:r w:rsidR="00433F23">
        <w:t>Д</w:t>
      </w:r>
      <w:r>
        <w:t>окументации продажи.</w:t>
      </w:r>
    </w:p>
    <w:p w:rsidR="0091442E" w:rsidRPr="00D25F7D" w:rsidRDefault="0091442E" w:rsidP="0091442E">
      <w:pPr>
        <w:spacing w:line="240" w:lineRule="auto"/>
      </w:pPr>
    </w:p>
    <w:p w:rsidR="0091442E" w:rsidRPr="00B26836" w:rsidRDefault="0091442E" w:rsidP="0091442E">
      <w:pPr>
        <w:spacing w:line="240" w:lineRule="auto"/>
      </w:pPr>
      <w:bookmarkStart w:id="7" w:name="_Toc515659240"/>
      <w:bookmarkStart w:id="8" w:name="_Toc515659241"/>
      <w:bookmarkStart w:id="9" w:name="_Toc515659242"/>
      <w:bookmarkStart w:id="10" w:name="_Toc515659243"/>
      <w:bookmarkStart w:id="11" w:name="_Toc515659244"/>
      <w:bookmarkStart w:id="12" w:name="_Toc515659245"/>
      <w:bookmarkStart w:id="13" w:name="_Toc515659246"/>
      <w:bookmarkStart w:id="14" w:name="_Toc515659247"/>
      <w:bookmarkStart w:id="15" w:name="_Toc515659248"/>
      <w:bookmarkStart w:id="16" w:name="_Toc515659249"/>
      <w:bookmarkStart w:id="17" w:name="_Toc515659250"/>
      <w:bookmarkStart w:id="18" w:name="_Toc515659251"/>
      <w:bookmarkStart w:id="19" w:name="_Toc515659252"/>
      <w:bookmarkStart w:id="20" w:name="_Toc515659253"/>
      <w:bookmarkStart w:id="21" w:name="_Toc515659254"/>
      <w:bookmarkStart w:id="22" w:name="_Toc515659255"/>
      <w:bookmarkStart w:id="23" w:name="_Toc515659256"/>
      <w:bookmarkStart w:id="24" w:name="_Toc515659257"/>
      <w:bookmarkStart w:id="25" w:name="_Toc515659258"/>
      <w:bookmarkStart w:id="26" w:name="_Toc515659259"/>
      <w:bookmarkStart w:id="27" w:name="_Toc515659308"/>
      <w:bookmarkStart w:id="28" w:name="_Toc515659320"/>
      <w:bookmarkStart w:id="29" w:name="_Toc515659363"/>
      <w:bookmarkStart w:id="30" w:name="_Toc515659364"/>
      <w:bookmarkStart w:id="31" w:name="_Toc515659365"/>
      <w:bookmarkStart w:id="32" w:name="_Toc515659366"/>
      <w:bookmarkStart w:id="33" w:name="_Toc515659367"/>
      <w:bookmarkStart w:id="34" w:name="_Toc515659368"/>
      <w:bookmarkStart w:id="35" w:name="_Toc515659369"/>
      <w:bookmarkStart w:id="36" w:name="_Toc515659370"/>
      <w:bookmarkStart w:id="37" w:name="_Toc515659371"/>
      <w:bookmarkStart w:id="38" w:name="_Toc51565937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682B21" w:rsidRPr="00593E01" w:rsidRDefault="005C061D" w:rsidP="0091442E">
      <w:pPr>
        <w:spacing w:line="240" w:lineRule="auto"/>
      </w:pPr>
      <w:bookmarkStart w:id="39" w:name="_GoBack"/>
      <w:bookmarkEnd w:id="39"/>
    </w:p>
    <w:sectPr w:rsidR="00682B21" w:rsidRPr="00593E01" w:rsidSect="00FE7985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1D" w:rsidRDefault="005C061D" w:rsidP="00D82C2A">
      <w:pPr>
        <w:spacing w:line="240" w:lineRule="auto"/>
      </w:pPr>
      <w:r>
        <w:separator/>
      </w:r>
    </w:p>
  </w:endnote>
  <w:endnote w:type="continuationSeparator" w:id="0">
    <w:p w:rsidR="005C061D" w:rsidRDefault="005C061D" w:rsidP="00D82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01"/>
    <w:family w:val="roman"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1D" w:rsidRDefault="005C061D" w:rsidP="00D82C2A">
      <w:pPr>
        <w:spacing w:line="240" w:lineRule="auto"/>
      </w:pPr>
      <w:r>
        <w:separator/>
      </w:r>
    </w:p>
  </w:footnote>
  <w:footnote w:type="continuationSeparator" w:id="0">
    <w:p w:rsidR="005C061D" w:rsidRDefault="005C061D" w:rsidP="00D82C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639B4"/>
    <w:multiLevelType w:val="hybridMultilevel"/>
    <w:tmpl w:val="64EC2EE8"/>
    <w:lvl w:ilvl="0" w:tplc="E56C02E8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A143A8"/>
    <w:multiLevelType w:val="hybridMultilevel"/>
    <w:tmpl w:val="651AFA78"/>
    <w:lvl w:ilvl="0" w:tplc="4F68DF7A">
      <w:start w:val="1"/>
      <w:numFmt w:val="decimal"/>
      <w:pStyle w:val="a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58E62ADE"/>
    <w:multiLevelType w:val="hybridMultilevel"/>
    <w:tmpl w:val="7E1C558C"/>
    <w:lvl w:ilvl="0" w:tplc="6A281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132EB"/>
    <w:multiLevelType w:val="multilevel"/>
    <w:tmpl w:val="57DE3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E7737D8"/>
    <w:multiLevelType w:val="hybridMultilevel"/>
    <w:tmpl w:val="1544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E4D"/>
    <w:multiLevelType w:val="hybridMultilevel"/>
    <w:tmpl w:val="9F2264DE"/>
    <w:lvl w:ilvl="0" w:tplc="2A06B3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700A6"/>
    <w:multiLevelType w:val="hybridMultilevel"/>
    <w:tmpl w:val="C0FAF240"/>
    <w:lvl w:ilvl="0" w:tplc="EF5C4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A27B9"/>
    <w:multiLevelType w:val="multilevel"/>
    <w:tmpl w:val="58ECB07A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Liberation Serif" w:hAnsi="Liberation Serif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Liberation Serif" w:hAnsi="Liberation Serif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77C64871"/>
    <w:multiLevelType w:val="multilevel"/>
    <w:tmpl w:val="9350F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5"/>
    <w:rsid w:val="000B2F15"/>
    <w:rsid w:val="00105A33"/>
    <w:rsid w:val="0010795D"/>
    <w:rsid w:val="0013469C"/>
    <w:rsid w:val="00150D4F"/>
    <w:rsid w:val="00182479"/>
    <w:rsid w:val="002171FA"/>
    <w:rsid w:val="002442DA"/>
    <w:rsid w:val="0025359E"/>
    <w:rsid w:val="00285EC3"/>
    <w:rsid w:val="002A5296"/>
    <w:rsid w:val="002C6BE7"/>
    <w:rsid w:val="00390EAF"/>
    <w:rsid w:val="003934DE"/>
    <w:rsid w:val="003A4C94"/>
    <w:rsid w:val="003F6BA2"/>
    <w:rsid w:val="00433F23"/>
    <w:rsid w:val="004A0DBB"/>
    <w:rsid w:val="00527501"/>
    <w:rsid w:val="00530D95"/>
    <w:rsid w:val="00593E01"/>
    <w:rsid w:val="005B5CFC"/>
    <w:rsid w:val="005C061D"/>
    <w:rsid w:val="005C7AA7"/>
    <w:rsid w:val="005E511C"/>
    <w:rsid w:val="005F6F9A"/>
    <w:rsid w:val="00603CE0"/>
    <w:rsid w:val="006513C9"/>
    <w:rsid w:val="00667D3C"/>
    <w:rsid w:val="00676EE1"/>
    <w:rsid w:val="006B0C25"/>
    <w:rsid w:val="006B116C"/>
    <w:rsid w:val="006C4AD7"/>
    <w:rsid w:val="006D0084"/>
    <w:rsid w:val="006E68B9"/>
    <w:rsid w:val="007822A4"/>
    <w:rsid w:val="00796E62"/>
    <w:rsid w:val="007E0478"/>
    <w:rsid w:val="0082522D"/>
    <w:rsid w:val="00860424"/>
    <w:rsid w:val="008A77E1"/>
    <w:rsid w:val="008B6236"/>
    <w:rsid w:val="008E7684"/>
    <w:rsid w:val="008F2FFC"/>
    <w:rsid w:val="0091442E"/>
    <w:rsid w:val="0093637D"/>
    <w:rsid w:val="00963AA7"/>
    <w:rsid w:val="009A5650"/>
    <w:rsid w:val="009C5DF9"/>
    <w:rsid w:val="00A06818"/>
    <w:rsid w:val="00A10617"/>
    <w:rsid w:val="00A2344C"/>
    <w:rsid w:val="00A252A8"/>
    <w:rsid w:val="00A30C05"/>
    <w:rsid w:val="00A31493"/>
    <w:rsid w:val="00A54206"/>
    <w:rsid w:val="00A60586"/>
    <w:rsid w:val="00A64EF1"/>
    <w:rsid w:val="00AB49E4"/>
    <w:rsid w:val="00AE7444"/>
    <w:rsid w:val="00B67AF7"/>
    <w:rsid w:val="00B84733"/>
    <w:rsid w:val="00BA51E8"/>
    <w:rsid w:val="00BE2AA7"/>
    <w:rsid w:val="00C21442"/>
    <w:rsid w:val="00C354EF"/>
    <w:rsid w:val="00C54D00"/>
    <w:rsid w:val="00C761D8"/>
    <w:rsid w:val="00C76350"/>
    <w:rsid w:val="00CB6482"/>
    <w:rsid w:val="00D23FBB"/>
    <w:rsid w:val="00D26EF9"/>
    <w:rsid w:val="00D73E49"/>
    <w:rsid w:val="00D82C2A"/>
    <w:rsid w:val="00DB58E3"/>
    <w:rsid w:val="00DC0D09"/>
    <w:rsid w:val="00DC4C2A"/>
    <w:rsid w:val="00E073A9"/>
    <w:rsid w:val="00E21B57"/>
    <w:rsid w:val="00E55F62"/>
    <w:rsid w:val="00E86615"/>
    <w:rsid w:val="00EA35F6"/>
    <w:rsid w:val="00EB754D"/>
    <w:rsid w:val="00EC5B99"/>
    <w:rsid w:val="00ED43D7"/>
    <w:rsid w:val="00EF32B8"/>
    <w:rsid w:val="00EF796C"/>
    <w:rsid w:val="00F11590"/>
    <w:rsid w:val="00F307D0"/>
    <w:rsid w:val="00FE7985"/>
    <w:rsid w:val="00FF20D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9E7"/>
  <w15:chartTrackingRefBased/>
  <w15:docId w15:val="{5F2E46E9-9F81-4355-82D5-E4C0E3B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82C2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,Б1"/>
    <w:basedOn w:val="a4"/>
    <w:next w:val="a4"/>
    <w:link w:val="13"/>
    <w:qFormat/>
    <w:rsid w:val="00D82C2A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2"/>
    <w:basedOn w:val="a4"/>
    <w:next w:val="a4"/>
    <w:link w:val="21"/>
    <w:qFormat/>
    <w:rsid w:val="00D82C2A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4"/>
    <w:next w:val="a4"/>
    <w:link w:val="30"/>
    <w:qFormat/>
    <w:rsid w:val="00D82C2A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4"/>
    <w:next w:val="a4"/>
    <w:link w:val="40"/>
    <w:qFormat/>
    <w:rsid w:val="00D82C2A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4"/>
    <w:next w:val="a4"/>
    <w:link w:val="50"/>
    <w:qFormat/>
    <w:rsid w:val="00D82C2A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4"/>
    <w:next w:val="a4"/>
    <w:link w:val="60"/>
    <w:qFormat/>
    <w:rsid w:val="00D82C2A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4"/>
    <w:next w:val="a4"/>
    <w:link w:val="70"/>
    <w:qFormat/>
    <w:rsid w:val="00D82C2A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4"/>
    <w:next w:val="a4"/>
    <w:link w:val="80"/>
    <w:qFormat/>
    <w:rsid w:val="00D82C2A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4"/>
    <w:next w:val="a4"/>
    <w:link w:val="90"/>
    <w:qFormat/>
    <w:rsid w:val="00D82C2A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5"/>
    <w:link w:val="10"/>
    <w:rsid w:val="00D82C2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basedOn w:val="a5"/>
    <w:uiPriority w:val="9"/>
    <w:semiHidden/>
    <w:rsid w:val="00D82C2A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H3 Знак"/>
    <w:basedOn w:val="a5"/>
    <w:link w:val="3"/>
    <w:rsid w:val="00D82C2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5"/>
    <w:link w:val="4"/>
    <w:rsid w:val="00D82C2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5"/>
    <w:link w:val="5"/>
    <w:rsid w:val="00D82C2A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D82C2A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D82C2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D82C2A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D82C2A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82C2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4"/>
    <w:link w:val="a9"/>
    <w:rsid w:val="00D82C2A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9">
    <w:name w:val="Верхний колонтитул Знак"/>
    <w:basedOn w:val="a5"/>
    <w:link w:val="a8"/>
    <w:rsid w:val="00D82C2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4"/>
    <w:link w:val="ab"/>
    <w:rsid w:val="00D82C2A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b">
    <w:name w:val="Нижний колонтитул Знак"/>
    <w:basedOn w:val="a5"/>
    <w:link w:val="aa"/>
    <w:rsid w:val="00D82C2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Hyperlink"/>
    <w:aliases w:val="Исп:Чаплыгин А.Ю.тел 74316"/>
    <w:uiPriority w:val="99"/>
    <w:rsid w:val="00D82C2A"/>
    <w:rPr>
      <w:color w:val="0000FF"/>
      <w:u w:val="single"/>
    </w:rPr>
  </w:style>
  <w:style w:type="character" w:styleId="ad">
    <w:name w:val="footnote reference"/>
    <w:semiHidden/>
    <w:rsid w:val="00D82C2A"/>
    <w:rPr>
      <w:vertAlign w:val="superscript"/>
    </w:rPr>
  </w:style>
  <w:style w:type="character" w:styleId="ae">
    <w:name w:val="page number"/>
    <w:rsid w:val="00D82C2A"/>
    <w:rPr>
      <w:rFonts w:ascii="Times New Roman" w:hAnsi="Times New Roman"/>
      <w:sz w:val="20"/>
    </w:rPr>
  </w:style>
  <w:style w:type="paragraph" w:styleId="14">
    <w:name w:val="toc 1"/>
    <w:basedOn w:val="a4"/>
    <w:next w:val="a4"/>
    <w:autoRedefine/>
    <w:uiPriority w:val="39"/>
    <w:qFormat/>
    <w:rsid w:val="00D82C2A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3">
    <w:name w:val="toc 2"/>
    <w:basedOn w:val="a4"/>
    <w:next w:val="a4"/>
    <w:autoRedefine/>
    <w:uiPriority w:val="39"/>
    <w:semiHidden/>
    <w:qFormat/>
    <w:rsid w:val="00D82C2A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4"/>
    <w:next w:val="a4"/>
    <w:autoRedefine/>
    <w:uiPriority w:val="39"/>
    <w:semiHidden/>
    <w:qFormat/>
    <w:rsid w:val="00D82C2A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4"/>
    <w:next w:val="a4"/>
    <w:autoRedefine/>
    <w:semiHidden/>
    <w:rsid w:val="00D82C2A"/>
    <w:pPr>
      <w:ind w:left="560"/>
      <w:jc w:val="left"/>
    </w:pPr>
    <w:rPr>
      <w:rFonts w:ascii="Calibri" w:hAnsi="Calibri" w:cs="Calibri"/>
      <w:sz w:val="20"/>
    </w:rPr>
  </w:style>
  <w:style w:type="character" w:styleId="af">
    <w:name w:val="FollowedHyperlink"/>
    <w:rsid w:val="00D82C2A"/>
    <w:rPr>
      <w:color w:val="800080"/>
      <w:u w:val="single"/>
    </w:rPr>
  </w:style>
  <w:style w:type="paragraph" w:styleId="af0">
    <w:name w:val="Document Map"/>
    <w:basedOn w:val="a4"/>
    <w:link w:val="af1"/>
    <w:semiHidden/>
    <w:rsid w:val="00D82C2A"/>
    <w:pPr>
      <w:shd w:val="clear" w:color="auto" w:fill="000080"/>
    </w:pPr>
    <w:rPr>
      <w:rFonts w:ascii="Tahoma" w:hAnsi="Tahoma"/>
      <w:sz w:val="20"/>
    </w:rPr>
  </w:style>
  <w:style w:type="character" w:customStyle="1" w:styleId="af1">
    <w:name w:val="Схема документа Знак"/>
    <w:basedOn w:val="a5"/>
    <w:link w:val="af0"/>
    <w:semiHidden/>
    <w:rsid w:val="00D82C2A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2">
    <w:name w:val="Таблица шапка"/>
    <w:basedOn w:val="a4"/>
    <w:rsid w:val="00D82C2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3">
    <w:name w:val="footnote text"/>
    <w:basedOn w:val="a4"/>
    <w:link w:val="af4"/>
    <w:rsid w:val="00D82C2A"/>
    <w:pPr>
      <w:spacing w:line="240" w:lineRule="auto"/>
    </w:pPr>
    <w:rPr>
      <w:sz w:val="20"/>
    </w:rPr>
  </w:style>
  <w:style w:type="character" w:customStyle="1" w:styleId="af4">
    <w:name w:val="Текст сноски Знак"/>
    <w:basedOn w:val="a5"/>
    <w:link w:val="af3"/>
    <w:semiHidden/>
    <w:rsid w:val="00D82C2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5">
    <w:name w:val="Таблица текст"/>
    <w:basedOn w:val="a4"/>
    <w:rsid w:val="00D82C2A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6">
    <w:name w:val="caption"/>
    <w:basedOn w:val="a4"/>
    <w:next w:val="a4"/>
    <w:qFormat/>
    <w:rsid w:val="00D82C2A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4"/>
    <w:next w:val="a4"/>
    <w:autoRedefine/>
    <w:semiHidden/>
    <w:rsid w:val="00D82C2A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4"/>
    <w:next w:val="a4"/>
    <w:autoRedefine/>
    <w:semiHidden/>
    <w:rsid w:val="00D82C2A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4"/>
    <w:next w:val="a4"/>
    <w:autoRedefine/>
    <w:semiHidden/>
    <w:rsid w:val="00D82C2A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4"/>
    <w:next w:val="a4"/>
    <w:autoRedefine/>
    <w:semiHidden/>
    <w:rsid w:val="00D82C2A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4"/>
    <w:next w:val="a4"/>
    <w:autoRedefine/>
    <w:semiHidden/>
    <w:rsid w:val="00D82C2A"/>
    <w:pPr>
      <w:ind w:left="1960"/>
      <w:jc w:val="left"/>
    </w:pPr>
    <w:rPr>
      <w:rFonts w:ascii="Calibri" w:hAnsi="Calibri" w:cs="Calibri"/>
      <w:sz w:val="20"/>
    </w:rPr>
  </w:style>
  <w:style w:type="paragraph" w:customStyle="1" w:styleId="af7">
    <w:name w:val="Служебный"/>
    <w:basedOn w:val="af8"/>
    <w:rsid w:val="00D82C2A"/>
  </w:style>
  <w:style w:type="paragraph" w:customStyle="1" w:styleId="af8">
    <w:name w:val="Главы"/>
    <w:basedOn w:val="af9"/>
    <w:next w:val="a4"/>
    <w:rsid w:val="00D82C2A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9">
    <w:name w:val="Структура"/>
    <w:basedOn w:val="a4"/>
    <w:rsid w:val="00D82C2A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a">
    <w:name w:val="маркированный"/>
    <w:basedOn w:val="a4"/>
    <w:semiHidden/>
    <w:rsid w:val="00D82C2A"/>
    <w:pPr>
      <w:ind w:firstLine="0"/>
    </w:pPr>
  </w:style>
  <w:style w:type="paragraph" w:customStyle="1" w:styleId="a2">
    <w:name w:val="Пункт"/>
    <w:basedOn w:val="a4"/>
    <w:link w:val="24"/>
    <w:rsid w:val="00D82C2A"/>
    <w:pPr>
      <w:numPr>
        <w:ilvl w:val="2"/>
        <w:numId w:val="3"/>
      </w:numPr>
      <w:tabs>
        <w:tab w:val="clear" w:pos="1134"/>
        <w:tab w:val="num" w:pos="2160"/>
      </w:tabs>
      <w:ind w:left="2160" w:hanging="720"/>
    </w:pPr>
  </w:style>
  <w:style w:type="character" w:customStyle="1" w:styleId="afb">
    <w:name w:val="Пункт Знак"/>
    <w:rsid w:val="00D82C2A"/>
    <w:rPr>
      <w:snapToGrid w:val="0"/>
      <w:sz w:val="28"/>
      <w:lang w:val="ru-RU" w:eastAsia="ru-RU" w:bidi="ar-SA"/>
    </w:rPr>
  </w:style>
  <w:style w:type="paragraph" w:customStyle="1" w:styleId="afc">
    <w:name w:val="Подпункт"/>
    <w:basedOn w:val="a4"/>
    <w:link w:val="15"/>
    <w:rsid w:val="00D82C2A"/>
    <w:pPr>
      <w:tabs>
        <w:tab w:val="num" w:pos="1134"/>
      </w:tabs>
      <w:ind w:left="1134" w:hanging="1134"/>
    </w:pPr>
  </w:style>
  <w:style w:type="character" w:customStyle="1" w:styleId="afd">
    <w:name w:val="комментарий"/>
    <w:rsid w:val="00D82C2A"/>
    <w:rPr>
      <w:b/>
      <w:i/>
      <w:shd w:val="clear" w:color="auto" w:fill="FFFF99"/>
    </w:rPr>
  </w:style>
  <w:style w:type="paragraph" w:customStyle="1" w:styleId="-2">
    <w:name w:val="Пункт-2"/>
    <w:basedOn w:val="a2"/>
    <w:rsid w:val="00D82C2A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4"/>
    <w:rsid w:val="00D82C2A"/>
    <w:pPr>
      <w:numPr>
        <w:ilvl w:val="4"/>
        <w:numId w:val="4"/>
      </w:numPr>
    </w:pPr>
  </w:style>
  <w:style w:type="paragraph" w:styleId="afe">
    <w:name w:val="List Number"/>
    <w:basedOn w:val="a4"/>
    <w:uiPriority w:val="99"/>
    <w:rsid w:val="00D82C2A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f">
    <w:name w:val="Текст таблицы"/>
    <w:basedOn w:val="a4"/>
    <w:semiHidden/>
    <w:rsid w:val="00D82C2A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Пункт б/н"/>
    <w:basedOn w:val="a4"/>
    <w:rsid w:val="00D82C2A"/>
    <w:pPr>
      <w:tabs>
        <w:tab w:val="left" w:pos="1134"/>
      </w:tabs>
    </w:pPr>
  </w:style>
  <w:style w:type="paragraph" w:styleId="aff1">
    <w:name w:val="List Bullet"/>
    <w:basedOn w:val="a4"/>
    <w:autoRedefine/>
    <w:rsid w:val="00D82C2A"/>
    <w:pPr>
      <w:spacing w:line="240" w:lineRule="auto"/>
      <w:ind w:left="731" w:hanging="374"/>
    </w:pPr>
  </w:style>
  <w:style w:type="paragraph" w:styleId="aff2">
    <w:name w:val="Body Text"/>
    <w:basedOn w:val="a4"/>
    <w:link w:val="aff3"/>
    <w:rsid w:val="00D82C2A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3">
    <w:name w:val="Основной текст Знак"/>
    <w:basedOn w:val="a5"/>
    <w:link w:val="aff2"/>
    <w:rsid w:val="00D82C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Balloon Text"/>
    <w:basedOn w:val="a4"/>
    <w:link w:val="aff5"/>
    <w:semiHidden/>
    <w:rsid w:val="00D82C2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5"/>
    <w:link w:val="aff4"/>
    <w:semiHidden/>
    <w:rsid w:val="00D82C2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6">
    <w:name w:val="annotation text"/>
    <w:basedOn w:val="a4"/>
    <w:link w:val="aff7"/>
    <w:uiPriority w:val="99"/>
    <w:rsid w:val="00D82C2A"/>
    <w:rPr>
      <w:snapToGrid/>
      <w:sz w:val="20"/>
    </w:rPr>
  </w:style>
  <w:style w:type="character" w:customStyle="1" w:styleId="aff7">
    <w:name w:val="Текст примечания Знак"/>
    <w:basedOn w:val="a5"/>
    <w:link w:val="aff6"/>
    <w:uiPriority w:val="99"/>
    <w:rsid w:val="00D8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rsid w:val="00D82C2A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82C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4"/>
    <w:autoRedefine/>
    <w:rsid w:val="00D82C2A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4"/>
    <w:rsid w:val="00D82C2A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5">
    <w:name w:val="Body Text 2"/>
    <w:basedOn w:val="a4"/>
    <w:link w:val="26"/>
    <w:rsid w:val="00D82C2A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6">
    <w:name w:val="Основной текст 2 Знак"/>
    <w:basedOn w:val="a5"/>
    <w:link w:val="25"/>
    <w:rsid w:val="00D82C2A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a">
    <w:name w:val="Body Text Indent"/>
    <w:basedOn w:val="a4"/>
    <w:link w:val="affb"/>
    <w:rsid w:val="00D82C2A"/>
    <w:pPr>
      <w:spacing w:line="240" w:lineRule="auto"/>
    </w:pPr>
    <w:rPr>
      <w:i/>
    </w:rPr>
  </w:style>
  <w:style w:type="character" w:customStyle="1" w:styleId="affb">
    <w:name w:val="Основной текст с отступом Знак"/>
    <w:basedOn w:val="a5"/>
    <w:link w:val="affa"/>
    <w:rsid w:val="00D82C2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7">
    <w:name w:val="Body Text Indent 2"/>
    <w:basedOn w:val="a4"/>
    <w:link w:val="28"/>
    <w:rsid w:val="00D82C2A"/>
    <w:pPr>
      <w:spacing w:line="240" w:lineRule="auto"/>
    </w:pPr>
    <w:rPr>
      <w:snapToGrid/>
      <w:szCs w:val="24"/>
    </w:rPr>
  </w:style>
  <w:style w:type="character" w:customStyle="1" w:styleId="28">
    <w:name w:val="Основной текст с отступом 2 Знак"/>
    <w:basedOn w:val="a5"/>
    <w:link w:val="27"/>
    <w:rsid w:val="00D82C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82C2A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4"/>
    <w:next w:val="a4"/>
    <w:rsid w:val="00D82C2A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4"/>
    <w:rsid w:val="00D82C2A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c">
    <w:name w:val="Приложение"/>
    <w:basedOn w:val="10"/>
    <w:rsid w:val="00D82C2A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d">
    <w:name w:val="Подподподпункт"/>
    <w:basedOn w:val="a4"/>
    <w:rsid w:val="00D82C2A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4"/>
    <w:rsid w:val="00D82C2A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4"/>
    <w:link w:val="35"/>
    <w:rsid w:val="00D82C2A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basedOn w:val="a5"/>
    <w:link w:val="34"/>
    <w:rsid w:val="00D82C2A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e">
    <w:name w:val="Знак Знак Знак Знак Знак Знак Знак"/>
    <w:basedOn w:val="a4"/>
    <w:rsid w:val="00D82C2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6">
    <w:name w:val="Название1"/>
    <w:basedOn w:val="a4"/>
    <w:link w:val="afff"/>
    <w:qFormat/>
    <w:rsid w:val="00D82C2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f">
    <w:name w:val="Название Знак"/>
    <w:link w:val="16"/>
    <w:rsid w:val="00D82C2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4"/>
    <w:rsid w:val="00D82C2A"/>
    <w:pPr>
      <w:spacing w:line="240" w:lineRule="auto"/>
    </w:pPr>
    <w:rPr>
      <w:snapToGrid/>
      <w:sz w:val="24"/>
    </w:rPr>
  </w:style>
  <w:style w:type="paragraph" w:customStyle="1" w:styleId="afff0">
    <w:name w:val="Знак"/>
    <w:basedOn w:val="a4"/>
    <w:rsid w:val="00D82C2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1">
    <w:name w:val="Table Grid"/>
    <w:basedOn w:val="a6"/>
    <w:uiPriority w:val="59"/>
    <w:rsid w:val="00D82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annotation reference"/>
    <w:uiPriority w:val="99"/>
    <w:rsid w:val="00D82C2A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82C2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3">
    <w:name w:val="TOC Heading"/>
    <w:basedOn w:val="10"/>
    <w:next w:val="a4"/>
    <w:uiPriority w:val="39"/>
    <w:semiHidden/>
    <w:unhideWhenUsed/>
    <w:qFormat/>
    <w:rsid w:val="00D82C2A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4"/>
    <w:next w:val="a4"/>
    <w:link w:val="2-2"/>
    <w:uiPriority w:val="29"/>
    <w:qFormat/>
    <w:rsid w:val="00D82C2A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82C2A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4"/>
    <w:rsid w:val="00D82C2A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4"/>
    <w:uiPriority w:val="34"/>
    <w:qFormat/>
    <w:rsid w:val="00D82C2A"/>
    <w:pPr>
      <w:ind w:left="720"/>
      <w:contextualSpacing/>
    </w:pPr>
  </w:style>
  <w:style w:type="paragraph" w:customStyle="1" w:styleId="Tabletext">
    <w:name w:val="Table_text"/>
    <w:basedOn w:val="a4"/>
    <w:rsid w:val="00D82C2A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4">
    <w:name w:val="Основной текст_"/>
    <w:link w:val="36"/>
    <w:locked/>
    <w:rsid w:val="00D82C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4"/>
    <w:link w:val="afff4"/>
    <w:rsid w:val="00D82C2A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5">
    <w:name w:val="Revision"/>
    <w:hidden/>
    <w:uiPriority w:val="99"/>
    <w:semiHidden/>
    <w:rsid w:val="00D82C2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6">
    <w:name w:val="List Paragraph"/>
    <w:aliases w:val="Алроса_маркер (Уровень 4),Маркер,ПАРАГРАФ,Абзац списка2"/>
    <w:basedOn w:val="a4"/>
    <w:uiPriority w:val="34"/>
    <w:qFormat/>
    <w:rsid w:val="00D82C2A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7">
    <w:name w:val="Сетка таблицы1"/>
    <w:basedOn w:val="a6"/>
    <w:next w:val="afff1"/>
    <w:uiPriority w:val="59"/>
    <w:rsid w:val="00D82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4"/>
    <w:link w:val="afff7"/>
    <w:qFormat/>
    <w:rsid w:val="00D82C2A"/>
    <w:pPr>
      <w:numPr>
        <w:numId w:val="8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5"/>
    <w:link w:val="11"/>
    <w:rsid w:val="00D82C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русгидро п.п.п.п."/>
    <w:basedOn w:val="a4"/>
    <w:qFormat/>
    <w:rsid w:val="00D82C2A"/>
    <w:pPr>
      <w:numPr>
        <w:ilvl w:val="3"/>
        <w:numId w:val="8"/>
      </w:numPr>
      <w:tabs>
        <w:tab w:val="left" w:pos="1843"/>
      </w:tabs>
      <w:spacing w:line="240" w:lineRule="auto"/>
    </w:pPr>
    <w:rPr>
      <w:szCs w:val="28"/>
    </w:rPr>
  </w:style>
  <w:style w:type="character" w:styleId="afff8">
    <w:name w:val="Placeholder Text"/>
    <w:basedOn w:val="a5"/>
    <w:uiPriority w:val="99"/>
    <w:semiHidden/>
    <w:rsid w:val="00D82C2A"/>
    <w:rPr>
      <w:color w:val="808080"/>
    </w:rPr>
  </w:style>
  <w:style w:type="character" w:styleId="afff9">
    <w:name w:val="Strong"/>
    <w:basedOn w:val="a5"/>
    <w:uiPriority w:val="22"/>
    <w:qFormat/>
    <w:rsid w:val="00D82C2A"/>
    <w:rPr>
      <w:b/>
      <w:bCs/>
    </w:rPr>
  </w:style>
  <w:style w:type="paragraph" w:customStyle="1" w:styleId="130">
    <w:name w:val="Обычный 13"/>
    <w:basedOn w:val="a4"/>
    <w:link w:val="131"/>
    <w:autoRedefine/>
    <w:qFormat/>
    <w:rsid w:val="00D82C2A"/>
    <w:pPr>
      <w:ind w:left="567" w:firstLine="0"/>
    </w:pPr>
    <w:rPr>
      <w:sz w:val="26"/>
    </w:rPr>
  </w:style>
  <w:style w:type="character" w:customStyle="1" w:styleId="131">
    <w:name w:val="Обычный 13 Знак"/>
    <w:basedOn w:val="a5"/>
    <w:link w:val="130"/>
    <w:rsid w:val="00D82C2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ffa">
    <w:name w:val="Book Title"/>
    <w:basedOn w:val="a5"/>
    <w:uiPriority w:val="33"/>
    <w:qFormat/>
    <w:rsid w:val="00D82C2A"/>
    <w:rPr>
      <w:b/>
      <w:bCs/>
      <w:i/>
      <w:iCs/>
      <w:spacing w:val="5"/>
    </w:rPr>
  </w:style>
  <w:style w:type="paragraph" w:customStyle="1" w:styleId="29">
    <w:name w:val="Стиль2"/>
    <w:basedOn w:val="a4"/>
    <w:link w:val="2a"/>
    <w:autoRedefine/>
    <w:qFormat/>
    <w:rsid w:val="00D82C2A"/>
    <w:pPr>
      <w:spacing w:line="276" w:lineRule="auto"/>
      <w:ind w:firstLine="0"/>
    </w:pPr>
    <w:rPr>
      <w:sz w:val="24"/>
      <w:lang w:val="en-US"/>
    </w:rPr>
  </w:style>
  <w:style w:type="character" w:customStyle="1" w:styleId="2a">
    <w:name w:val="Стиль2 Знак"/>
    <w:basedOn w:val="a5"/>
    <w:link w:val="29"/>
    <w:rsid w:val="00D82C2A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42">
    <w:name w:val="Стиль4"/>
    <w:basedOn w:val="a4"/>
    <w:next w:val="29"/>
    <w:link w:val="43"/>
    <w:autoRedefine/>
    <w:qFormat/>
    <w:rsid w:val="00D82C2A"/>
    <w:pPr>
      <w:tabs>
        <w:tab w:val="num" w:pos="851"/>
      </w:tabs>
      <w:snapToGrid w:val="0"/>
      <w:spacing w:line="276" w:lineRule="auto"/>
      <w:ind w:firstLine="0"/>
    </w:pPr>
    <w:rPr>
      <w:sz w:val="24"/>
      <w:szCs w:val="24"/>
    </w:rPr>
  </w:style>
  <w:style w:type="character" w:customStyle="1" w:styleId="43">
    <w:name w:val="Стиль4 Знак"/>
    <w:basedOn w:val="a5"/>
    <w:link w:val="42"/>
    <w:rsid w:val="00D82C2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ffb">
    <w:name w:val="СтильПЛ"/>
    <w:basedOn w:val="29"/>
    <w:link w:val="afffc"/>
    <w:autoRedefine/>
    <w:qFormat/>
    <w:rsid w:val="00CB6482"/>
    <w:pPr>
      <w:spacing w:line="240" w:lineRule="auto"/>
    </w:pPr>
    <w:rPr>
      <w:szCs w:val="24"/>
    </w:rPr>
  </w:style>
  <w:style w:type="character" w:customStyle="1" w:styleId="afffc">
    <w:name w:val="СтильПЛ Знак"/>
    <w:basedOn w:val="2a"/>
    <w:link w:val="afffb"/>
    <w:rsid w:val="00CB6482"/>
    <w:rPr>
      <w:rFonts w:ascii="Times New Roman" w:eastAsia="Times New Roman" w:hAnsi="Times New Roman" w:cs="Times New Roman"/>
      <w:snapToGrid w:val="0"/>
      <w:sz w:val="24"/>
      <w:szCs w:val="24"/>
      <w:lang w:val="en-US" w:eastAsia="ru-RU"/>
    </w:rPr>
  </w:style>
  <w:style w:type="paragraph" w:customStyle="1" w:styleId="18">
    <w:name w:val="Стиль1_основной_преддоговорных_переговоров"/>
    <w:basedOn w:val="a4"/>
    <w:link w:val="19"/>
    <w:autoRedefine/>
    <w:qFormat/>
    <w:rsid w:val="00D82C2A"/>
    <w:pPr>
      <w:spacing w:line="240" w:lineRule="auto"/>
      <w:ind w:firstLine="0"/>
    </w:pPr>
    <w:rPr>
      <w:sz w:val="24"/>
      <w:szCs w:val="24"/>
    </w:rPr>
  </w:style>
  <w:style w:type="character" w:customStyle="1" w:styleId="19">
    <w:name w:val="Стиль1_основной_преддоговорных_переговоров Знак"/>
    <w:basedOn w:val="a5"/>
    <w:link w:val="18"/>
    <w:rsid w:val="00D82C2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a">
    <w:name w:val="Стиль1_таблица_заголовка_преддоговорных_протоколов"/>
    <w:basedOn w:val="a4"/>
    <w:link w:val="1b"/>
    <w:autoRedefine/>
    <w:qFormat/>
    <w:rsid w:val="00D82C2A"/>
    <w:pPr>
      <w:spacing w:line="240" w:lineRule="auto"/>
      <w:ind w:right="494" w:firstLine="0"/>
      <w:jc w:val="right"/>
    </w:pPr>
    <w:rPr>
      <w:sz w:val="24"/>
      <w:szCs w:val="24"/>
    </w:rPr>
  </w:style>
  <w:style w:type="character" w:customStyle="1" w:styleId="1b">
    <w:name w:val="Стиль1_таблица_заголовка_преддоговорных_протоколов Знак"/>
    <w:basedOn w:val="a5"/>
    <w:link w:val="1a"/>
    <w:rsid w:val="00D82C2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ffd">
    <w:name w:val="СтильПП"/>
    <w:basedOn w:val="210"/>
    <w:link w:val="afffe"/>
    <w:autoRedefine/>
    <w:qFormat/>
    <w:rsid w:val="00D82C2A"/>
    <w:pPr>
      <w:tabs>
        <w:tab w:val="right" w:pos="10206"/>
      </w:tabs>
      <w:ind w:firstLine="0"/>
      <w:jc w:val="right"/>
    </w:pPr>
    <w:rPr>
      <w:szCs w:val="24"/>
    </w:rPr>
  </w:style>
  <w:style w:type="character" w:customStyle="1" w:styleId="afffe">
    <w:name w:val="СтильПП Знак"/>
    <w:basedOn w:val="a5"/>
    <w:link w:val="afffd"/>
    <w:rsid w:val="00D8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0">
    <w:name w:val="СтильЗЦЖ15"/>
    <w:basedOn w:val="a4"/>
    <w:link w:val="151"/>
    <w:autoRedefine/>
    <w:qFormat/>
    <w:rsid w:val="00667D3C"/>
    <w:pPr>
      <w:suppressAutoHyphens/>
      <w:spacing w:line="240" w:lineRule="auto"/>
      <w:jc w:val="center"/>
    </w:pPr>
    <w:rPr>
      <w:b/>
      <w:bCs/>
      <w:sz w:val="24"/>
      <w:szCs w:val="24"/>
    </w:rPr>
  </w:style>
  <w:style w:type="paragraph" w:customStyle="1" w:styleId="affff">
    <w:name w:val="СтильЗЛЖ"/>
    <w:basedOn w:val="a4"/>
    <w:link w:val="affff0"/>
    <w:autoRedefine/>
    <w:qFormat/>
    <w:rsid w:val="00676EE1"/>
    <w:pPr>
      <w:tabs>
        <w:tab w:val="left" w:pos="150"/>
        <w:tab w:val="left" w:pos="459"/>
      </w:tabs>
      <w:suppressAutoHyphens/>
      <w:spacing w:line="240" w:lineRule="auto"/>
      <w:ind w:firstLine="0"/>
      <w:jc w:val="left"/>
    </w:pPr>
    <w:rPr>
      <w:b/>
      <w:noProof/>
      <w:sz w:val="24"/>
      <w:szCs w:val="24"/>
    </w:rPr>
  </w:style>
  <w:style w:type="character" w:customStyle="1" w:styleId="151">
    <w:name w:val="СтильЗЦЖ15 Знак"/>
    <w:basedOn w:val="a5"/>
    <w:link w:val="150"/>
    <w:rsid w:val="00667D3C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affff0">
    <w:name w:val="СтильЗЛЖ Знак"/>
    <w:basedOn w:val="a5"/>
    <w:link w:val="affff"/>
    <w:rsid w:val="00676EE1"/>
    <w:rPr>
      <w:rFonts w:ascii="Times New Roman" w:eastAsia="Times New Roman" w:hAnsi="Times New Roman" w:cs="Times New Roman"/>
      <w:b/>
      <w:noProof/>
      <w:snapToGrid w:val="0"/>
      <w:sz w:val="24"/>
      <w:szCs w:val="24"/>
      <w:lang w:eastAsia="ru-RU"/>
    </w:rPr>
  </w:style>
  <w:style w:type="paragraph" w:customStyle="1" w:styleId="affff1">
    <w:name w:val="СтильПЛПод"/>
    <w:basedOn w:val="affff"/>
    <w:link w:val="affff2"/>
    <w:autoRedefine/>
    <w:qFormat/>
    <w:rsid w:val="007E0478"/>
  </w:style>
  <w:style w:type="character" w:customStyle="1" w:styleId="affff2">
    <w:name w:val="СтильПЛПод Знак"/>
    <w:basedOn w:val="affff0"/>
    <w:link w:val="affff1"/>
    <w:rsid w:val="007E0478"/>
    <w:rPr>
      <w:rFonts w:ascii="Times New Roman" w:eastAsia="Times New Roman" w:hAnsi="Times New Roman" w:cs="Times New Roman"/>
      <w:b/>
      <w:noProof/>
      <w:snapToGrid w:val="0"/>
      <w:sz w:val="24"/>
      <w:szCs w:val="24"/>
      <w:lang w:eastAsia="ru-RU"/>
    </w:rPr>
  </w:style>
  <w:style w:type="paragraph" w:customStyle="1" w:styleId="affff3">
    <w:name w:val="СтильЗАКЛЮЧЕНИЕ"/>
    <w:basedOn w:val="27"/>
    <w:link w:val="affff4"/>
    <w:autoRedefine/>
    <w:qFormat/>
    <w:rsid w:val="0025359E"/>
    <w:pPr>
      <w:jc w:val="center"/>
    </w:pPr>
    <w:rPr>
      <w:b/>
      <w:bCs/>
      <w:caps/>
      <w:sz w:val="24"/>
    </w:rPr>
  </w:style>
  <w:style w:type="character" w:customStyle="1" w:styleId="affff4">
    <w:name w:val="СтильЗАКЛЮЧЕНИЕ Знак"/>
    <w:basedOn w:val="28"/>
    <w:link w:val="affff3"/>
    <w:rsid w:val="0025359E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ffff5">
    <w:name w:val="СтильЗЖ"/>
    <w:basedOn w:val="affff3"/>
    <w:link w:val="affff6"/>
    <w:qFormat/>
    <w:rsid w:val="002171FA"/>
  </w:style>
  <w:style w:type="character" w:customStyle="1" w:styleId="affff6">
    <w:name w:val="СтильЗЖ Знак"/>
    <w:basedOn w:val="affff4"/>
    <w:link w:val="affff5"/>
    <w:rsid w:val="002171FA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0">
    <w:name w:val="СтильТекст12"/>
    <w:basedOn w:val="afffb"/>
    <w:link w:val="121"/>
    <w:autoRedefine/>
    <w:qFormat/>
    <w:rsid w:val="0013469C"/>
    <w:rPr>
      <w:b/>
      <w:lang w:val="ru-RU"/>
    </w:rPr>
  </w:style>
  <w:style w:type="character" w:customStyle="1" w:styleId="121">
    <w:name w:val="СтильТекст12 Знак"/>
    <w:basedOn w:val="afffc"/>
    <w:link w:val="120"/>
    <w:rsid w:val="0013469C"/>
    <w:rPr>
      <w:rFonts w:ascii="Times New Roman" w:eastAsia="Times New Roman" w:hAnsi="Times New Roman" w:cs="Times New Roman"/>
      <w:b/>
      <w:snapToGrid w:val="0"/>
      <w:sz w:val="24"/>
      <w:szCs w:val="24"/>
      <w:lang w:val="en-US" w:eastAsia="ru-RU"/>
    </w:rPr>
  </w:style>
  <w:style w:type="paragraph" w:customStyle="1" w:styleId="a1">
    <w:name w:val="СтильПЦН"/>
    <w:basedOn w:val="250"/>
    <w:link w:val="affff7"/>
    <w:autoRedefine/>
    <w:qFormat/>
    <w:rsid w:val="00ED43D7"/>
    <w:pPr>
      <w:numPr>
        <w:numId w:val="9"/>
      </w:numPr>
      <w:tabs>
        <w:tab w:val="left" w:pos="319"/>
      </w:tabs>
    </w:pPr>
    <w:rPr>
      <w:szCs w:val="24"/>
    </w:rPr>
  </w:style>
  <w:style w:type="paragraph" w:customStyle="1" w:styleId="affff8">
    <w:name w:val="СтильТаблица"/>
    <w:basedOn w:val="af2"/>
    <w:link w:val="affff9"/>
    <w:autoRedefine/>
    <w:qFormat/>
    <w:pPr>
      <w:spacing w:before="0" w:after="0"/>
      <w:ind w:left="-79" w:right="0"/>
      <w:jc w:val="center"/>
    </w:pPr>
    <w:rPr>
      <w:sz w:val="24"/>
      <w:szCs w:val="24"/>
    </w:rPr>
  </w:style>
  <w:style w:type="character" w:customStyle="1" w:styleId="affff7">
    <w:name w:val="СтильПЦН Знак"/>
    <w:basedOn w:val="a5"/>
    <w:link w:val="a1"/>
    <w:rsid w:val="00ED4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тильТаблица Знак"/>
    <w:basedOn w:val="a5"/>
    <w:link w:val="affff8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2b">
    <w:name w:val="СтильПЦН_2"/>
    <w:basedOn w:val="afffb"/>
    <w:link w:val="2c"/>
    <w:autoRedefine/>
    <w:qFormat/>
    <w:pPr>
      <w:tabs>
        <w:tab w:val="left" w:pos="567"/>
      </w:tabs>
      <w:autoSpaceDE w:val="0"/>
      <w:autoSpaceDN w:val="0"/>
    </w:pPr>
    <w:rPr>
      <w:snapToGrid/>
    </w:rPr>
  </w:style>
  <w:style w:type="character" w:customStyle="1" w:styleId="2c">
    <w:name w:val="СтильПЦН_2 Знак"/>
    <w:basedOn w:val="afffc"/>
    <w:link w:val="2b"/>
    <w:rPr>
      <w:rFonts w:ascii="Times New Roman" w:eastAsia="Times New Roman" w:hAnsi="Times New Roman" w:cs="Times New Roman"/>
      <w:snapToGrid/>
      <w:sz w:val="24"/>
      <w:szCs w:val="24"/>
      <w:lang w:val="en-US" w:eastAsia="ru-RU"/>
    </w:rPr>
  </w:style>
  <w:style w:type="paragraph" w:customStyle="1" w:styleId="1c">
    <w:name w:val="Стиль1"/>
    <w:basedOn w:val="afe"/>
    <w:link w:val="1d"/>
    <w:qFormat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d">
    <w:name w:val="Стиль1 Знак"/>
    <w:basedOn w:val="a5"/>
    <w:link w:val="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Привязка сноски"/>
    <w:rsid w:val="00FE7985"/>
    <w:rPr>
      <w:vertAlign w:val="superscript"/>
    </w:rPr>
  </w:style>
  <w:style w:type="character" w:customStyle="1" w:styleId="affffb">
    <w:name w:val="Символ сноски"/>
    <w:qFormat/>
    <w:rsid w:val="00FE7985"/>
  </w:style>
  <w:style w:type="character" w:customStyle="1" w:styleId="ListLabel106">
    <w:name w:val="ListLabel 106"/>
    <w:qFormat/>
    <w:rsid w:val="00FE7985"/>
    <w:rPr>
      <w:rFonts w:ascii="Liberation Serif" w:hAnsi="Liberation Serif"/>
      <w:sz w:val="24"/>
      <w:szCs w:val="24"/>
    </w:rPr>
  </w:style>
  <w:style w:type="character" w:customStyle="1" w:styleId="24">
    <w:name w:val="Пункт Знак2"/>
    <w:link w:val="a2"/>
    <w:rsid w:val="0091442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5">
    <w:name w:val="Подпункт Знак1"/>
    <w:link w:val="afc"/>
    <w:rsid w:val="0091442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 Айдар Маратович</dc:creator>
  <cp:keywords/>
  <dc:description/>
  <cp:lastModifiedBy>Чуясова Елена Геннадьевна</cp:lastModifiedBy>
  <cp:revision>6</cp:revision>
  <dcterms:created xsi:type="dcterms:W3CDTF">2024-09-27T00:26:00Z</dcterms:created>
  <dcterms:modified xsi:type="dcterms:W3CDTF">2024-09-27T00:34:00Z</dcterms:modified>
</cp:coreProperties>
</file>