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ADB85" w14:textId="77777777" w:rsidR="00864458" w:rsidRDefault="00864458" w:rsidP="008644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64544386" w14:textId="77777777" w:rsidR="00864458" w:rsidRDefault="00864458" w:rsidP="008644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0FAF4D17" w14:textId="77777777" w:rsidR="00864458" w:rsidRDefault="00864458" w:rsidP="008644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532D23ED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__» ____________202__ года</w:t>
      </w:r>
    </w:p>
    <w:p w14:paraId="05C81A43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68A423AD" w14:textId="05968618" w:rsidR="00864458" w:rsidRPr="005D6B49" w:rsidRDefault="001B1F33" w:rsidP="00864458">
      <w:pPr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bookmarkStart w:id="0" w:name="_Hlk54967842"/>
      <w:bookmarkStart w:id="1" w:name="_Hlk114237778"/>
      <w:bookmarkStart w:id="2" w:name="_Hlk50907353"/>
      <w:r w:rsidRPr="001B1F33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Общество с ограниченной ответственностью «Ялита» (ООО «Ялита»</w:t>
      </w:r>
      <w:r w:rsidRPr="001B1F3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ИНН 9204559361 ОГРН 1169204051444, 299029, г. Севастополь, ул. Хрусталева, д. 4/1, офис 5, литер V0/В), признанное несостоятельным (банкротом), именуемое в дальнейшем </w:t>
      </w:r>
      <w:r w:rsidRPr="001B1F33">
        <w:rPr>
          <w:rFonts w:ascii="Times New Roman" w:hAnsi="Times New Roman" w:cs="Times New Roman"/>
          <w:b/>
          <w:bCs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</w:t>
      </w:r>
      <w:r w:rsidRPr="001B1F33">
        <w:rPr>
          <w:rFonts w:ascii="Times New Roman" w:hAnsi="Times New Roman" w:cs="Times New Roman"/>
          <w:b/>
          <w:bCs/>
          <w:sz w:val="22"/>
          <w:szCs w:val="22"/>
          <w:lang w:val="ru-RU"/>
        </w:rPr>
        <w:t>», «Должник»</w:t>
      </w:r>
      <w:r w:rsidRPr="001B1F3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1B1F3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конкурсного управляющего </w:t>
      </w:r>
      <w:bookmarkStart w:id="3" w:name="_Hlk65687218"/>
      <w:bookmarkStart w:id="4" w:name="_Hlk72254577"/>
      <w:bookmarkStart w:id="5" w:name="_Hlk122965903"/>
      <w:r w:rsidRPr="001B1F33">
        <w:rPr>
          <w:rFonts w:ascii="Times New Roman" w:hAnsi="Times New Roman" w:cs="Times New Roman"/>
          <w:b/>
          <w:bCs/>
          <w:sz w:val="22"/>
          <w:szCs w:val="22"/>
          <w:lang w:val="ru-RU"/>
        </w:rPr>
        <w:t>Иванова Игоря Владимировича</w:t>
      </w:r>
      <w:r w:rsidRPr="001B1F3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(ИНН</w:t>
      </w:r>
      <w:r w:rsidRPr="001B1F33">
        <w:rPr>
          <w:rFonts w:ascii="Times New Roman" w:hAnsi="Times New Roman" w:cs="Times New Roman"/>
          <w:bCs/>
          <w:sz w:val="22"/>
          <w:szCs w:val="22"/>
        </w:rPr>
        <w:t> </w:t>
      </w:r>
      <w:r w:rsidRPr="001B1F3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780247415826, </w:t>
      </w:r>
      <w:r w:rsidRPr="001B1F33">
        <w:rPr>
          <w:rFonts w:ascii="Times New Roman" w:hAnsi="Times New Roman" w:cs="Times New Roman"/>
          <w:bCs/>
          <w:sz w:val="22"/>
          <w:szCs w:val="22"/>
        </w:rPr>
        <w:t> </w:t>
      </w:r>
      <w:r w:rsidRPr="001B1F33">
        <w:rPr>
          <w:rFonts w:ascii="Times New Roman" w:hAnsi="Times New Roman" w:cs="Times New Roman"/>
          <w:bCs/>
          <w:sz w:val="22"/>
          <w:szCs w:val="22"/>
          <w:lang w:val="ru-RU"/>
        </w:rPr>
        <w:t>СНИЛС</w:t>
      </w:r>
      <w:r w:rsidRPr="001B1F33">
        <w:rPr>
          <w:rFonts w:ascii="Times New Roman" w:hAnsi="Times New Roman" w:cs="Times New Roman"/>
          <w:bCs/>
          <w:sz w:val="22"/>
          <w:szCs w:val="22"/>
        </w:rPr>
        <w:t> </w:t>
      </w:r>
      <w:r w:rsidRPr="001B1F3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141-794-520 69, регистрационный номер № 16651, тел: +7 (929)114 38-12, адрес электронной почты: </w:t>
      </w:r>
      <w:hyperlink r:id="rId4" w:history="1">
        <w:r w:rsidRPr="001B1F33">
          <w:rPr>
            <w:rStyle w:val="a5"/>
            <w:rFonts w:ascii="Times New Roman" w:hAnsi="Times New Roman" w:cs="Times New Roman"/>
            <w:bCs/>
            <w:sz w:val="22"/>
            <w:szCs w:val="22"/>
            <w:lang w:val="ru-RU"/>
          </w:rPr>
          <w:t>arbitr.ivanov@mail.ru</w:t>
        </w:r>
      </w:hyperlink>
      <w:r w:rsidRPr="001B1F33">
        <w:rPr>
          <w:rFonts w:ascii="Times New Roman" w:hAnsi="Times New Roman" w:cs="Times New Roman"/>
          <w:bCs/>
          <w:sz w:val="22"/>
          <w:szCs w:val="22"/>
          <w:lang w:val="ru-RU"/>
        </w:rPr>
        <w:t>, адрес для корреспонденции: 191123, Санкт-Петербург, ул. Кирочная, дом 30, отдел доставки д/в.) – из числа членов Ассоциации Ведущих Арбитражных Управляющих «Достояние» (ИНН</w:t>
      </w:r>
      <w:r w:rsidRPr="001B1F33">
        <w:rPr>
          <w:rFonts w:ascii="Times New Roman" w:hAnsi="Times New Roman" w:cs="Times New Roman"/>
          <w:bCs/>
          <w:sz w:val="22"/>
          <w:szCs w:val="22"/>
        </w:rPr>
        <w:t> </w:t>
      </w:r>
      <w:r w:rsidRPr="001B1F3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7811290230, </w:t>
      </w:r>
      <w:r w:rsidRPr="001B1F33">
        <w:rPr>
          <w:rFonts w:ascii="Times New Roman" w:hAnsi="Times New Roman" w:cs="Times New Roman"/>
          <w:bCs/>
          <w:sz w:val="22"/>
          <w:szCs w:val="22"/>
        </w:rPr>
        <w:t> </w:t>
      </w:r>
      <w:r w:rsidRPr="001B1F33">
        <w:rPr>
          <w:rFonts w:ascii="Times New Roman" w:hAnsi="Times New Roman" w:cs="Times New Roman"/>
          <w:bCs/>
          <w:sz w:val="22"/>
          <w:szCs w:val="22"/>
          <w:lang w:val="ru-RU"/>
        </w:rPr>
        <w:t>ОГРН</w:t>
      </w:r>
      <w:r w:rsidRPr="001B1F33">
        <w:rPr>
          <w:rFonts w:ascii="Times New Roman" w:hAnsi="Times New Roman" w:cs="Times New Roman"/>
          <w:bCs/>
          <w:sz w:val="22"/>
          <w:szCs w:val="22"/>
        </w:rPr>
        <w:t> </w:t>
      </w:r>
      <w:r w:rsidRPr="001B1F3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1117800013000, адрес: 196191, г Санкт-Петербург, г. Санкт-Петербург, пл. Конституции, д. 7, офис 524), </w:t>
      </w:r>
      <w:bookmarkEnd w:id="0"/>
      <w:bookmarkEnd w:id="3"/>
      <w:bookmarkEnd w:id="4"/>
      <w:r w:rsidRPr="001B1F3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действующего на основании </w:t>
      </w:r>
      <w:bookmarkEnd w:id="1"/>
      <w:bookmarkEnd w:id="5"/>
      <w:r w:rsidRPr="001B1F3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решения Арбитражного суда города Севастополя от 19.10.2021 г. по делу № А84-5253/2021 (далее – </w:t>
      </w:r>
      <w:r w:rsidRPr="001B1F33">
        <w:rPr>
          <w:rFonts w:ascii="Times New Roman" w:hAnsi="Times New Roman" w:cs="Times New Roman"/>
          <w:b/>
          <w:bCs/>
          <w:sz w:val="22"/>
          <w:szCs w:val="22"/>
          <w:lang w:val="ru-RU"/>
        </w:rPr>
        <w:t>«Конкурсный управляющий»</w:t>
      </w:r>
      <w:r w:rsidRPr="001B1F33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bookmarkEnd w:id="2"/>
      <w:r w:rsidR="00864458" w:rsidRPr="007E203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</w:t>
      </w:r>
      <w:r w:rsidR="00864458" w:rsidRPr="007E20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64458" w:rsidRPr="007E2038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="00864458" w:rsidRPr="007E2038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</w:t>
      </w:r>
      <w:r w:rsidR="00864458" w:rsidRPr="007E2038">
        <w:rPr>
          <w:rFonts w:ascii="Times New Roman" w:hAnsi="Times New Roman" w:cs="Times New Roman"/>
          <w:snapToGrid w:val="0"/>
          <w:lang w:val="ru-RU"/>
        </w:rPr>
        <w:t xml:space="preserve">   </w:t>
      </w:r>
    </w:p>
    <w:p w14:paraId="7BF98B8C" w14:textId="77777777" w:rsidR="00864458" w:rsidRPr="002D36F1" w:rsidRDefault="00864458" w:rsidP="0086445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2F6B62AF" w14:textId="77777777" w:rsidR="00864458" w:rsidRPr="002D36F1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5B5B1E9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6677056B" w14:textId="77777777" w:rsidR="00864458" w:rsidRPr="00CD12A6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7F17C889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4E753AD6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025F0261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Ограничения (обременения)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Объекта:_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____________________</w:t>
      </w:r>
    </w:p>
    <w:p w14:paraId="11EB0687" w14:textId="77777777" w:rsidR="00864458" w:rsidRPr="00B9628F" w:rsidRDefault="00864458" w:rsidP="00864458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006620DF" w14:textId="77777777" w:rsidR="00864458" w:rsidRPr="00CD12A6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конкурсного производства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6907BB7D" w14:textId="77777777" w:rsidR="00864458" w:rsidRPr="00CD12A6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68B09841" w14:textId="77777777" w:rsidR="00864458" w:rsidRPr="00CD12A6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59CDE8C7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</w:t>
      </w:r>
      <w:r w:rsidRPr="00D62D4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Право залога, зарегистрированное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в отношении</w:t>
      </w:r>
      <w:r w:rsidRPr="004C0F3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продаваемо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го</w:t>
      </w:r>
      <w:r w:rsidRPr="004C0F3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Имуществ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а</w:t>
      </w:r>
      <w:r w:rsidRPr="00414E65">
        <w:rPr>
          <w:rFonts w:ascii="Times New Roman" w:hAnsi="Times New Roman" w:cs="Times New Roman"/>
          <w:b/>
          <w:bCs/>
          <w:sz w:val="22"/>
          <w:szCs w:val="22"/>
          <w:lang w:val="ru-RU"/>
        </w:rPr>
        <w:t>, прекращается настоящей реализацией данного Имущества на открытых торгах в рамках процедуры конкурсного производства, осуществляемого в отношении Должника, в силу закона применительно к подпункту 4 пункта 1 статьи 352 Гражданского Кодекса РФ, абзацу шестому пункта 5 статьи 18.1 ФЗ «О несостоятельности (банкротстве) № 127-ФЗ от 26.10.2002 г.</w:t>
      </w:r>
    </w:p>
    <w:p w14:paraId="4B67FB1A" w14:textId="02F71454" w:rsidR="00864458" w:rsidRDefault="00864458" w:rsidP="00864458">
      <w:pPr>
        <w:tabs>
          <w:tab w:val="left" w:pos="851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№ 127-ФЗ в соответствии с </w:t>
      </w:r>
      <w:bookmarkStart w:id="6" w:name="_Hlk151635558"/>
      <w:bookmarkStart w:id="7" w:name="_Hlk109213511"/>
      <w:bookmarkStart w:id="8" w:name="_Hlk65686983"/>
      <w:r w:rsidR="001B1F33" w:rsidRPr="001B1F33">
        <w:rPr>
          <w:rFonts w:ascii="Times New Roman" w:hAnsi="Times New Roman" w:cs="Times New Roman"/>
          <w:sz w:val="22"/>
          <w:szCs w:val="22"/>
          <w:lang w:val="ru-RU"/>
        </w:rPr>
        <w:t xml:space="preserve">Положением о порядке, сроках и условиях реализации имущества </w:t>
      </w:r>
      <w:r w:rsidR="001B1F33" w:rsidRPr="001B1F33">
        <w:rPr>
          <w:rFonts w:ascii="Times New Roman" w:hAnsi="Times New Roman" w:cs="Times New Roman"/>
          <w:b/>
          <w:bCs/>
          <w:sz w:val="22"/>
          <w:szCs w:val="22"/>
          <w:lang w:val="ru-RU"/>
        </w:rPr>
        <w:t>ООО «Ялита»</w:t>
      </w:r>
      <w:r w:rsidR="001B1F33" w:rsidRPr="001B1F33">
        <w:rPr>
          <w:rFonts w:ascii="Times New Roman" w:hAnsi="Times New Roman" w:cs="Times New Roman"/>
          <w:sz w:val="22"/>
          <w:szCs w:val="22"/>
          <w:lang w:val="ru-RU"/>
        </w:rPr>
        <w:t xml:space="preserve"> (ИНН 9204559361 ОГРН 1169204051444, г. Севастополь, ул. Хрусталева, д. 4/1, офис 5, литер V0/В), являющегося предметом залога </w:t>
      </w:r>
      <w:bookmarkStart w:id="9" w:name="_Hlk109219796"/>
      <w:r w:rsidR="001B1F33" w:rsidRPr="001B1F33">
        <w:rPr>
          <w:rFonts w:ascii="Times New Roman" w:hAnsi="Times New Roman" w:cs="Times New Roman"/>
          <w:sz w:val="22"/>
          <w:szCs w:val="22"/>
          <w:lang w:val="ru-RU"/>
        </w:rPr>
        <w:t xml:space="preserve">ПАО Банк «ВВБ» (ИНН 7604014087) </w:t>
      </w:r>
      <w:bookmarkEnd w:id="9"/>
      <w:r w:rsidR="001B1F33" w:rsidRPr="001B1F33">
        <w:rPr>
          <w:rFonts w:ascii="Times New Roman" w:hAnsi="Times New Roman" w:cs="Times New Roman"/>
          <w:sz w:val="22"/>
          <w:szCs w:val="22"/>
          <w:lang w:val="ru-RU"/>
        </w:rPr>
        <w:t>(далее – Банк, Залоговый кредитор), утвержденным Залоговым кредитором в лице Государственной корпорации «Агентство по страхованию вкладов»</w:t>
      </w:r>
      <w:bookmarkEnd w:id="6"/>
      <w:bookmarkEnd w:id="7"/>
      <w:bookmarkEnd w:id="8"/>
      <w:r w:rsidR="00C4703D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F18E1FE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8A2CD67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8AEB346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31204984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EB11290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</w:t>
      </w:r>
      <w:proofErr w:type="gram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2A21EE56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72C132C7" w14:textId="77777777" w:rsidR="00864458" w:rsidRDefault="00864458" w:rsidP="00864458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</w:t>
      </w:r>
    </w:p>
    <w:p w14:paraId="78C5FED1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5ECD81F3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0CFF2205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2C8CC05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5C47AA1D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4456139F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353B829E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470EC8A8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1D34A608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07D241F3" w14:textId="77777777" w:rsidR="00864458" w:rsidRPr="00F94E4A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2838ADDE" w14:textId="77777777" w:rsidR="00864458" w:rsidRPr="00F94E4A" w:rsidRDefault="00864458" w:rsidP="0086445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2172E608" w14:textId="77777777" w:rsidR="00864458" w:rsidRPr="00F94E4A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FEF8637" w14:textId="77777777" w:rsidR="00864458" w:rsidRPr="00F94E4A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32FCC67F" w14:textId="77777777" w:rsidR="00864458" w:rsidRPr="00F94E4A" w:rsidRDefault="00864458" w:rsidP="00864458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2657B9CD" w14:textId="77777777" w:rsidR="00864458" w:rsidRPr="00F94E4A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4.2.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0E7FA1C7" w14:textId="77777777" w:rsidR="00864458" w:rsidRPr="00F94E4A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16DFA87" w14:textId="77777777" w:rsidR="00864458" w:rsidRPr="00F94E4A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0330DF78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4F9AA95" w14:textId="77777777" w:rsidR="00864458" w:rsidRPr="00CA27CE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911BB25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384560EF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58A48E1C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3BECA77B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0E1F553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778D2A3F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7D9A9C75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2F713DB3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2658C5FC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36B012BD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BCBAD5C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6FC66DF2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A74E0B7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60DD9370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2F6E0A0D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B8470D0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12E8981C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002014A9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9C54A7E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864458" w14:paraId="24FD401D" w14:textId="77777777" w:rsidTr="00264A28">
        <w:tc>
          <w:tcPr>
            <w:tcW w:w="0" w:type="auto"/>
            <w:hideMark/>
          </w:tcPr>
          <w:p w14:paraId="50C7BF55" w14:textId="77777777" w:rsidR="00864458" w:rsidRDefault="00864458" w:rsidP="00264A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1A03F5E6" w14:textId="77777777" w:rsidR="00864458" w:rsidRDefault="00864458" w:rsidP="00264A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864458" w14:paraId="78014E18" w14:textId="77777777" w:rsidTr="00264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DEC" w14:textId="77777777" w:rsidR="00864458" w:rsidRDefault="00864458" w:rsidP="00264A28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1DA" w14:textId="77777777" w:rsidR="00864458" w:rsidRDefault="00864458" w:rsidP="00264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64458" w14:paraId="1636DE4B" w14:textId="77777777" w:rsidTr="00264A28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01E" w14:textId="77777777" w:rsidR="00864458" w:rsidRDefault="00864458" w:rsidP="00264A28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A369" w14:textId="77777777" w:rsidR="00864458" w:rsidRDefault="00864458" w:rsidP="00264A2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864458" w14:paraId="502F29B0" w14:textId="77777777" w:rsidTr="00264A28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B358" w14:textId="77777777" w:rsidR="00864458" w:rsidRDefault="00864458" w:rsidP="00264A2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14:paraId="19BF177B" w14:textId="77777777" w:rsidR="00864458" w:rsidRDefault="00864458" w:rsidP="00264A2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7B5C" w14:textId="77777777" w:rsidR="00864458" w:rsidRDefault="00864458" w:rsidP="00264A2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082D62AD" w14:textId="77777777" w:rsidR="00864458" w:rsidRDefault="00864458" w:rsidP="00264A2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46E51975" w14:textId="77777777" w:rsidR="00864458" w:rsidRDefault="00864458"/>
    <w:sectPr w:rsidR="0086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58"/>
    <w:rsid w:val="001B1F33"/>
    <w:rsid w:val="007A03EF"/>
    <w:rsid w:val="00864458"/>
    <w:rsid w:val="00C4703D"/>
    <w:rsid w:val="00EA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79BD"/>
  <w15:chartTrackingRefBased/>
  <w15:docId w15:val="{1DEBA09E-03D9-4E14-9DD4-B23B182D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58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864458"/>
  </w:style>
  <w:style w:type="paragraph" w:styleId="a3">
    <w:name w:val="Body Text"/>
    <w:basedOn w:val="a"/>
    <w:link w:val="a4"/>
    <w:rsid w:val="00864458"/>
    <w:pPr>
      <w:spacing w:after="120"/>
    </w:pPr>
  </w:style>
  <w:style w:type="character" w:customStyle="1" w:styleId="a4">
    <w:name w:val="Основной текст Знак"/>
    <w:basedOn w:val="a0"/>
    <w:link w:val="a3"/>
    <w:rsid w:val="00864458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customStyle="1" w:styleId="2">
    <w:name w:val="Заголовок №2_"/>
    <w:link w:val="20"/>
    <w:uiPriority w:val="99"/>
    <w:locked/>
    <w:rsid w:val="00864458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6445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val="ru-RU" w:eastAsia="en-US"/>
      <w14:ligatures w14:val="standardContextual"/>
    </w:rPr>
  </w:style>
  <w:style w:type="character" w:styleId="a5">
    <w:name w:val="Hyperlink"/>
    <w:basedOn w:val="a0"/>
    <w:uiPriority w:val="99"/>
    <w:unhideWhenUsed/>
    <w:rsid w:val="001B1F3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B1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bitr.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1471</Words>
  <Characters>8387</Characters>
  <Application>Microsoft Office Word</Application>
  <DocSecurity>0</DocSecurity>
  <Lines>69</Lines>
  <Paragraphs>19</Paragraphs>
  <ScaleCrop>false</ScaleCrop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3</cp:revision>
  <dcterms:created xsi:type="dcterms:W3CDTF">2023-10-19T07:01:00Z</dcterms:created>
  <dcterms:modified xsi:type="dcterms:W3CDTF">2024-09-27T07:56:00Z</dcterms:modified>
</cp:coreProperties>
</file>