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463B348C" w14:textId="77777777" w:rsidR="006D593E" w:rsidRDefault="001E23A4" w:rsidP="006D593E">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6D593E" w:rsidRPr="006D593E">
        <w:rPr>
          <w:b/>
          <w:bCs/>
        </w:rPr>
        <w:t xml:space="preserve">Иркутская область, г. Братск, жилрайон Падун, </w:t>
      </w:r>
    </w:p>
    <w:p w14:paraId="512A198B" w14:textId="618F018C" w:rsidR="001E23A4" w:rsidRPr="00F30D8B" w:rsidRDefault="006D593E" w:rsidP="006D593E">
      <w:pPr>
        <w:jc w:val="center"/>
        <w:rPr>
          <w:b/>
        </w:rPr>
      </w:pPr>
      <w:r w:rsidRPr="006D593E">
        <w:rPr>
          <w:b/>
          <w:bCs/>
        </w:rPr>
        <w:t>ул. Гидростроителей, д.51, п. 1001</w:t>
      </w:r>
      <w:r w:rsidR="001E23A4" w:rsidRPr="00F30D8B">
        <w:rPr>
          <w:b/>
          <w:bCs/>
        </w:rPr>
        <w:t>принадлежащ</w:t>
      </w:r>
      <w:r w:rsidR="0060438B">
        <w:rPr>
          <w:b/>
          <w:bCs/>
        </w:rPr>
        <w:t>его</w:t>
      </w:r>
      <w:r w:rsidR="001E23A4">
        <w:rPr>
          <w:b/>
          <w:bCs/>
        </w:rPr>
        <w:t xml:space="preserve"> ПАО Сбербанк</w:t>
      </w:r>
      <w:r w:rsidR="001E23A4" w:rsidRPr="00F30D8B">
        <w:rPr>
          <w:b/>
          <w:bCs/>
        </w:rPr>
        <w:t xml:space="preserve"> </w:t>
      </w:r>
    </w:p>
    <w:p w14:paraId="1FE50F38" w14:textId="77777777" w:rsidR="00315A63" w:rsidRPr="00F30D8B" w:rsidRDefault="00315A63" w:rsidP="00573FA0">
      <w:pPr>
        <w:jc w:val="center"/>
        <w:outlineLvl w:val="0"/>
        <w:rPr>
          <w:b/>
          <w:bCs/>
        </w:rPr>
      </w:pPr>
    </w:p>
    <w:p w14:paraId="6EE00148" w14:textId="10C6B152" w:rsidR="00B81009" w:rsidRPr="00D01189" w:rsidRDefault="008E550F" w:rsidP="00362841">
      <w:pPr>
        <w:jc w:val="center"/>
        <w:outlineLvl w:val="0"/>
        <w:rPr>
          <w:bCs/>
        </w:rPr>
      </w:pPr>
      <w:r>
        <w:rPr>
          <w:b/>
          <w:bCs/>
          <w:sz w:val="28"/>
          <w:szCs w:val="28"/>
        </w:rPr>
        <w:t>30</w:t>
      </w:r>
      <w:r w:rsidR="003A1755">
        <w:rPr>
          <w:b/>
          <w:bCs/>
          <w:sz w:val="28"/>
          <w:szCs w:val="28"/>
        </w:rPr>
        <w:t>.</w:t>
      </w:r>
      <w:r>
        <w:rPr>
          <w:b/>
          <w:bCs/>
          <w:sz w:val="28"/>
          <w:szCs w:val="28"/>
        </w:rPr>
        <w:t>1</w:t>
      </w:r>
      <w:r w:rsidR="003A1755">
        <w:rPr>
          <w:b/>
          <w:bCs/>
          <w:sz w:val="28"/>
          <w:szCs w:val="28"/>
        </w:rPr>
        <w:t>0</w:t>
      </w:r>
      <w:r w:rsidR="008D5FC8">
        <w:rPr>
          <w:b/>
          <w:bCs/>
          <w:sz w:val="28"/>
          <w:szCs w:val="28"/>
        </w:rPr>
        <w:t>.202</w:t>
      </w:r>
      <w:r w:rsidR="00CE7087">
        <w:rPr>
          <w:b/>
          <w:bCs/>
          <w:sz w:val="28"/>
          <w:szCs w:val="28"/>
        </w:rPr>
        <w:t>4</w:t>
      </w:r>
      <w:r w:rsidR="00362841" w:rsidRPr="0005653B">
        <w:rPr>
          <w:b/>
          <w:bCs/>
          <w:sz w:val="28"/>
          <w:szCs w:val="28"/>
        </w:rPr>
        <w:t xml:space="preserve"> года в </w:t>
      </w:r>
      <w:r w:rsidR="00BF754E">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BB9134E"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8E550F">
        <w:rPr>
          <w:b/>
          <w:bCs/>
        </w:rPr>
        <w:t>30</w:t>
      </w:r>
      <w:r w:rsidR="00FB52E4">
        <w:rPr>
          <w:b/>
          <w:bCs/>
        </w:rPr>
        <w:t>.0</w:t>
      </w:r>
      <w:r w:rsidR="008E550F">
        <w:rPr>
          <w:b/>
          <w:bCs/>
        </w:rPr>
        <w:t>9</w:t>
      </w:r>
      <w:r w:rsidRPr="0005653B">
        <w:rPr>
          <w:b/>
          <w:bCs/>
        </w:rPr>
        <w:t>.20</w:t>
      </w:r>
      <w:r w:rsidR="007E1C9C" w:rsidRPr="0005653B">
        <w:rPr>
          <w:b/>
          <w:bCs/>
        </w:rPr>
        <w:t>2</w:t>
      </w:r>
      <w:r w:rsidR="00CE7087">
        <w:rPr>
          <w:b/>
          <w:bCs/>
        </w:rPr>
        <w:t>4</w:t>
      </w:r>
      <w:r w:rsidRPr="0005653B">
        <w:rPr>
          <w:b/>
          <w:bCs/>
        </w:rPr>
        <w:t xml:space="preserve"> г. по </w:t>
      </w:r>
      <w:r w:rsidR="008E550F">
        <w:rPr>
          <w:b/>
          <w:bCs/>
        </w:rPr>
        <w:t>2</w:t>
      </w:r>
      <w:r w:rsidR="00735036">
        <w:rPr>
          <w:b/>
          <w:bCs/>
        </w:rPr>
        <w:t>8</w:t>
      </w:r>
      <w:r w:rsidR="008D5FC8">
        <w:rPr>
          <w:b/>
          <w:bCs/>
        </w:rPr>
        <w:t>.</w:t>
      </w:r>
      <w:r w:rsidR="008E550F">
        <w:rPr>
          <w:b/>
          <w:bCs/>
        </w:rPr>
        <w:t>10</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2765089" w:rsidR="00362841" w:rsidRPr="0005653B" w:rsidRDefault="00362841" w:rsidP="00362841">
      <w:pPr>
        <w:jc w:val="center"/>
        <w:outlineLvl w:val="0"/>
        <w:rPr>
          <w:bCs/>
        </w:rPr>
      </w:pPr>
      <w:r w:rsidRPr="0005653B">
        <w:rPr>
          <w:b/>
          <w:bCs/>
        </w:rPr>
        <w:t xml:space="preserve">не позднее </w:t>
      </w:r>
      <w:r w:rsidR="008E550F">
        <w:rPr>
          <w:b/>
          <w:bCs/>
        </w:rPr>
        <w:t>2</w:t>
      </w:r>
      <w:r w:rsidR="00735036">
        <w:rPr>
          <w:b/>
          <w:bCs/>
        </w:rPr>
        <w:t>8</w:t>
      </w:r>
      <w:r w:rsidR="00CE7087">
        <w:rPr>
          <w:b/>
          <w:bCs/>
        </w:rPr>
        <w:t>.</w:t>
      </w:r>
      <w:r w:rsidR="008E550F">
        <w:rPr>
          <w:b/>
          <w:bCs/>
        </w:rPr>
        <w:t>1</w:t>
      </w:r>
      <w:r w:rsidR="00CE7087">
        <w:rPr>
          <w:b/>
          <w:bCs/>
        </w:rPr>
        <w:t>0.2024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02F7B68" w:rsidR="00573FA0" w:rsidRDefault="00362841" w:rsidP="00EB2441">
      <w:pPr>
        <w:tabs>
          <w:tab w:val="left" w:pos="142"/>
        </w:tabs>
        <w:jc w:val="center"/>
        <w:outlineLvl w:val="0"/>
        <w:rPr>
          <w:bCs/>
        </w:rPr>
      </w:pPr>
      <w:r w:rsidRPr="0005653B">
        <w:rPr>
          <w:b/>
          <w:bCs/>
        </w:rPr>
        <w:t xml:space="preserve">Организатором торгов </w:t>
      </w:r>
      <w:r w:rsidR="008E550F">
        <w:rPr>
          <w:b/>
          <w:bCs/>
        </w:rPr>
        <w:t>2</w:t>
      </w:r>
      <w:r w:rsidR="00735036">
        <w:rPr>
          <w:b/>
          <w:bCs/>
        </w:rPr>
        <w:t>9</w:t>
      </w:r>
      <w:r w:rsidR="008D5FC8">
        <w:rPr>
          <w:b/>
          <w:bCs/>
        </w:rPr>
        <w:t>.</w:t>
      </w:r>
      <w:r w:rsidR="008E550F">
        <w:rPr>
          <w:b/>
          <w:bCs/>
        </w:rPr>
        <w:t>1</w:t>
      </w:r>
      <w:r w:rsidR="008D5FC8">
        <w:rPr>
          <w:b/>
          <w:bCs/>
        </w:rPr>
        <w:t>0</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4CDCAE6A"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A931CB3" w14:textId="477F9F7B" w:rsidR="00CE7087" w:rsidRDefault="008A37AF" w:rsidP="006D593E">
      <w:pPr>
        <w:ind w:right="-57" w:firstLine="567"/>
        <w:jc w:val="both"/>
        <w:rPr>
          <w:sz w:val="22"/>
          <w:szCs w:val="22"/>
        </w:rPr>
      </w:pPr>
      <w:r>
        <w:rPr>
          <w:i/>
        </w:rPr>
        <w:t xml:space="preserve">- </w:t>
      </w:r>
      <w:r w:rsidR="008E550F" w:rsidRPr="008E550F">
        <w:t>Недвижимое имущество нежилое помещение с неотделимыми улучшениями, расположенное по адресу: Иркутская область, г. Братск, жилрайон Падун, ул. Гидростроителей, д.51, п. 1001, площадью 272,8 кв. м, с кадастровым номером 38:34:022703:233, этаж: первый, принадлежащее Доверителю на праве собственности, что подтверждается записью регистрации в Едином государственном реестре недвижимости № 38-38-03/035/2011-866 от 19.01.2012</w:t>
      </w:r>
      <w:r w:rsidR="00CE7087">
        <w:rPr>
          <w:sz w:val="22"/>
          <w:szCs w:val="22"/>
        </w:rPr>
        <w:t>.</w:t>
      </w:r>
    </w:p>
    <w:p w14:paraId="68C0B7E5" w14:textId="77777777" w:rsidR="00CE7087" w:rsidRDefault="00CE7087" w:rsidP="00CE7087">
      <w:pPr>
        <w:autoSpaceDE w:val="0"/>
        <w:autoSpaceDN w:val="0"/>
        <w:adjustRightInd w:val="0"/>
        <w:jc w:val="both"/>
        <w:rPr>
          <w:sz w:val="22"/>
          <w:szCs w:val="22"/>
        </w:rPr>
      </w:pPr>
    </w:p>
    <w:p w14:paraId="445BC739" w14:textId="51B81FC5" w:rsidR="00CE7087" w:rsidRDefault="00CE7087" w:rsidP="00CE7087">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76D64B68" w14:textId="77777777" w:rsidR="008E550F" w:rsidRPr="008E550F" w:rsidRDefault="008E550F" w:rsidP="008E550F">
      <w:pPr>
        <w:ind w:firstLine="567"/>
        <w:jc w:val="both"/>
        <w:rPr>
          <w:bCs/>
        </w:rPr>
      </w:pPr>
      <w:r w:rsidRPr="008E550F">
        <w:rPr>
          <w:bCs/>
        </w:rPr>
        <w:t>Начальная цена продажи Объектов устанавливается в размере 9 843 579 (Девять миллионов восемьсот сорок три тысячи пятьсот семьдесят девять) рублей 20 копеек, в том числе НДС 1 640 596 (Один миллион шестьсот сорок тысяч пятьсот девяносто шесть) рублей 53 копейки, в том числе:</w:t>
      </w:r>
    </w:p>
    <w:p w14:paraId="1617D656" w14:textId="77777777" w:rsidR="008E550F" w:rsidRPr="008E550F" w:rsidRDefault="008E550F" w:rsidP="008E550F">
      <w:pPr>
        <w:ind w:firstLine="567"/>
        <w:jc w:val="both"/>
        <w:rPr>
          <w:bCs/>
        </w:rPr>
      </w:pPr>
      <w:r w:rsidRPr="008E550F">
        <w:rPr>
          <w:bCs/>
        </w:rPr>
        <w:t>-  стоимость объекта недвижимости, составляет 7 969 579 (Семь миллионов девятьсот шестьдесят девять тысяч пятьсот семьдесят девять) рублей, 20 копеек, в том числе НДС 20%;</w:t>
      </w:r>
    </w:p>
    <w:p w14:paraId="19EB494F" w14:textId="2B8656F8" w:rsidR="006D593E" w:rsidRDefault="008E550F" w:rsidP="008E550F">
      <w:pPr>
        <w:ind w:firstLine="567"/>
        <w:jc w:val="both"/>
        <w:rPr>
          <w:bCs/>
        </w:rPr>
      </w:pPr>
      <w:r w:rsidRPr="008E550F">
        <w:rPr>
          <w:bCs/>
        </w:rPr>
        <w:lastRenderedPageBreak/>
        <w:t xml:space="preserve">   - стоимость оборудования (Приложение 1) составляет 1 874 000 (Один миллион восемьсот семьдесят четыре тысячи) рублей 00 копеек, в том числе НДС 20</w:t>
      </w:r>
      <w:proofErr w:type="gramStart"/>
      <w:r w:rsidRPr="008E550F">
        <w:rPr>
          <w:bCs/>
        </w:rPr>
        <w:t>%.</w:t>
      </w:r>
      <w:r w:rsidR="006D593E">
        <w:rPr>
          <w:bCs/>
        </w:rPr>
        <w:t>.</w:t>
      </w:r>
      <w:proofErr w:type="gramEnd"/>
    </w:p>
    <w:p w14:paraId="2E048237" w14:textId="3DF72932" w:rsidR="00CE7087" w:rsidRDefault="00CE7087" w:rsidP="00CE7087">
      <w:pPr>
        <w:ind w:firstLine="709"/>
        <w:jc w:val="both"/>
        <w:rPr>
          <w:bCs/>
          <w:sz w:val="22"/>
          <w:szCs w:val="22"/>
        </w:rPr>
      </w:pPr>
      <w:r>
        <w:rPr>
          <w:bCs/>
          <w:sz w:val="22"/>
          <w:szCs w:val="22"/>
        </w:rPr>
        <w:t>.</w:t>
      </w:r>
    </w:p>
    <w:p w14:paraId="3B1AD374" w14:textId="7E0455CA" w:rsidR="00851AB3" w:rsidRDefault="00851AB3" w:rsidP="003A1755">
      <w:pPr>
        <w:ind w:firstLine="567"/>
        <w:jc w:val="both"/>
        <w:rPr>
          <w:b/>
          <w:bCs/>
        </w:rPr>
      </w:pPr>
    </w:p>
    <w:p w14:paraId="42D968E4" w14:textId="7AA57B49"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8E550F" w:rsidRPr="008E550F">
        <w:rPr>
          <w:rFonts w:ascii="Times New Roman" w:hAnsi="Times New Roman"/>
          <w:bCs/>
          <w:sz w:val="24"/>
          <w:szCs w:val="24"/>
          <w:lang w:eastAsia="ru-RU"/>
        </w:rPr>
        <w:t>984 357 (Девятьсот  восемьдесят четыре тысяч триста пятьдесят семь) рублей 92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6FFA27C7"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8E550F" w:rsidRPr="008E550F">
        <w:t>98 435,79 (Девяносто восемь тысяч четыреста тридцать пять) рублей 79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FC3573">
        <w:lastRenderedPageBreak/>
        <w:t>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lastRenderedPageBreak/>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401AC6EB" w14:textId="16A180E4" w:rsidR="00FD4773" w:rsidRDefault="00EB4173" w:rsidP="004A17B6">
      <w:pPr>
        <w:autoSpaceDE w:val="0"/>
        <w:autoSpaceDN w:val="0"/>
        <w:adjustRightInd w:val="0"/>
        <w:ind w:firstLine="709"/>
        <w:jc w:val="both"/>
        <w:rPr>
          <w:b/>
          <w:spacing w:val="26"/>
          <w:sz w:val="22"/>
          <w:szCs w:val="22"/>
        </w:rPr>
        <w:sectPr w:rsidR="00FD4773" w:rsidSect="005165BC">
          <w:pgSz w:w="11906" w:h="16838"/>
          <w:pgMar w:top="709" w:right="851" w:bottom="568" w:left="1134" w:header="709" w:footer="709" w:gutter="0"/>
          <w:cols w:space="708"/>
          <w:docGrid w:linePitch="360"/>
        </w:sectPr>
      </w:pPr>
      <w:r w:rsidRPr="0056057A">
        <w:rPr>
          <w:b/>
          <w:bCs/>
          <w:color w:val="000000"/>
        </w:rPr>
        <w:lastRenderedPageBreak/>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CE7087" w:rsidRPr="00CE7087">
        <w:rPr>
          <w:b/>
          <w:bCs/>
        </w:rPr>
        <w:t xml:space="preserve">не позднее </w:t>
      </w:r>
      <w:r w:rsidR="006D593E" w:rsidRPr="006D593E">
        <w:rPr>
          <w:b/>
          <w:bCs/>
        </w:rPr>
        <w:t>27.12.2024</w:t>
      </w:r>
      <w:r w:rsidR="00CE7087" w:rsidRPr="00CE7087">
        <w:rPr>
          <w:b/>
          <w:bCs/>
        </w:rPr>
        <w:t xml:space="preserve"> г.</w:t>
      </w:r>
      <w:r w:rsidR="003D309D" w:rsidRPr="003D309D">
        <w:rPr>
          <w:b/>
          <w:bCs/>
        </w:rPr>
        <w:t xml:space="preserve">  </w:t>
      </w:r>
    </w:p>
    <w:p w14:paraId="6F361D34" w14:textId="5C9D2FF1"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10FA" w14:textId="77777777" w:rsidR="00FF32E0" w:rsidRDefault="00FF32E0" w:rsidP="008C3E4E">
      <w:r>
        <w:separator/>
      </w:r>
    </w:p>
  </w:endnote>
  <w:endnote w:type="continuationSeparator" w:id="0">
    <w:p w14:paraId="0C492575" w14:textId="77777777" w:rsidR="00FF32E0" w:rsidRDefault="00FF32E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DF294" w14:textId="77777777" w:rsidR="00FF32E0" w:rsidRDefault="00FF32E0" w:rsidP="008C3E4E">
      <w:r>
        <w:separator/>
      </w:r>
    </w:p>
  </w:footnote>
  <w:footnote w:type="continuationSeparator" w:id="0">
    <w:p w14:paraId="33C1667E" w14:textId="77777777" w:rsidR="00FF32E0" w:rsidRDefault="00FF32E0"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BF754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32E0"/>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4526</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30270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2024-09-30T09:02:00Z</dcterms:created>
  <dcterms:modified xsi:type="dcterms:W3CDTF">2024-09-30T09:02:00Z</dcterms:modified>
</cp:coreProperties>
</file>